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F14D4" w14:textId="77777777" w:rsidR="00A73379" w:rsidRPr="009F6BC8" w:rsidRDefault="00A73379" w:rsidP="00A905B5">
      <w:pPr>
        <w:keepNext/>
        <w:widowControl w:val="0"/>
        <w:overflowPunct w:val="0"/>
        <w:autoSpaceDE w:val="0"/>
        <w:autoSpaceDN w:val="0"/>
        <w:adjustRightInd w:val="0"/>
        <w:spacing w:line="280" w:lineRule="atLeast"/>
        <w:jc w:val="center"/>
        <w:textAlignment w:val="baseline"/>
        <w:outlineLvl w:val="0"/>
        <w:rPr>
          <w:rFonts w:ascii="Times New Roman" w:hAnsi="Times New Roman" w:cs="Times New Roman"/>
          <w:b/>
          <w:color w:val="auto"/>
          <w:sz w:val="24"/>
          <w:szCs w:val="24"/>
          <w:lang w:eastAsia="pl-PL"/>
        </w:rPr>
      </w:pPr>
      <w:r w:rsidRPr="009F6BC8">
        <w:rPr>
          <w:rFonts w:ascii="Times New Roman" w:hAnsi="Times New Roman" w:cs="Times New Roman"/>
          <w:b/>
          <w:color w:val="auto"/>
          <w:sz w:val="24"/>
          <w:szCs w:val="24"/>
          <w:lang w:eastAsia="pl-PL"/>
        </w:rPr>
        <w:t>UMOWA NR .....................................</w:t>
      </w:r>
    </w:p>
    <w:p w14:paraId="483EC868" w14:textId="77777777" w:rsidR="00A73379" w:rsidRPr="009F6BC8" w:rsidRDefault="00A73379" w:rsidP="00A905B5">
      <w:pPr>
        <w:spacing w:line="280" w:lineRule="atLeast"/>
        <w:ind w:left="426" w:hanging="426"/>
        <w:jc w:val="both"/>
        <w:rPr>
          <w:rFonts w:ascii="Times New Roman" w:hAnsi="Times New Roman" w:cs="Times New Roman"/>
          <w:color w:val="auto"/>
          <w:sz w:val="24"/>
          <w:szCs w:val="24"/>
          <w:lang w:eastAsia="pl-PL"/>
        </w:rPr>
      </w:pPr>
    </w:p>
    <w:p w14:paraId="2B9B0AE2" w14:textId="66CE9E32" w:rsidR="00A73379" w:rsidRPr="009F6BC8" w:rsidRDefault="00A73379" w:rsidP="00A905B5">
      <w:pPr>
        <w:widowControl w:val="0"/>
        <w:spacing w:line="280" w:lineRule="atLeast"/>
        <w:ind w:left="426" w:hanging="426"/>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zawarta w dniu ....................................</w:t>
      </w:r>
      <w:r w:rsidR="00B24746" w:rsidRPr="009F6BC8">
        <w:rPr>
          <w:rFonts w:ascii="Times New Roman" w:hAnsi="Times New Roman" w:cs="Times New Roman"/>
          <w:color w:val="auto"/>
          <w:sz w:val="24"/>
          <w:szCs w:val="24"/>
          <w:lang w:eastAsia="pl-PL"/>
        </w:rPr>
        <w:t>................</w:t>
      </w:r>
      <w:r w:rsidRPr="009F6BC8">
        <w:rPr>
          <w:rFonts w:ascii="Times New Roman" w:hAnsi="Times New Roman" w:cs="Times New Roman"/>
          <w:color w:val="auto"/>
          <w:sz w:val="24"/>
          <w:szCs w:val="24"/>
          <w:lang w:eastAsia="pl-PL"/>
        </w:rPr>
        <w:t xml:space="preserve"> roku w Barczewie pomiędzy:</w:t>
      </w:r>
    </w:p>
    <w:p w14:paraId="75FD566A" w14:textId="77777777" w:rsidR="00A73379" w:rsidRPr="009F6BC8" w:rsidRDefault="00A73379" w:rsidP="00A905B5">
      <w:pPr>
        <w:spacing w:line="280" w:lineRule="atLeast"/>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w:t>
      </w:r>
    </w:p>
    <w:p w14:paraId="12E92A4E" w14:textId="77777777" w:rsidR="00A73379" w:rsidRPr="009F6BC8" w:rsidRDefault="00A73379" w:rsidP="00A905B5">
      <w:pPr>
        <w:spacing w:line="280" w:lineRule="atLeast"/>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reprezentowanym przez:</w:t>
      </w:r>
    </w:p>
    <w:p w14:paraId="1608A750" w14:textId="77777777" w:rsidR="00A73379" w:rsidRPr="009F6BC8" w:rsidRDefault="00A73379" w:rsidP="00A905B5">
      <w:pPr>
        <w:spacing w:line="280" w:lineRule="atLeast"/>
        <w:ind w:left="426" w:hanging="426"/>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 – ...............................................,</w:t>
      </w:r>
    </w:p>
    <w:p w14:paraId="65076BA5" w14:textId="77777777" w:rsidR="00A73379" w:rsidRPr="009F6BC8" w:rsidRDefault="00A73379" w:rsidP="00A905B5">
      <w:pPr>
        <w:widowControl w:val="0"/>
        <w:spacing w:line="280" w:lineRule="atLeast"/>
        <w:jc w:val="both"/>
        <w:rPr>
          <w:rFonts w:ascii="Times New Roman" w:hAnsi="Times New Roman" w:cs="Times New Roman"/>
          <w:b/>
          <w:color w:val="auto"/>
          <w:sz w:val="24"/>
          <w:szCs w:val="24"/>
          <w:lang w:eastAsia="pl-PL"/>
        </w:rPr>
      </w:pPr>
      <w:r w:rsidRPr="009F6BC8">
        <w:rPr>
          <w:rFonts w:ascii="Times New Roman" w:hAnsi="Times New Roman" w:cs="Times New Roman"/>
          <w:color w:val="auto"/>
          <w:sz w:val="24"/>
          <w:szCs w:val="24"/>
          <w:lang w:eastAsia="pl-PL"/>
        </w:rPr>
        <w:t xml:space="preserve">zwanym dalej </w:t>
      </w:r>
      <w:r w:rsidRPr="009F6BC8">
        <w:rPr>
          <w:rFonts w:ascii="Times New Roman" w:hAnsi="Times New Roman" w:cs="Times New Roman"/>
          <w:b/>
          <w:color w:val="auto"/>
          <w:sz w:val="24"/>
          <w:szCs w:val="24"/>
          <w:lang w:eastAsia="pl-PL"/>
        </w:rPr>
        <w:t>Zamawiającym,</w:t>
      </w:r>
    </w:p>
    <w:p w14:paraId="68B992FF" w14:textId="77777777" w:rsidR="00A73379" w:rsidRPr="009F6BC8" w:rsidRDefault="00A73379" w:rsidP="00A905B5">
      <w:pPr>
        <w:spacing w:line="280" w:lineRule="atLeast"/>
        <w:ind w:left="426" w:hanging="426"/>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a</w:t>
      </w:r>
    </w:p>
    <w:p w14:paraId="32493CB8" w14:textId="77777777" w:rsidR="00A73379" w:rsidRPr="009F6BC8" w:rsidRDefault="00A73379" w:rsidP="00A905B5">
      <w:pPr>
        <w:spacing w:line="280" w:lineRule="atLeast"/>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w:t>
      </w:r>
    </w:p>
    <w:p w14:paraId="3EAB30E4" w14:textId="77777777" w:rsidR="00A73379" w:rsidRPr="009F6BC8" w:rsidRDefault="00A73379" w:rsidP="00A905B5">
      <w:pPr>
        <w:spacing w:line="280" w:lineRule="atLeast"/>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reprezentowanym przez:</w:t>
      </w:r>
    </w:p>
    <w:p w14:paraId="487F70B2" w14:textId="77777777" w:rsidR="00A73379" w:rsidRPr="009F6BC8" w:rsidRDefault="00A73379" w:rsidP="00A905B5">
      <w:pPr>
        <w:spacing w:line="280" w:lineRule="atLeast"/>
        <w:ind w:left="426" w:hanging="426"/>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 – ...............................................,</w:t>
      </w:r>
    </w:p>
    <w:p w14:paraId="5C133CA5" w14:textId="77777777" w:rsidR="00A73379" w:rsidRPr="009F6BC8" w:rsidRDefault="00A73379" w:rsidP="00A905B5">
      <w:pPr>
        <w:spacing w:line="280" w:lineRule="atLeast"/>
        <w:ind w:left="426" w:hanging="426"/>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 xml:space="preserve">zwanym dalej </w:t>
      </w:r>
      <w:r w:rsidRPr="009F6BC8">
        <w:rPr>
          <w:rFonts w:ascii="Times New Roman" w:hAnsi="Times New Roman" w:cs="Times New Roman"/>
          <w:b/>
          <w:color w:val="auto"/>
          <w:sz w:val="24"/>
          <w:szCs w:val="24"/>
          <w:lang w:eastAsia="pl-PL"/>
        </w:rPr>
        <w:t>Wykonawcą</w:t>
      </w:r>
      <w:r w:rsidRPr="009F6BC8">
        <w:rPr>
          <w:rFonts w:ascii="Times New Roman" w:hAnsi="Times New Roman" w:cs="Times New Roman"/>
          <w:color w:val="auto"/>
          <w:sz w:val="24"/>
          <w:szCs w:val="24"/>
          <w:lang w:eastAsia="pl-PL"/>
        </w:rPr>
        <w:t>,</w:t>
      </w:r>
    </w:p>
    <w:p w14:paraId="690A79EE" w14:textId="77777777" w:rsidR="00A73379" w:rsidRPr="009F6BC8" w:rsidRDefault="00A73379" w:rsidP="00A905B5">
      <w:pPr>
        <w:spacing w:line="280" w:lineRule="atLeast"/>
        <w:ind w:left="426" w:hanging="426"/>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o następującej treści:</w:t>
      </w:r>
    </w:p>
    <w:p w14:paraId="3B347F2D" w14:textId="77777777" w:rsidR="005111E5" w:rsidRDefault="005111E5" w:rsidP="00ED2500">
      <w:pPr>
        <w:spacing w:line="280" w:lineRule="atLeast"/>
        <w:rPr>
          <w:rFonts w:ascii="Times New Roman" w:hAnsi="Times New Roman" w:cs="Times New Roman"/>
          <w:b/>
          <w:color w:val="auto"/>
          <w:sz w:val="24"/>
          <w:szCs w:val="24"/>
          <w:lang w:eastAsia="pl-PL"/>
        </w:rPr>
      </w:pPr>
    </w:p>
    <w:p w14:paraId="2BE6C4C0" w14:textId="77777777" w:rsidR="00A73379" w:rsidRPr="009F6BC8" w:rsidRDefault="00A73379" w:rsidP="00A905B5">
      <w:pPr>
        <w:spacing w:line="280" w:lineRule="atLeast"/>
        <w:ind w:left="426" w:hanging="426"/>
        <w:jc w:val="center"/>
        <w:rPr>
          <w:rFonts w:ascii="Times New Roman" w:hAnsi="Times New Roman" w:cs="Times New Roman"/>
          <w:b/>
          <w:color w:val="auto"/>
          <w:sz w:val="24"/>
          <w:szCs w:val="24"/>
          <w:lang w:eastAsia="pl-PL"/>
        </w:rPr>
      </w:pPr>
      <w:r w:rsidRPr="00BE557E">
        <w:rPr>
          <w:rFonts w:ascii="Times New Roman" w:hAnsi="Times New Roman" w:cs="Times New Roman"/>
          <w:b/>
          <w:color w:val="auto"/>
          <w:sz w:val="24"/>
          <w:szCs w:val="24"/>
          <w:lang w:eastAsia="pl-PL"/>
        </w:rPr>
        <w:t>§ 1</w:t>
      </w:r>
    </w:p>
    <w:p w14:paraId="5EE439C4" w14:textId="77A0F7CB" w:rsidR="003C711D" w:rsidRPr="00BE557E" w:rsidRDefault="00A73379" w:rsidP="00A905B5">
      <w:pPr>
        <w:numPr>
          <w:ilvl w:val="0"/>
          <w:numId w:val="2"/>
        </w:numPr>
        <w:spacing w:line="280" w:lineRule="atLeast"/>
        <w:ind w:left="284" w:hanging="284"/>
        <w:jc w:val="both"/>
        <w:rPr>
          <w:rFonts w:ascii="Times New Roman" w:hAnsi="Times New Roman" w:cs="Times New Roman"/>
          <w:color w:val="auto"/>
          <w:sz w:val="24"/>
          <w:szCs w:val="24"/>
          <w:lang w:eastAsia="x-none"/>
        </w:rPr>
      </w:pPr>
      <w:r w:rsidRPr="00BE557E">
        <w:rPr>
          <w:rFonts w:ascii="Times New Roman" w:hAnsi="Times New Roman" w:cs="Times New Roman"/>
          <w:color w:val="auto"/>
          <w:sz w:val="24"/>
          <w:szCs w:val="24"/>
          <w:lang w:eastAsia="x-none"/>
        </w:rPr>
        <w:t xml:space="preserve">W wyniku rozstrzygnięcia postępowania o udzielenie zamówienia prowadzonego w trybie zasady konkurencyjności </w:t>
      </w:r>
      <w:r w:rsidRPr="00BE557E">
        <w:rPr>
          <w:rFonts w:ascii="Times New Roman" w:hAnsi="Times New Roman" w:cs="Times New Roman"/>
          <w:color w:val="auto"/>
          <w:sz w:val="24"/>
          <w:szCs w:val="24"/>
        </w:rPr>
        <w:t>zgodnie z warunkami i procedurami określonymi w Wytycznych w zakresie kwalifikowalności wydatków w ramach Europejskiego Funduszu Rozwoju Regionalnego, Europejskiego Funduszu Społecznego oraz Funduszu Spójności na lata 2014-2020</w:t>
      </w:r>
      <w:r w:rsidRPr="00BE557E">
        <w:rPr>
          <w:rFonts w:ascii="Times New Roman" w:hAnsi="Times New Roman" w:cs="Times New Roman"/>
          <w:color w:val="auto"/>
          <w:sz w:val="24"/>
          <w:szCs w:val="24"/>
          <w:lang w:eastAsia="x-none"/>
        </w:rPr>
        <w:t>, Zamawiający zleca,</w:t>
      </w:r>
      <w:r w:rsidR="003A46CC" w:rsidRPr="00BE557E">
        <w:rPr>
          <w:rFonts w:ascii="Times New Roman" w:hAnsi="Times New Roman" w:cs="Times New Roman"/>
          <w:color w:val="auto"/>
          <w:sz w:val="24"/>
          <w:szCs w:val="24"/>
          <w:lang w:eastAsia="x-none"/>
        </w:rPr>
        <w:t xml:space="preserve"> a Wykonawca zobowiązuje się do</w:t>
      </w:r>
      <w:r w:rsidR="008E4682" w:rsidRPr="00BE557E">
        <w:rPr>
          <w:rFonts w:ascii="Times New Roman" w:hAnsi="Times New Roman" w:cs="Times New Roman"/>
          <w:color w:val="auto"/>
          <w:sz w:val="24"/>
          <w:szCs w:val="24"/>
          <w:lang w:eastAsia="x-none"/>
        </w:rPr>
        <w:t xml:space="preserve"> </w:t>
      </w:r>
      <w:r w:rsidR="008E4682" w:rsidRPr="00920E31">
        <w:rPr>
          <w:rFonts w:ascii="Times New Roman" w:hAnsi="Times New Roman" w:cs="Times New Roman"/>
          <w:b/>
          <w:color w:val="auto"/>
          <w:sz w:val="24"/>
          <w:szCs w:val="24"/>
          <w:lang w:eastAsia="x-none"/>
        </w:rPr>
        <w:t>wykonania</w:t>
      </w:r>
      <w:r w:rsidR="00B10EBD" w:rsidRPr="00920E31">
        <w:rPr>
          <w:rFonts w:ascii="Times New Roman" w:hAnsi="Times New Roman" w:cs="Times New Roman"/>
          <w:b/>
          <w:color w:val="auto"/>
          <w:sz w:val="24"/>
          <w:szCs w:val="24"/>
          <w:lang w:eastAsia="x-none"/>
        </w:rPr>
        <w:t xml:space="preserve"> przestrzeni muzealno – wystawienniczej </w:t>
      </w:r>
      <w:r w:rsidR="00B84D6B" w:rsidRPr="00920E31">
        <w:rPr>
          <w:rFonts w:ascii="Times New Roman" w:hAnsi="Times New Roman" w:cs="Times New Roman"/>
          <w:b/>
          <w:color w:val="auto"/>
          <w:sz w:val="24"/>
          <w:szCs w:val="24"/>
          <w:lang w:eastAsia="x-none"/>
        </w:rPr>
        <w:t>w</w:t>
      </w:r>
      <w:r w:rsidR="003A46CC" w:rsidRPr="00920E31">
        <w:rPr>
          <w:rFonts w:ascii="Times New Roman" w:hAnsi="Times New Roman" w:cs="Times New Roman"/>
          <w:b/>
          <w:color w:val="auto"/>
          <w:sz w:val="24"/>
          <w:szCs w:val="24"/>
          <w:lang w:eastAsia="x-none"/>
        </w:rPr>
        <w:t xml:space="preserve"> </w:t>
      </w:r>
      <w:r w:rsidR="00B84D6B" w:rsidRPr="00920E31">
        <w:rPr>
          <w:rFonts w:ascii="Times New Roman" w:hAnsi="Times New Roman" w:cs="Times New Roman"/>
          <w:b/>
          <w:color w:val="auto"/>
          <w:sz w:val="24"/>
          <w:szCs w:val="24"/>
          <w:lang w:eastAsia="pl-PL"/>
        </w:rPr>
        <w:t>kościele Franciszkanów p.w. św. Andrzeja w Barczewie</w:t>
      </w:r>
      <w:r w:rsidR="001B03FD" w:rsidRPr="00920E31">
        <w:rPr>
          <w:rFonts w:ascii="Times New Roman" w:hAnsi="Times New Roman" w:cs="Times New Roman"/>
          <w:b/>
          <w:color w:val="auto"/>
          <w:sz w:val="24"/>
          <w:szCs w:val="24"/>
          <w:lang w:eastAsia="pl-PL"/>
        </w:rPr>
        <w:t xml:space="preserve">, w tym do </w:t>
      </w:r>
      <w:r w:rsidR="00ED2500">
        <w:rPr>
          <w:rFonts w:ascii="Times New Roman" w:hAnsi="Times New Roman" w:cs="Times New Roman"/>
          <w:b/>
          <w:color w:val="auto"/>
          <w:sz w:val="24"/>
          <w:szCs w:val="24"/>
          <w:lang w:eastAsia="pl-PL"/>
        </w:rPr>
        <w:t xml:space="preserve">sprzedaży </w:t>
      </w:r>
      <w:r w:rsidR="001C3CFD">
        <w:rPr>
          <w:rFonts w:ascii="Times New Roman" w:hAnsi="Times New Roman" w:cs="Times New Roman"/>
          <w:b/>
          <w:color w:val="auto"/>
          <w:sz w:val="24"/>
          <w:szCs w:val="24"/>
          <w:lang w:eastAsia="pl-PL"/>
        </w:rPr>
        <w:t>i</w:t>
      </w:r>
      <w:r w:rsidR="00ED2500">
        <w:rPr>
          <w:rFonts w:ascii="Times New Roman" w:hAnsi="Times New Roman" w:cs="Times New Roman"/>
          <w:b/>
          <w:color w:val="auto"/>
          <w:sz w:val="24"/>
          <w:szCs w:val="24"/>
          <w:lang w:eastAsia="pl-PL"/>
        </w:rPr>
        <w:t xml:space="preserve"> dostawy</w:t>
      </w:r>
      <w:r w:rsidR="001B03FD" w:rsidRPr="00920E31">
        <w:rPr>
          <w:rFonts w:ascii="Times New Roman" w:hAnsi="Times New Roman" w:cs="Times New Roman"/>
          <w:b/>
          <w:color w:val="auto"/>
          <w:sz w:val="24"/>
          <w:szCs w:val="24"/>
          <w:lang w:eastAsia="pl-PL"/>
        </w:rPr>
        <w:t xml:space="preserve"> wyposażenia </w:t>
      </w:r>
      <w:r w:rsidR="00ED2500" w:rsidRPr="00ED2500">
        <w:rPr>
          <w:rFonts w:ascii="Times New Roman" w:hAnsi="Times New Roman" w:cs="Times New Roman"/>
          <w:b/>
          <w:bCs/>
          <w:color w:val="auto"/>
          <w:sz w:val="24"/>
          <w:szCs w:val="24"/>
          <w:lang w:eastAsia="pl-PL"/>
        </w:rPr>
        <w:t>muzealno – wystawienniczego</w:t>
      </w:r>
      <w:r w:rsidR="001B03FD" w:rsidRPr="00920E31">
        <w:rPr>
          <w:rFonts w:ascii="Times New Roman" w:hAnsi="Times New Roman" w:cs="Times New Roman"/>
          <w:b/>
          <w:color w:val="auto"/>
          <w:sz w:val="24"/>
          <w:szCs w:val="24"/>
          <w:lang w:eastAsia="pl-PL"/>
        </w:rPr>
        <w:t xml:space="preserve"> oraz </w:t>
      </w:r>
      <w:r w:rsidR="001C3CFD">
        <w:rPr>
          <w:rFonts w:ascii="Times New Roman" w:hAnsi="Times New Roman" w:cs="Times New Roman"/>
          <w:b/>
          <w:color w:val="auto"/>
          <w:sz w:val="24"/>
          <w:szCs w:val="24"/>
          <w:lang w:eastAsia="pl-PL"/>
        </w:rPr>
        <w:t xml:space="preserve">opracowania </w:t>
      </w:r>
      <w:r w:rsidR="001B03FD" w:rsidRPr="00920E31">
        <w:rPr>
          <w:rFonts w:ascii="Times New Roman" w:hAnsi="Times New Roman" w:cs="Times New Roman"/>
          <w:b/>
          <w:color w:val="auto"/>
          <w:sz w:val="24"/>
          <w:szCs w:val="24"/>
          <w:lang w:eastAsia="pl-PL"/>
        </w:rPr>
        <w:t>aplikacji mobilnej</w:t>
      </w:r>
      <w:r w:rsidR="00B84D6B" w:rsidRPr="00BE557E">
        <w:rPr>
          <w:rFonts w:ascii="Times New Roman" w:hAnsi="Times New Roman" w:cs="Times New Roman"/>
          <w:color w:val="auto"/>
          <w:sz w:val="24"/>
          <w:szCs w:val="24"/>
          <w:lang w:eastAsia="pl-PL"/>
        </w:rPr>
        <w:t>.</w:t>
      </w:r>
    </w:p>
    <w:p w14:paraId="15432F8F" w14:textId="7426D7D0" w:rsidR="00E04322" w:rsidRPr="009F6BC8" w:rsidRDefault="00A73379" w:rsidP="003C711D">
      <w:pPr>
        <w:numPr>
          <w:ilvl w:val="0"/>
          <w:numId w:val="2"/>
        </w:numPr>
        <w:spacing w:line="280" w:lineRule="atLeast"/>
        <w:ind w:left="284" w:hanging="284"/>
        <w:jc w:val="both"/>
        <w:rPr>
          <w:rFonts w:ascii="Times New Roman" w:hAnsi="Times New Roman" w:cs="Times New Roman"/>
          <w:color w:val="auto"/>
          <w:sz w:val="24"/>
          <w:szCs w:val="24"/>
        </w:rPr>
      </w:pPr>
      <w:r w:rsidRPr="009F6BC8">
        <w:rPr>
          <w:rFonts w:ascii="Times New Roman" w:hAnsi="Times New Roman" w:cs="Times New Roman"/>
          <w:color w:val="auto"/>
          <w:sz w:val="24"/>
          <w:szCs w:val="24"/>
          <w:lang w:eastAsia="x-none"/>
        </w:rPr>
        <w:t>Szczegółowy opis i zakres przedmiotu umowy określa</w:t>
      </w:r>
      <w:r w:rsidR="000F407A" w:rsidRPr="009F6BC8">
        <w:rPr>
          <w:rFonts w:ascii="Times New Roman" w:hAnsi="Times New Roman" w:cs="Times New Roman"/>
          <w:color w:val="auto"/>
          <w:sz w:val="24"/>
          <w:szCs w:val="24"/>
          <w:lang w:eastAsia="x-none"/>
        </w:rPr>
        <w:t xml:space="preserve"> </w:t>
      </w:r>
      <w:r w:rsidR="001C3CFD">
        <w:rPr>
          <w:rFonts w:ascii="Times New Roman" w:hAnsi="Times New Roman" w:cs="Times New Roman"/>
          <w:color w:val="auto"/>
          <w:sz w:val="24"/>
          <w:szCs w:val="24"/>
          <w:lang w:eastAsia="x-none"/>
        </w:rPr>
        <w:t>o</w:t>
      </w:r>
      <w:r w:rsidR="00952193" w:rsidRPr="009F6BC8">
        <w:rPr>
          <w:rFonts w:ascii="Times New Roman" w:hAnsi="Times New Roman" w:cs="Times New Roman"/>
          <w:color w:val="auto"/>
          <w:sz w:val="24"/>
          <w:szCs w:val="24"/>
          <w:lang w:eastAsia="x-none"/>
        </w:rPr>
        <w:t>pis przedmiotu zamówienia stanowiący</w:t>
      </w:r>
      <w:r w:rsidR="001C3CFD">
        <w:rPr>
          <w:rFonts w:ascii="Times New Roman" w:hAnsi="Times New Roman" w:cs="Times New Roman"/>
          <w:color w:val="auto"/>
          <w:sz w:val="24"/>
          <w:szCs w:val="24"/>
          <w:lang w:eastAsia="x-none"/>
        </w:rPr>
        <w:t xml:space="preserve"> załącznik nr 2 do zapytania ofertowego, traktowanego jako</w:t>
      </w:r>
      <w:r w:rsidR="00952193" w:rsidRPr="009F6BC8">
        <w:rPr>
          <w:rFonts w:ascii="Times New Roman" w:hAnsi="Times New Roman" w:cs="Times New Roman"/>
          <w:color w:val="auto"/>
          <w:sz w:val="24"/>
          <w:szCs w:val="24"/>
          <w:lang w:eastAsia="x-none"/>
        </w:rPr>
        <w:t xml:space="preserve"> </w:t>
      </w:r>
      <w:r w:rsidR="00952193" w:rsidRPr="009F6BC8">
        <w:rPr>
          <w:rFonts w:ascii="Times New Roman" w:hAnsi="Times New Roman" w:cs="Times New Roman"/>
          <w:b/>
          <w:color w:val="auto"/>
          <w:sz w:val="24"/>
          <w:szCs w:val="24"/>
          <w:lang w:eastAsia="x-none"/>
        </w:rPr>
        <w:t>Załącznik nr 1</w:t>
      </w:r>
      <w:r w:rsidR="00952193" w:rsidRPr="009F6BC8">
        <w:rPr>
          <w:rFonts w:ascii="Times New Roman" w:hAnsi="Times New Roman" w:cs="Times New Roman"/>
          <w:color w:val="auto"/>
          <w:sz w:val="24"/>
          <w:szCs w:val="24"/>
          <w:lang w:eastAsia="x-none"/>
        </w:rPr>
        <w:t xml:space="preserve"> do umowy. </w:t>
      </w:r>
      <w:r w:rsidR="00353414" w:rsidRPr="009F6BC8">
        <w:rPr>
          <w:rFonts w:ascii="Times New Roman" w:hAnsi="Times New Roman" w:cs="Times New Roman"/>
          <w:color w:val="auto"/>
          <w:sz w:val="24"/>
          <w:szCs w:val="24"/>
          <w:lang w:eastAsia="x-none"/>
        </w:rPr>
        <w:t xml:space="preserve">Oferta Wykonawcy stanowi </w:t>
      </w:r>
      <w:r w:rsidR="00353414" w:rsidRPr="009F6BC8">
        <w:rPr>
          <w:rFonts w:ascii="Times New Roman" w:hAnsi="Times New Roman" w:cs="Times New Roman"/>
          <w:b/>
          <w:color w:val="auto"/>
          <w:sz w:val="24"/>
          <w:szCs w:val="24"/>
          <w:lang w:eastAsia="x-none"/>
        </w:rPr>
        <w:t>Załącznik nr 2</w:t>
      </w:r>
      <w:r w:rsidR="00353414" w:rsidRPr="009F6BC8">
        <w:rPr>
          <w:rFonts w:ascii="Times New Roman" w:hAnsi="Times New Roman" w:cs="Times New Roman"/>
          <w:color w:val="auto"/>
          <w:sz w:val="24"/>
          <w:szCs w:val="24"/>
          <w:lang w:eastAsia="x-none"/>
        </w:rPr>
        <w:t xml:space="preserve"> do umowy. </w:t>
      </w:r>
    </w:p>
    <w:p w14:paraId="35EF771A" w14:textId="7A700E39" w:rsidR="006757E8" w:rsidRPr="009F6BC8" w:rsidRDefault="006757E8" w:rsidP="003C711D">
      <w:pPr>
        <w:numPr>
          <w:ilvl w:val="0"/>
          <w:numId w:val="2"/>
        </w:numPr>
        <w:spacing w:line="280" w:lineRule="atLeast"/>
        <w:ind w:left="284" w:hanging="284"/>
        <w:jc w:val="both"/>
        <w:rPr>
          <w:rFonts w:ascii="Times New Roman" w:hAnsi="Times New Roman" w:cs="Times New Roman"/>
          <w:color w:val="auto"/>
          <w:sz w:val="24"/>
          <w:szCs w:val="24"/>
        </w:rPr>
      </w:pPr>
      <w:r w:rsidRPr="00B84D6B">
        <w:rPr>
          <w:rFonts w:ascii="Times New Roman" w:hAnsi="Times New Roman" w:cs="Times New Roman"/>
          <w:color w:val="auto"/>
          <w:sz w:val="24"/>
          <w:szCs w:val="24"/>
          <w:lang w:eastAsia="x-none"/>
        </w:rPr>
        <w:t xml:space="preserve">Zamawiający dostarczy Wykonawcy dokument </w:t>
      </w:r>
      <w:r w:rsidR="00BE557E">
        <w:rPr>
          <w:rFonts w:ascii="Times New Roman" w:hAnsi="Times New Roman" w:cs="Times New Roman"/>
          <w:color w:val="auto"/>
          <w:sz w:val="24"/>
          <w:szCs w:val="24"/>
          <w:lang w:eastAsia="x-none"/>
        </w:rPr>
        <w:t xml:space="preserve">zawierający </w:t>
      </w:r>
      <w:r w:rsidR="00997572">
        <w:rPr>
          <w:rFonts w:ascii="Times New Roman" w:hAnsi="Times New Roman" w:cs="Times New Roman"/>
          <w:color w:val="auto"/>
          <w:sz w:val="24"/>
          <w:szCs w:val="24"/>
          <w:lang w:eastAsia="x-none"/>
        </w:rPr>
        <w:t>informację o wynikach badań</w:t>
      </w:r>
      <w:r w:rsidR="00BE557E">
        <w:rPr>
          <w:rFonts w:ascii="Times New Roman" w:hAnsi="Times New Roman" w:cs="Times New Roman"/>
          <w:color w:val="auto"/>
          <w:sz w:val="24"/>
          <w:szCs w:val="24"/>
          <w:lang w:eastAsia="x-none"/>
        </w:rPr>
        <w:t xml:space="preserve"> architektoniczn</w:t>
      </w:r>
      <w:r w:rsidR="00997572">
        <w:rPr>
          <w:rFonts w:ascii="Times New Roman" w:hAnsi="Times New Roman" w:cs="Times New Roman"/>
          <w:color w:val="auto"/>
          <w:sz w:val="24"/>
          <w:szCs w:val="24"/>
          <w:lang w:eastAsia="x-none"/>
        </w:rPr>
        <w:t>ych</w:t>
      </w:r>
      <w:r w:rsidR="00920E31">
        <w:rPr>
          <w:rFonts w:ascii="Times New Roman" w:hAnsi="Times New Roman" w:cs="Times New Roman"/>
          <w:color w:val="auto"/>
          <w:sz w:val="24"/>
          <w:szCs w:val="24"/>
          <w:lang w:eastAsia="x-none"/>
        </w:rPr>
        <w:t xml:space="preserve"> i archeologiczn</w:t>
      </w:r>
      <w:r w:rsidR="00997572">
        <w:rPr>
          <w:rFonts w:ascii="Times New Roman" w:hAnsi="Times New Roman" w:cs="Times New Roman"/>
          <w:color w:val="auto"/>
          <w:sz w:val="24"/>
          <w:szCs w:val="24"/>
          <w:lang w:eastAsia="x-none"/>
        </w:rPr>
        <w:t>ych</w:t>
      </w:r>
      <w:r w:rsidR="00B84D6B" w:rsidRPr="00B84D6B">
        <w:rPr>
          <w:rFonts w:ascii="Times New Roman" w:hAnsi="Times New Roman" w:cs="Times New Roman"/>
          <w:color w:val="auto"/>
          <w:sz w:val="24"/>
          <w:szCs w:val="24"/>
          <w:lang w:eastAsia="x-none"/>
        </w:rPr>
        <w:t>,</w:t>
      </w:r>
      <w:r w:rsidR="00B84D6B">
        <w:rPr>
          <w:rFonts w:ascii="Times New Roman" w:hAnsi="Times New Roman" w:cs="Times New Roman"/>
          <w:color w:val="auto"/>
          <w:sz w:val="24"/>
          <w:szCs w:val="24"/>
          <w:lang w:eastAsia="x-none"/>
        </w:rPr>
        <w:t xml:space="preserve"> </w:t>
      </w:r>
      <w:r w:rsidRPr="009F6BC8">
        <w:rPr>
          <w:rFonts w:ascii="Times New Roman" w:hAnsi="Times New Roman" w:cs="Times New Roman"/>
          <w:color w:val="auto"/>
          <w:sz w:val="24"/>
          <w:szCs w:val="24"/>
          <w:lang w:eastAsia="x-none"/>
        </w:rPr>
        <w:t xml:space="preserve"> który Wykonawca będzie mógł wykorzystać tylko i wyłącznie przy realizacji przedmiotu umowy. Wykonawca nie będzie miał  żadnych praw do korzystania z tego dokument do innych celów, ani też </w:t>
      </w:r>
      <w:r w:rsidR="009F6BC8">
        <w:rPr>
          <w:rFonts w:ascii="Times New Roman" w:hAnsi="Times New Roman" w:cs="Times New Roman"/>
          <w:color w:val="auto"/>
          <w:sz w:val="24"/>
          <w:szCs w:val="24"/>
          <w:lang w:eastAsia="x-none"/>
        </w:rPr>
        <w:t xml:space="preserve">do </w:t>
      </w:r>
      <w:r w:rsidRPr="009F6BC8">
        <w:rPr>
          <w:rFonts w:ascii="Times New Roman" w:hAnsi="Times New Roman" w:cs="Times New Roman"/>
          <w:color w:val="auto"/>
          <w:sz w:val="24"/>
          <w:szCs w:val="24"/>
          <w:lang w:eastAsia="x-none"/>
        </w:rPr>
        <w:t xml:space="preserve">powielania tego dokumentu, czy też jego rozpowszechniania. Wykonawca zapewnia, że nie dokona żadnych czynności w ramach których wykorzystałby dokument otrzymany od Zamawiającego do innych celów, aniżeli cel objęty umowa.      </w:t>
      </w:r>
    </w:p>
    <w:p w14:paraId="2AD9F72B" w14:textId="5D5AF6B8" w:rsidR="006757E8" w:rsidRPr="00B84D6B" w:rsidRDefault="006757E8" w:rsidP="006757E8">
      <w:pPr>
        <w:numPr>
          <w:ilvl w:val="0"/>
          <w:numId w:val="2"/>
        </w:numPr>
        <w:spacing w:line="280" w:lineRule="atLeast"/>
        <w:ind w:left="284" w:hanging="284"/>
        <w:jc w:val="both"/>
        <w:rPr>
          <w:rFonts w:ascii="Times New Roman" w:hAnsi="Times New Roman" w:cs="Times New Roman"/>
          <w:color w:val="auto"/>
          <w:sz w:val="24"/>
          <w:szCs w:val="24"/>
          <w:lang w:eastAsia="x-none"/>
        </w:rPr>
      </w:pPr>
      <w:r w:rsidRPr="00B84D6B">
        <w:rPr>
          <w:rFonts w:ascii="Times New Roman" w:hAnsi="Times New Roman" w:cs="Times New Roman"/>
          <w:color w:val="auto"/>
          <w:sz w:val="24"/>
          <w:szCs w:val="24"/>
          <w:lang w:eastAsia="x-none"/>
        </w:rPr>
        <w:t>Wszystkie inne materiały niezbędne do wykonania przedmiotu umowy</w:t>
      </w:r>
      <w:r w:rsidR="0075598D" w:rsidRPr="00B84D6B">
        <w:rPr>
          <w:rFonts w:ascii="Times New Roman" w:hAnsi="Times New Roman" w:cs="Times New Roman"/>
          <w:color w:val="auto"/>
          <w:sz w:val="24"/>
          <w:szCs w:val="24"/>
          <w:lang w:eastAsia="x-none"/>
        </w:rPr>
        <w:t xml:space="preserve"> (w tym w szczególności teksty, zdjęcia, opracowania</w:t>
      </w:r>
      <w:r w:rsidR="00BE557E">
        <w:rPr>
          <w:rFonts w:ascii="Times New Roman" w:hAnsi="Times New Roman" w:cs="Times New Roman"/>
          <w:color w:val="auto"/>
          <w:sz w:val="24"/>
          <w:szCs w:val="24"/>
          <w:lang w:eastAsia="x-none"/>
        </w:rPr>
        <w:t xml:space="preserve"> itp.,</w:t>
      </w:r>
      <w:r w:rsidR="0075598D" w:rsidRPr="00B84D6B">
        <w:rPr>
          <w:rFonts w:ascii="Times New Roman" w:hAnsi="Times New Roman" w:cs="Times New Roman"/>
          <w:color w:val="auto"/>
          <w:sz w:val="24"/>
          <w:szCs w:val="24"/>
          <w:lang w:eastAsia="x-none"/>
        </w:rPr>
        <w:t xml:space="preserve">) </w:t>
      </w:r>
      <w:r w:rsidRPr="00B84D6B">
        <w:rPr>
          <w:rFonts w:ascii="Times New Roman" w:hAnsi="Times New Roman" w:cs="Times New Roman"/>
          <w:color w:val="auto"/>
          <w:sz w:val="24"/>
          <w:szCs w:val="24"/>
          <w:lang w:eastAsia="x-none"/>
        </w:rPr>
        <w:t xml:space="preserve">Wykonawca uzyska we własnym zakresie i na własny koszt.    </w:t>
      </w:r>
    </w:p>
    <w:p w14:paraId="62EC44EC" w14:textId="44D74965" w:rsidR="00A73379" w:rsidRPr="009F6BC8" w:rsidRDefault="00A73379" w:rsidP="00A905B5">
      <w:pPr>
        <w:numPr>
          <w:ilvl w:val="0"/>
          <w:numId w:val="2"/>
        </w:numPr>
        <w:spacing w:line="280" w:lineRule="atLeast"/>
        <w:ind w:left="284" w:hanging="284"/>
        <w:jc w:val="both"/>
        <w:rPr>
          <w:rFonts w:ascii="Times New Roman" w:hAnsi="Times New Roman" w:cs="Times New Roman"/>
          <w:color w:val="auto"/>
          <w:sz w:val="24"/>
          <w:szCs w:val="24"/>
          <w:lang w:eastAsia="x-none"/>
        </w:rPr>
      </w:pPr>
      <w:r w:rsidRPr="009F6BC8">
        <w:rPr>
          <w:rFonts w:ascii="Times New Roman" w:hAnsi="Times New Roman" w:cs="Times New Roman"/>
          <w:color w:val="auto"/>
          <w:sz w:val="24"/>
          <w:szCs w:val="24"/>
          <w:lang w:eastAsia="x-none"/>
        </w:rPr>
        <w:t>Wykonawca wykona przedmiot umowy zgodnie z zasadami współczesnej wiedzy technicznej,</w:t>
      </w:r>
      <w:r w:rsidR="000F407A" w:rsidRPr="009F6BC8">
        <w:rPr>
          <w:rFonts w:ascii="Times New Roman" w:hAnsi="Times New Roman" w:cs="Times New Roman"/>
          <w:color w:val="auto"/>
          <w:sz w:val="24"/>
          <w:szCs w:val="24"/>
          <w:lang w:eastAsia="x-none"/>
        </w:rPr>
        <w:t xml:space="preserve"> </w:t>
      </w:r>
      <w:r w:rsidRPr="009F6BC8">
        <w:rPr>
          <w:rFonts w:ascii="Times New Roman" w:hAnsi="Times New Roman" w:cs="Times New Roman"/>
          <w:color w:val="auto"/>
          <w:sz w:val="24"/>
          <w:szCs w:val="24"/>
          <w:lang w:eastAsia="x-none"/>
        </w:rPr>
        <w:t xml:space="preserve">obowiązującymi przepisami, normami </w:t>
      </w:r>
      <w:r w:rsidR="00997572">
        <w:rPr>
          <w:rFonts w:ascii="Times New Roman" w:hAnsi="Times New Roman" w:cs="Times New Roman"/>
          <w:color w:val="auto"/>
          <w:sz w:val="24"/>
          <w:szCs w:val="24"/>
          <w:lang w:eastAsia="x-none"/>
        </w:rPr>
        <w:t>podanymi w specyfikacji zamówienia</w:t>
      </w:r>
      <w:r w:rsidRPr="009F6BC8">
        <w:rPr>
          <w:rFonts w:ascii="Times New Roman" w:hAnsi="Times New Roman" w:cs="Times New Roman"/>
          <w:color w:val="auto"/>
          <w:sz w:val="24"/>
          <w:szCs w:val="24"/>
          <w:lang w:eastAsia="x-none"/>
        </w:rPr>
        <w:t xml:space="preserve"> oraz na ustalonych niniejsz</w:t>
      </w:r>
      <w:r w:rsidR="00F8367C" w:rsidRPr="009F6BC8">
        <w:rPr>
          <w:rFonts w:ascii="Times New Roman" w:hAnsi="Times New Roman" w:cs="Times New Roman"/>
          <w:color w:val="auto"/>
          <w:sz w:val="24"/>
          <w:szCs w:val="24"/>
          <w:lang w:eastAsia="x-none"/>
        </w:rPr>
        <w:t xml:space="preserve">ą umową warunkach oraz przy zachowaniu najwyższej staranności.   </w:t>
      </w:r>
    </w:p>
    <w:p w14:paraId="1D1D0CEB" w14:textId="7477FDD4" w:rsidR="00A73379" w:rsidRPr="009F6BC8" w:rsidRDefault="00A73379" w:rsidP="00A905B5">
      <w:pPr>
        <w:numPr>
          <w:ilvl w:val="0"/>
          <w:numId w:val="2"/>
        </w:numPr>
        <w:spacing w:line="280" w:lineRule="atLeast"/>
        <w:ind w:left="284" w:hanging="284"/>
        <w:jc w:val="both"/>
        <w:rPr>
          <w:rFonts w:ascii="Times New Roman" w:hAnsi="Times New Roman" w:cs="Times New Roman"/>
          <w:color w:val="auto"/>
          <w:sz w:val="24"/>
          <w:szCs w:val="24"/>
          <w:lang w:eastAsia="x-none"/>
        </w:rPr>
      </w:pPr>
      <w:r w:rsidRPr="009F6BC8">
        <w:rPr>
          <w:rFonts w:ascii="Times New Roman" w:hAnsi="Times New Roman" w:cs="Times New Roman"/>
          <w:color w:val="auto"/>
          <w:sz w:val="24"/>
          <w:szCs w:val="24"/>
          <w:lang w:eastAsia="x-none"/>
        </w:rPr>
        <w:t xml:space="preserve">Przedmiot umowy </w:t>
      </w:r>
      <w:r w:rsidR="000F407A" w:rsidRPr="009F6BC8">
        <w:rPr>
          <w:rFonts w:ascii="Times New Roman" w:hAnsi="Times New Roman" w:cs="Times New Roman"/>
          <w:color w:val="auto"/>
          <w:sz w:val="24"/>
          <w:szCs w:val="24"/>
          <w:lang w:eastAsia="x-none"/>
        </w:rPr>
        <w:t xml:space="preserve">będzie </w:t>
      </w:r>
      <w:r w:rsidR="000F407A" w:rsidRPr="00BE557E">
        <w:rPr>
          <w:rFonts w:ascii="Times New Roman" w:hAnsi="Times New Roman" w:cs="Times New Roman"/>
          <w:color w:val="auto"/>
          <w:sz w:val="24"/>
          <w:szCs w:val="24"/>
          <w:lang w:eastAsia="x-none"/>
        </w:rPr>
        <w:t>instalowany przez</w:t>
      </w:r>
      <w:r w:rsidR="000F407A" w:rsidRPr="009F6BC8">
        <w:rPr>
          <w:rFonts w:ascii="Times New Roman" w:hAnsi="Times New Roman" w:cs="Times New Roman"/>
          <w:color w:val="auto"/>
          <w:sz w:val="24"/>
          <w:szCs w:val="24"/>
          <w:lang w:eastAsia="x-none"/>
        </w:rPr>
        <w:t xml:space="preserve"> Wykonawcę </w:t>
      </w:r>
      <w:r w:rsidRPr="009F6BC8">
        <w:rPr>
          <w:rFonts w:ascii="Times New Roman" w:hAnsi="Times New Roman" w:cs="Times New Roman"/>
          <w:color w:val="auto"/>
          <w:sz w:val="24"/>
          <w:szCs w:val="24"/>
          <w:lang w:eastAsia="pl-PL"/>
        </w:rPr>
        <w:t>na czynnym obiekcie</w:t>
      </w:r>
      <w:r w:rsidR="00BE557E">
        <w:rPr>
          <w:rFonts w:ascii="Times New Roman" w:hAnsi="Times New Roman" w:cs="Times New Roman"/>
          <w:color w:val="auto"/>
          <w:sz w:val="24"/>
          <w:szCs w:val="24"/>
          <w:lang w:eastAsia="pl-PL"/>
        </w:rPr>
        <w:t xml:space="preserve"> oraz podczas prowadzonych robót budowlanych i konserwatorskich</w:t>
      </w:r>
      <w:r w:rsidRPr="009F6BC8">
        <w:rPr>
          <w:rFonts w:ascii="Times New Roman" w:hAnsi="Times New Roman" w:cs="Times New Roman"/>
          <w:color w:val="auto"/>
          <w:sz w:val="24"/>
          <w:szCs w:val="24"/>
          <w:lang w:eastAsia="pl-PL"/>
        </w:rPr>
        <w:t>, w związku z czym sposób jego realizacji wymaga uzgodnienia z Zamawiającym w celu zapewnienia w tym okresie przez Wykonawcę na własny koszt odpowiednich warunków osobom w nim przebywającym</w:t>
      </w:r>
      <w:r w:rsidRPr="009F6BC8">
        <w:rPr>
          <w:rFonts w:ascii="Times New Roman" w:hAnsi="Times New Roman" w:cs="Times New Roman"/>
          <w:color w:val="auto"/>
          <w:sz w:val="24"/>
          <w:szCs w:val="24"/>
          <w:lang w:eastAsia="x-none"/>
        </w:rPr>
        <w:t>. Wykonawca zobowiązany jest w trakcie realizacji niniejszej umowy do uzgadniania na bieżąco z Zamawiającym terminów wykonywania wszelkich prac, które mogą zakłócić prawidłowe funkcjonowanie obiektu.</w:t>
      </w:r>
    </w:p>
    <w:p w14:paraId="6FC584B5" w14:textId="77777777" w:rsidR="00A73379" w:rsidRPr="009F6BC8" w:rsidRDefault="00A73379" w:rsidP="001C3CFD">
      <w:pPr>
        <w:numPr>
          <w:ilvl w:val="0"/>
          <w:numId w:val="2"/>
        </w:numPr>
        <w:spacing w:line="280" w:lineRule="atLeast"/>
        <w:ind w:left="284" w:hanging="284"/>
        <w:jc w:val="both"/>
        <w:rPr>
          <w:rFonts w:ascii="Times New Roman" w:hAnsi="Times New Roman" w:cs="Times New Roman"/>
          <w:color w:val="auto"/>
          <w:sz w:val="24"/>
          <w:szCs w:val="24"/>
          <w:lang w:eastAsia="x-none"/>
        </w:rPr>
      </w:pPr>
      <w:r w:rsidRPr="009F6BC8">
        <w:rPr>
          <w:rFonts w:ascii="Times New Roman" w:hAnsi="Times New Roman" w:cs="Times New Roman"/>
          <w:color w:val="auto"/>
          <w:sz w:val="24"/>
          <w:szCs w:val="24"/>
          <w:lang w:eastAsia="pl-PL"/>
        </w:rPr>
        <w:lastRenderedPageBreak/>
        <w:t>Przedmiot umowy realizowany jest jako część projektu pn. „Renowacja zabytkowego kościoła Franciszkanów p.w. św. Andrzeja w Barczewie” współfinansowanego ze</w:t>
      </w:r>
      <w:r w:rsidRPr="009F6BC8">
        <w:rPr>
          <w:rFonts w:ascii="Times New Roman" w:hAnsi="Times New Roman" w:cs="Times New Roman"/>
          <w:color w:val="auto"/>
          <w:sz w:val="24"/>
          <w:szCs w:val="24"/>
        </w:rPr>
        <w:t xml:space="preserve"> środków Europejskiego Funduszu Rozwoju Regionalnego w ramach Regionalnego Programu Operacyjnego Województwa Warmińsko-Mazurskiego 2014 – 2020</w:t>
      </w:r>
      <w:r w:rsidRPr="009F6BC8">
        <w:rPr>
          <w:rFonts w:ascii="Times New Roman" w:hAnsi="Times New Roman" w:cs="Times New Roman"/>
          <w:color w:val="auto"/>
          <w:sz w:val="24"/>
          <w:szCs w:val="24"/>
          <w:lang w:eastAsia="x-none"/>
        </w:rPr>
        <w:t>.</w:t>
      </w:r>
    </w:p>
    <w:p w14:paraId="0780FE61" w14:textId="371AAB1A" w:rsidR="00A73379" w:rsidRPr="009F6BC8" w:rsidRDefault="00A73379" w:rsidP="001C3CFD">
      <w:pPr>
        <w:numPr>
          <w:ilvl w:val="0"/>
          <w:numId w:val="2"/>
        </w:numPr>
        <w:spacing w:line="280" w:lineRule="atLeast"/>
        <w:ind w:left="284" w:hanging="284"/>
        <w:jc w:val="both"/>
        <w:rPr>
          <w:rFonts w:ascii="Times New Roman" w:hAnsi="Times New Roman" w:cs="Times New Roman"/>
          <w:color w:val="auto"/>
          <w:sz w:val="24"/>
          <w:szCs w:val="24"/>
          <w:lang w:eastAsia="x-none"/>
        </w:rPr>
      </w:pPr>
      <w:r w:rsidRPr="009F6BC8">
        <w:rPr>
          <w:rFonts w:ascii="Times New Roman" w:hAnsi="Times New Roman" w:cs="Times New Roman"/>
          <w:sz w:val="24"/>
          <w:szCs w:val="24"/>
        </w:rPr>
        <w:t xml:space="preserve">Wykonawca oświadcza, że przed podpisaniem umowy zapoznał się z terenem robót, warunkami lokalnymi, warunkami i zakresem realizacji </w:t>
      </w:r>
      <w:r w:rsidR="0090004A" w:rsidRPr="009F6BC8">
        <w:rPr>
          <w:rFonts w:ascii="Times New Roman" w:hAnsi="Times New Roman" w:cs="Times New Roman"/>
          <w:sz w:val="24"/>
          <w:szCs w:val="24"/>
        </w:rPr>
        <w:t>umowy</w:t>
      </w:r>
      <w:r w:rsidRPr="009F6BC8">
        <w:rPr>
          <w:rFonts w:ascii="Times New Roman" w:hAnsi="Times New Roman" w:cs="Times New Roman"/>
          <w:sz w:val="24"/>
          <w:szCs w:val="24"/>
        </w:rPr>
        <w:t xml:space="preserve">, przyjmuje przedmiot umowy do wykonania bez zastrzeżeń i zobowiązuje się go wykonać zgodnie z umową, w tym w szczególności w zakresie i w zgodzie z dokumentacją </w:t>
      </w:r>
      <w:r w:rsidRPr="009F6BC8">
        <w:rPr>
          <w:rFonts w:ascii="Times New Roman" w:hAnsi="Times New Roman" w:cs="Times New Roman"/>
          <w:color w:val="auto"/>
          <w:sz w:val="24"/>
          <w:szCs w:val="24"/>
          <w:lang w:eastAsia="x-none"/>
        </w:rPr>
        <w:t>załączon</w:t>
      </w:r>
      <w:r w:rsidR="00E94CF8" w:rsidRPr="009F6BC8">
        <w:rPr>
          <w:rFonts w:ascii="Times New Roman" w:hAnsi="Times New Roman" w:cs="Times New Roman"/>
          <w:color w:val="auto"/>
          <w:sz w:val="24"/>
          <w:szCs w:val="24"/>
          <w:lang w:eastAsia="x-none"/>
        </w:rPr>
        <w:t>ą</w:t>
      </w:r>
      <w:r w:rsidRPr="009F6BC8">
        <w:rPr>
          <w:rFonts w:ascii="Times New Roman" w:hAnsi="Times New Roman" w:cs="Times New Roman"/>
          <w:color w:val="auto"/>
          <w:sz w:val="24"/>
          <w:szCs w:val="24"/>
          <w:lang w:eastAsia="x-none"/>
        </w:rPr>
        <w:t xml:space="preserve"> do zapytania ofertowego, </w:t>
      </w:r>
      <w:r w:rsidRPr="009F6BC8">
        <w:rPr>
          <w:rFonts w:ascii="Times New Roman" w:hAnsi="Times New Roman" w:cs="Times New Roman"/>
          <w:sz w:val="24"/>
          <w:szCs w:val="24"/>
        </w:rPr>
        <w:t>zgodni</w:t>
      </w:r>
      <w:r w:rsidR="000F407A" w:rsidRPr="009F6BC8">
        <w:rPr>
          <w:rFonts w:ascii="Times New Roman" w:hAnsi="Times New Roman" w:cs="Times New Roman"/>
          <w:sz w:val="24"/>
          <w:szCs w:val="24"/>
        </w:rPr>
        <w:t>e z zasadami wiedzy technicznej</w:t>
      </w:r>
      <w:r w:rsidRPr="009F6BC8">
        <w:rPr>
          <w:rFonts w:ascii="Times New Roman" w:hAnsi="Times New Roman" w:cs="Times New Roman"/>
          <w:sz w:val="24"/>
          <w:szCs w:val="24"/>
        </w:rPr>
        <w:t>, obowiązującymi przepisami</w:t>
      </w:r>
      <w:r w:rsidR="000F407A" w:rsidRPr="009F6BC8">
        <w:rPr>
          <w:rFonts w:ascii="Times New Roman" w:hAnsi="Times New Roman" w:cs="Times New Roman"/>
          <w:sz w:val="24"/>
          <w:szCs w:val="24"/>
        </w:rPr>
        <w:t>, normami</w:t>
      </w:r>
      <w:r w:rsidR="00920E31">
        <w:rPr>
          <w:rFonts w:ascii="Times New Roman" w:hAnsi="Times New Roman" w:cs="Times New Roman"/>
          <w:sz w:val="24"/>
          <w:szCs w:val="24"/>
        </w:rPr>
        <w:t xml:space="preserve">,  w tym opisanymi w warunkach przetargu, </w:t>
      </w:r>
      <w:r w:rsidRPr="009F6BC8">
        <w:rPr>
          <w:rFonts w:ascii="Times New Roman" w:hAnsi="Times New Roman" w:cs="Times New Roman"/>
          <w:sz w:val="24"/>
          <w:szCs w:val="24"/>
        </w:rPr>
        <w:t xml:space="preserve"> za umówione wynagrodzenie określone w § 5 ust. 1 umowy.</w:t>
      </w:r>
    </w:p>
    <w:p w14:paraId="7AAB94FE" w14:textId="39C07178" w:rsidR="00A73379" w:rsidRPr="009F6BC8" w:rsidRDefault="00A73379" w:rsidP="001C3CFD">
      <w:pPr>
        <w:numPr>
          <w:ilvl w:val="0"/>
          <w:numId w:val="2"/>
        </w:numPr>
        <w:spacing w:line="280" w:lineRule="atLeast"/>
        <w:ind w:left="284" w:hanging="284"/>
        <w:jc w:val="both"/>
        <w:rPr>
          <w:rFonts w:ascii="Times New Roman" w:hAnsi="Times New Roman" w:cs="Times New Roman"/>
          <w:color w:val="auto"/>
          <w:sz w:val="24"/>
          <w:szCs w:val="24"/>
          <w:lang w:eastAsia="x-none"/>
        </w:rPr>
      </w:pPr>
      <w:r w:rsidRPr="009F6BC8">
        <w:rPr>
          <w:rFonts w:ascii="Times New Roman" w:hAnsi="Times New Roman" w:cs="Times New Roman"/>
          <w:sz w:val="24"/>
          <w:szCs w:val="24"/>
        </w:rPr>
        <w:t xml:space="preserve">Wykonawca oświadcza, że wyklucza możliwość powoływania się na niezrozumienie zakresu </w:t>
      </w:r>
      <w:r w:rsidR="000F407A" w:rsidRPr="009F6BC8">
        <w:rPr>
          <w:rFonts w:ascii="Times New Roman" w:hAnsi="Times New Roman" w:cs="Times New Roman"/>
          <w:sz w:val="24"/>
          <w:szCs w:val="24"/>
        </w:rPr>
        <w:t xml:space="preserve">przedmiotu umowy, </w:t>
      </w:r>
      <w:r w:rsidRPr="009F6BC8">
        <w:rPr>
          <w:rFonts w:ascii="Times New Roman" w:hAnsi="Times New Roman" w:cs="Times New Roman"/>
          <w:sz w:val="24"/>
          <w:szCs w:val="24"/>
        </w:rPr>
        <w:t xml:space="preserve">jako podstawy do podnoszenia roszczeń o zwiększenie wynagrodzenia, czy też zmiany terminów jego wykonania oraz potwierdza, że nie będzie żądał podwyższenia wynagrodzenia wskutek złego oszacowania rozmiaru lub kosztów </w:t>
      </w:r>
      <w:r w:rsidR="000F407A" w:rsidRPr="009F6BC8">
        <w:rPr>
          <w:rFonts w:ascii="Times New Roman" w:hAnsi="Times New Roman" w:cs="Times New Roman"/>
          <w:sz w:val="24"/>
          <w:szCs w:val="24"/>
        </w:rPr>
        <w:t>prac</w:t>
      </w:r>
      <w:r w:rsidRPr="009F6BC8">
        <w:rPr>
          <w:rFonts w:ascii="Times New Roman" w:hAnsi="Times New Roman" w:cs="Times New Roman"/>
          <w:sz w:val="24"/>
          <w:szCs w:val="24"/>
        </w:rPr>
        <w:t>, chociażby w czasie zawarcia umowy nie można było przewidzieć ich rozmiaru lub kosztów.</w:t>
      </w:r>
    </w:p>
    <w:p w14:paraId="237FD899" w14:textId="132CE408" w:rsidR="00A73379" w:rsidRPr="00B84D6B" w:rsidRDefault="00A73379" w:rsidP="00A905B5">
      <w:pPr>
        <w:numPr>
          <w:ilvl w:val="0"/>
          <w:numId w:val="2"/>
        </w:numPr>
        <w:spacing w:line="280" w:lineRule="atLeast"/>
        <w:ind w:left="340" w:hanging="340"/>
        <w:jc w:val="both"/>
        <w:rPr>
          <w:rFonts w:ascii="Times New Roman" w:hAnsi="Times New Roman" w:cs="Times New Roman"/>
          <w:color w:val="auto"/>
          <w:sz w:val="24"/>
          <w:szCs w:val="24"/>
          <w:lang w:eastAsia="x-none"/>
        </w:rPr>
      </w:pPr>
      <w:r w:rsidRPr="009F6BC8">
        <w:rPr>
          <w:rFonts w:ascii="Times New Roman" w:hAnsi="Times New Roman" w:cs="Times New Roman"/>
          <w:sz w:val="24"/>
          <w:szCs w:val="24"/>
        </w:rPr>
        <w:t>Wykonawca  oświadcza i zapewnia Zamawiającego, że przed zawarciem umowy zapoznał się z należytą starannością ze wszystkim</w:t>
      </w:r>
      <w:r w:rsidR="00E94CF8" w:rsidRPr="009F6BC8">
        <w:rPr>
          <w:rFonts w:ascii="Times New Roman" w:hAnsi="Times New Roman" w:cs="Times New Roman"/>
          <w:sz w:val="24"/>
          <w:szCs w:val="24"/>
        </w:rPr>
        <w:t>i</w:t>
      </w:r>
      <w:r w:rsidRPr="009F6BC8">
        <w:rPr>
          <w:rFonts w:ascii="Times New Roman" w:hAnsi="Times New Roman" w:cs="Times New Roman"/>
          <w:sz w:val="24"/>
          <w:szCs w:val="24"/>
        </w:rPr>
        <w:t xml:space="preserve"> dokumentami, wyjaśnił z Zamawiającym wszelkie wątpliwości i nie wnosi co do nich żadnych zastrzeżeń, ani uwag, </w:t>
      </w:r>
      <w:r w:rsidR="00E94CF8" w:rsidRPr="009F6BC8">
        <w:rPr>
          <w:rFonts w:ascii="Times New Roman" w:hAnsi="Times New Roman" w:cs="Times New Roman"/>
          <w:sz w:val="24"/>
          <w:szCs w:val="24"/>
        </w:rPr>
        <w:t xml:space="preserve">a także </w:t>
      </w:r>
      <w:r w:rsidRPr="009F6BC8">
        <w:rPr>
          <w:rFonts w:ascii="Times New Roman" w:hAnsi="Times New Roman" w:cs="Times New Roman"/>
          <w:sz w:val="24"/>
          <w:szCs w:val="24"/>
        </w:rPr>
        <w:t>potwierdza, że dokumenty są kompletne oraz są wystarczające do należytego wykonania przez niego wszystkich zobowiązań wynikających z niniejszej umowy za wynagrodzenie określonym w § 5 ust. 1 umowy.</w:t>
      </w:r>
    </w:p>
    <w:p w14:paraId="3882B3C3" w14:textId="02F278E3" w:rsidR="00B84D6B" w:rsidRPr="00B84D6B" w:rsidRDefault="00B84D6B" w:rsidP="00A905B5">
      <w:pPr>
        <w:numPr>
          <w:ilvl w:val="0"/>
          <w:numId w:val="2"/>
        </w:numPr>
        <w:spacing w:line="280" w:lineRule="atLeast"/>
        <w:ind w:left="340" w:hanging="340"/>
        <w:jc w:val="both"/>
        <w:rPr>
          <w:rFonts w:ascii="Times New Roman" w:hAnsi="Times New Roman" w:cs="Times New Roman"/>
          <w:color w:val="auto"/>
          <w:sz w:val="24"/>
          <w:szCs w:val="24"/>
          <w:lang w:eastAsia="x-none"/>
        </w:rPr>
      </w:pPr>
      <w:r>
        <w:rPr>
          <w:rFonts w:ascii="Times New Roman" w:hAnsi="Times New Roman" w:cs="Times New Roman"/>
          <w:sz w:val="24"/>
          <w:szCs w:val="24"/>
        </w:rPr>
        <w:t xml:space="preserve"> Zamawiający udostępni w zakresie niezbędnym do funkcjonowania przedmiotu umowy serwer, na którym Wykonawca dokona na koszt własny zainstalowania/wgarnia tych elementów przedmiotu umowy, które wymagają korzystania z serwera Zamawiającego.   </w:t>
      </w:r>
    </w:p>
    <w:p w14:paraId="7AA53707" w14:textId="77777777" w:rsidR="00A73379" w:rsidRPr="009F6BC8" w:rsidRDefault="00A73379" w:rsidP="00A905B5">
      <w:pPr>
        <w:spacing w:line="280" w:lineRule="atLeast"/>
        <w:rPr>
          <w:rFonts w:ascii="Times New Roman" w:hAnsi="Times New Roman" w:cs="Times New Roman"/>
          <w:b/>
          <w:color w:val="auto"/>
          <w:sz w:val="24"/>
          <w:szCs w:val="24"/>
          <w:lang w:eastAsia="pl-PL"/>
        </w:rPr>
      </w:pPr>
    </w:p>
    <w:p w14:paraId="2F3CF264" w14:textId="77777777" w:rsidR="00A73379" w:rsidRPr="00BE557E" w:rsidRDefault="00A73379" w:rsidP="00A905B5">
      <w:pPr>
        <w:spacing w:line="280" w:lineRule="atLeast"/>
        <w:ind w:hanging="426"/>
        <w:jc w:val="center"/>
        <w:rPr>
          <w:rFonts w:ascii="Times New Roman" w:hAnsi="Times New Roman" w:cs="Times New Roman"/>
          <w:b/>
          <w:color w:val="auto"/>
          <w:sz w:val="24"/>
          <w:szCs w:val="24"/>
          <w:lang w:eastAsia="pl-PL"/>
        </w:rPr>
      </w:pPr>
      <w:r w:rsidRPr="00BE557E">
        <w:rPr>
          <w:rFonts w:ascii="Times New Roman" w:hAnsi="Times New Roman" w:cs="Times New Roman"/>
          <w:b/>
          <w:color w:val="auto"/>
          <w:sz w:val="24"/>
          <w:szCs w:val="24"/>
          <w:lang w:eastAsia="pl-PL"/>
        </w:rPr>
        <w:sym w:font="Times New Roman" w:char="00A7"/>
      </w:r>
      <w:r w:rsidRPr="00BE557E">
        <w:rPr>
          <w:rFonts w:ascii="Times New Roman" w:hAnsi="Times New Roman" w:cs="Times New Roman"/>
          <w:b/>
          <w:color w:val="auto"/>
          <w:sz w:val="24"/>
          <w:szCs w:val="24"/>
          <w:lang w:eastAsia="pl-PL"/>
        </w:rPr>
        <w:t xml:space="preserve"> 2</w:t>
      </w:r>
    </w:p>
    <w:p w14:paraId="399A81BE" w14:textId="5CE88D5E" w:rsidR="00A73379" w:rsidRPr="00BE557E" w:rsidRDefault="00A73379" w:rsidP="00A905B5">
      <w:pPr>
        <w:numPr>
          <w:ilvl w:val="0"/>
          <w:numId w:val="3"/>
        </w:numPr>
        <w:spacing w:line="280" w:lineRule="atLeast"/>
        <w:ind w:left="284" w:hanging="284"/>
        <w:jc w:val="both"/>
        <w:rPr>
          <w:rFonts w:ascii="Times New Roman" w:hAnsi="Times New Roman" w:cs="Times New Roman"/>
          <w:color w:val="auto"/>
          <w:sz w:val="24"/>
          <w:szCs w:val="24"/>
          <w:lang w:eastAsia="pl-PL"/>
        </w:rPr>
      </w:pPr>
      <w:r w:rsidRPr="00BE557E">
        <w:rPr>
          <w:rFonts w:ascii="Times New Roman" w:hAnsi="Times New Roman" w:cs="Times New Roman"/>
          <w:color w:val="auto"/>
          <w:sz w:val="24"/>
          <w:szCs w:val="24"/>
          <w:lang w:eastAsia="pl-PL"/>
        </w:rPr>
        <w:t xml:space="preserve">Termin rozpoczęcia realizacji przedmiotu umowy ustala się </w:t>
      </w:r>
      <w:r w:rsidR="0095187B" w:rsidRPr="00BE557E">
        <w:rPr>
          <w:rFonts w:ascii="Times New Roman" w:hAnsi="Times New Roman" w:cs="Times New Roman"/>
          <w:color w:val="auto"/>
          <w:sz w:val="24"/>
          <w:szCs w:val="24"/>
          <w:lang w:eastAsia="pl-PL"/>
        </w:rPr>
        <w:t xml:space="preserve">w dniu podpisania umowy.  </w:t>
      </w:r>
    </w:p>
    <w:p w14:paraId="006F27D3" w14:textId="77777777" w:rsidR="00353414" w:rsidRPr="009F6BC8" w:rsidRDefault="00353414" w:rsidP="00A905B5">
      <w:pPr>
        <w:numPr>
          <w:ilvl w:val="0"/>
          <w:numId w:val="3"/>
        </w:numPr>
        <w:spacing w:line="280" w:lineRule="atLeast"/>
        <w:ind w:left="284"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W zakresie prac dotyczących aplikacji mobilnej ustala się następujący sposób postepowania:</w:t>
      </w:r>
    </w:p>
    <w:p w14:paraId="1D0E6003" w14:textId="4A51F2E5" w:rsidR="00353414" w:rsidRPr="009F6BC8" w:rsidRDefault="00353414" w:rsidP="001C3CFD">
      <w:pPr>
        <w:pStyle w:val="Akapitzlist"/>
        <w:numPr>
          <w:ilvl w:val="0"/>
          <w:numId w:val="30"/>
        </w:numPr>
        <w:ind w:left="397" w:hanging="284"/>
        <w:jc w:val="both"/>
        <w:rPr>
          <w:rFonts w:ascii="Times New Roman" w:eastAsia="Calibri" w:hAnsi="Times New Roman" w:cs="Times New Roman"/>
          <w:sz w:val="24"/>
          <w:szCs w:val="24"/>
        </w:rPr>
      </w:pPr>
      <w:r w:rsidRPr="009F6BC8">
        <w:rPr>
          <w:rFonts w:ascii="Times New Roman" w:eastAsia="Calibri" w:hAnsi="Times New Roman" w:cs="Times New Roman"/>
          <w:sz w:val="24"/>
          <w:szCs w:val="24"/>
        </w:rPr>
        <w:t>Wykonawca przedłoży Zamawiającemu pierwszą wersję testową aplikacji mobilnej (tzw. wersja beta) w terminie do</w:t>
      </w:r>
      <w:r w:rsidR="00817EB6">
        <w:rPr>
          <w:rFonts w:ascii="Times New Roman" w:eastAsia="Calibri" w:hAnsi="Times New Roman" w:cs="Times New Roman"/>
          <w:sz w:val="24"/>
          <w:szCs w:val="24"/>
        </w:rPr>
        <w:t xml:space="preserve"> </w:t>
      </w:r>
      <w:r w:rsidR="00817EB6" w:rsidRPr="00817EB6">
        <w:rPr>
          <w:rFonts w:ascii="Times New Roman" w:eastAsia="Calibri" w:hAnsi="Times New Roman" w:cs="Times New Roman"/>
          <w:b/>
          <w:bCs/>
          <w:sz w:val="24"/>
          <w:szCs w:val="24"/>
        </w:rPr>
        <w:t>30 września 2021</w:t>
      </w:r>
      <w:r w:rsidRPr="00817EB6">
        <w:rPr>
          <w:rFonts w:ascii="Times New Roman" w:eastAsia="Calibri" w:hAnsi="Times New Roman" w:cs="Times New Roman"/>
          <w:b/>
          <w:bCs/>
          <w:sz w:val="24"/>
          <w:szCs w:val="24"/>
        </w:rPr>
        <w:t xml:space="preserve"> roku</w:t>
      </w:r>
      <w:r w:rsidRPr="009F6BC8">
        <w:rPr>
          <w:rFonts w:ascii="Times New Roman" w:eastAsia="Calibri" w:hAnsi="Times New Roman" w:cs="Times New Roman"/>
          <w:sz w:val="24"/>
          <w:szCs w:val="24"/>
        </w:rPr>
        <w:t>. Wykonawca przedłoży wersję beta na przeznaczonym do użytku aplikacji serwerze i poinformuje o tym Zamawiającego</w:t>
      </w:r>
      <w:r w:rsidR="007868D3">
        <w:rPr>
          <w:rFonts w:ascii="Times New Roman" w:eastAsia="Calibri" w:hAnsi="Times New Roman" w:cs="Times New Roman"/>
          <w:sz w:val="24"/>
          <w:szCs w:val="24"/>
        </w:rPr>
        <w:t>,</w:t>
      </w:r>
      <w:r w:rsidRPr="009F6BC8">
        <w:rPr>
          <w:rFonts w:ascii="Times New Roman" w:eastAsia="Calibri" w:hAnsi="Times New Roman" w:cs="Times New Roman"/>
          <w:sz w:val="24"/>
          <w:szCs w:val="24"/>
        </w:rPr>
        <w:t xml:space="preserve">   </w:t>
      </w:r>
    </w:p>
    <w:p w14:paraId="6F2700D0" w14:textId="6DA1DB1A" w:rsidR="00353414" w:rsidRPr="009F6BC8" w:rsidRDefault="00353414" w:rsidP="001C3CFD">
      <w:pPr>
        <w:pStyle w:val="Akapitzlist"/>
        <w:numPr>
          <w:ilvl w:val="0"/>
          <w:numId w:val="30"/>
        </w:numPr>
        <w:ind w:left="397" w:hanging="284"/>
        <w:jc w:val="both"/>
        <w:rPr>
          <w:rFonts w:ascii="Times New Roman" w:eastAsia="Calibri" w:hAnsi="Times New Roman" w:cs="Times New Roman"/>
          <w:sz w:val="24"/>
          <w:szCs w:val="24"/>
        </w:rPr>
      </w:pPr>
      <w:r w:rsidRPr="009F6BC8">
        <w:rPr>
          <w:rFonts w:ascii="Times New Roman" w:eastAsia="Calibri" w:hAnsi="Times New Roman" w:cs="Times New Roman"/>
          <w:sz w:val="24"/>
          <w:szCs w:val="24"/>
        </w:rPr>
        <w:t>Zamawiający przeprowadzi testy zgodności wersji beta w terminie 7 dni licząc od dnia jej przekazania. Następnie Zamawiający ma prawo do przekazania Wykonawcy kompletnej i jednoznacznej listy zmian lub wykrytych błędów (Lista Zmian)</w:t>
      </w:r>
      <w:r w:rsidR="007868D3">
        <w:rPr>
          <w:rFonts w:ascii="Times New Roman" w:eastAsia="Calibri" w:hAnsi="Times New Roman" w:cs="Times New Roman"/>
          <w:sz w:val="24"/>
          <w:szCs w:val="24"/>
        </w:rPr>
        <w:t>,</w:t>
      </w:r>
    </w:p>
    <w:p w14:paraId="46571330" w14:textId="2DC9AADC" w:rsidR="00353414" w:rsidRPr="009F6BC8" w:rsidRDefault="00353414" w:rsidP="001C3CFD">
      <w:pPr>
        <w:pStyle w:val="Akapitzlist"/>
        <w:numPr>
          <w:ilvl w:val="0"/>
          <w:numId w:val="30"/>
        </w:numPr>
        <w:ind w:left="397" w:hanging="284"/>
        <w:jc w:val="both"/>
        <w:rPr>
          <w:rFonts w:ascii="Times New Roman" w:eastAsia="Calibri" w:hAnsi="Times New Roman" w:cs="Times New Roman"/>
          <w:sz w:val="24"/>
          <w:szCs w:val="24"/>
        </w:rPr>
      </w:pPr>
      <w:r w:rsidRPr="009F6BC8">
        <w:rPr>
          <w:rFonts w:ascii="Times New Roman" w:eastAsia="Calibri" w:hAnsi="Times New Roman" w:cs="Times New Roman"/>
          <w:sz w:val="24"/>
          <w:szCs w:val="24"/>
        </w:rPr>
        <w:t>Lista zmian zostanie przekazana w formie korespondencji elektronicznej</w:t>
      </w:r>
      <w:r w:rsidR="007868D3">
        <w:rPr>
          <w:rFonts w:ascii="Times New Roman" w:eastAsia="Calibri" w:hAnsi="Times New Roman" w:cs="Times New Roman"/>
          <w:sz w:val="24"/>
          <w:szCs w:val="24"/>
        </w:rPr>
        <w:t>,</w:t>
      </w:r>
    </w:p>
    <w:p w14:paraId="1587FA5F" w14:textId="4C168A56" w:rsidR="00353414" w:rsidRPr="009F6BC8" w:rsidRDefault="00353414" w:rsidP="001C3CFD">
      <w:pPr>
        <w:pStyle w:val="Akapitzlist"/>
        <w:numPr>
          <w:ilvl w:val="0"/>
          <w:numId w:val="30"/>
        </w:numPr>
        <w:ind w:left="397" w:hanging="284"/>
        <w:jc w:val="both"/>
        <w:rPr>
          <w:rFonts w:ascii="Times New Roman" w:eastAsia="Calibri" w:hAnsi="Times New Roman" w:cs="Times New Roman"/>
          <w:sz w:val="24"/>
          <w:szCs w:val="24"/>
        </w:rPr>
      </w:pPr>
      <w:r w:rsidRPr="009F6BC8">
        <w:rPr>
          <w:rFonts w:ascii="Times New Roman" w:eastAsia="Calibri" w:hAnsi="Times New Roman" w:cs="Times New Roman"/>
          <w:sz w:val="24"/>
          <w:szCs w:val="24"/>
        </w:rPr>
        <w:t xml:space="preserve">Wykonawca wprowadzi modyfikacje oraz usunie błędy wskazane w Liście Zmian w terminie </w:t>
      </w:r>
      <w:r w:rsidR="001571B6" w:rsidRPr="009F6BC8">
        <w:rPr>
          <w:rFonts w:ascii="Times New Roman" w:eastAsia="Calibri" w:hAnsi="Times New Roman" w:cs="Times New Roman"/>
          <w:sz w:val="24"/>
          <w:szCs w:val="24"/>
        </w:rPr>
        <w:t>7</w:t>
      </w:r>
      <w:r w:rsidRPr="009F6BC8">
        <w:rPr>
          <w:rFonts w:ascii="Times New Roman" w:eastAsia="Calibri" w:hAnsi="Times New Roman" w:cs="Times New Roman"/>
          <w:sz w:val="24"/>
          <w:szCs w:val="24"/>
        </w:rPr>
        <w:t xml:space="preserve"> dni licząc od dnia jej przedłożenia.</w:t>
      </w:r>
    </w:p>
    <w:p w14:paraId="2C2B4580" w14:textId="12B8C85C" w:rsidR="00353414" w:rsidRPr="009F6BC8" w:rsidRDefault="001B03FD" w:rsidP="00353414">
      <w:pPr>
        <w:numPr>
          <w:ilvl w:val="0"/>
          <w:numId w:val="3"/>
        </w:numPr>
        <w:spacing w:line="280" w:lineRule="atLeast"/>
        <w:ind w:left="284" w:hanging="284"/>
        <w:jc w:val="both"/>
        <w:rPr>
          <w:rFonts w:ascii="Times New Roman" w:hAnsi="Times New Roman" w:cs="Times New Roman"/>
          <w:color w:val="auto"/>
          <w:sz w:val="24"/>
          <w:szCs w:val="24"/>
          <w:lang w:eastAsia="pl-PL"/>
        </w:rPr>
      </w:pPr>
      <w:r>
        <w:rPr>
          <w:rFonts w:ascii="Times New Roman" w:hAnsi="Times New Roman" w:cs="Times New Roman"/>
          <w:color w:val="auto"/>
          <w:sz w:val="24"/>
          <w:szCs w:val="24"/>
          <w:lang w:eastAsia="pl-PL"/>
        </w:rPr>
        <w:t xml:space="preserve">W zakresie prac dotyczącego kompletów multimedialnych </w:t>
      </w:r>
      <w:r w:rsidR="00353414" w:rsidRPr="009F6BC8">
        <w:rPr>
          <w:rFonts w:ascii="Times New Roman" w:hAnsi="Times New Roman" w:cs="Times New Roman"/>
          <w:color w:val="auto"/>
          <w:sz w:val="24"/>
          <w:szCs w:val="24"/>
          <w:lang w:eastAsia="pl-PL"/>
        </w:rPr>
        <w:t>ustala się następujący sposób postepowania:</w:t>
      </w:r>
    </w:p>
    <w:p w14:paraId="7562BC08" w14:textId="4955000A" w:rsidR="007F70DA" w:rsidRPr="009F6BC8" w:rsidRDefault="00353414" w:rsidP="007868D3">
      <w:pPr>
        <w:pStyle w:val="Akapitzlist"/>
        <w:numPr>
          <w:ilvl w:val="0"/>
          <w:numId w:val="31"/>
        </w:numPr>
        <w:ind w:left="397" w:hanging="284"/>
        <w:jc w:val="both"/>
        <w:rPr>
          <w:rFonts w:ascii="Times New Roman" w:eastAsia="Calibri" w:hAnsi="Times New Roman" w:cs="Times New Roman"/>
          <w:sz w:val="24"/>
          <w:szCs w:val="24"/>
        </w:rPr>
      </w:pPr>
      <w:r w:rsidRPr="00BE557E">
        <w:rPr>
          <w:rFonts w:ascii="Times New Roman" w:eastAsia="Calibri" w:hAnsi="Times New Roman" w:cs="Times New Roman"/>
          <w:sz w:val="24"/>
          <w:szCs w:val="24"/>
        </w:rPr>
        <w:t>Wykonawca przedłoży Zamaw</w:t>
      </w:r>
      <w:r w:rsidR="007F70DA" w:rsidRPr="00BE557E">
        <w:rPr>
          <w:rFonts w:ascii="Times New Roman" w:eastAsia="Calibri" w:hAnsi="Times New Roman" w:cs="Times New Roman"/>
          <w:sz w:val="24"/>
          <w:szCs w:val="24"/>
        </w:rPr>
        <w:t xml:space="preserve">iającemu pierwszą wersję pokazową </w:t>
      </w:r>
      <w:r w:rsidRPr="00BE557E">
        <w:rPr>
          <w:rFonts w:ascii="Times New Roman" w:eastAsia="Calibri" w:hAnsi="Times New Roman" w:cs="Times New Roman"/>
          <w:sz w:val="24"/>
          <w:szCs w:val="24"/>
        </w:rPr>
        <w:t xml:space="preserve">w terminie do </w:t>
      </w:r>
      <w:r w:rsidR="00817EB6">
        <w:rPr>
          <w:rFonts w:ascii="Times New Roman" w:eastAsia="Calibri" w:hAnsi="Times New Roman" w:cs="Times New Roman"/>
          <w:sz w:val="24"/>
          <w:szCs w:val="24"/>
        </w:rPr>
        <w:br/>
      </w:r>
      <w:r w:rsidR="00817EB6" w:rsidRPr="00817EB6">
        <w:rPr>
          <w:rFonts w:ascii="Times New Roman" w:eastAsia="Calibri" w:hAnsi="Times New Roman" w:cs="Times New Roman"/>
          <w:b/>
          <w:bCs/>
          <w:sz w:val="24"/>
          <w:szCs w:val="24"/>
        </w:rPr>
        <w:t>30 września 2021</w:t>
      </w:r>
      <w:r w:rsidRPr="00817EB6">
        <w:rPr>
          <w:rFonts w:ascii="Times New Roman" w:eastAsia="Calibri" w:hAnsi="Times New Roman" w:cs="Times New Roman"/>
          <w:b/>
          <w:bCs/>
          <w:sz w:val="24"/>
          <w:szCs w:val="24"/>
        </w:rPr>
        <w:t xml:space="preserve"> roku</w:t>
      </w:r>
      <w:r w:rsidR="00817EB6">
        <w:rPr>
          <w:rFonts w:ascii="Times New Roman" w:eastAsia="Calibri" w:hAnsi="Times New Roman" w:cs="Times New Roman"/>
          <w:sz w:val="24"/>
          <w:szCs w:val="24"/>
        </w:rPr>
        <w:t xml:space="preserve">. </w:t>
      </w:r>
      <w:r w:rsidRPr="009F6BC8">
        <w:rPr>
          <w:rFonts w:ascii="Times New Roman" w:eastAsia="Calibri" w:hAnsi="Times New Roman" w:cs="Times New Roman"/>
          <w:sz w:val="24"/>
          <w:szCs w:val="24"/>
        </w:rPr>
        <w:t xml:space="preserve">Wykonawca przedłoży wersję </w:t>
      </w:r>
      <w:r w:rsidR="007F70DA" w:rsidRPr="009F6BC8">
        <w:rPr>
          <w:rFonts w:ascii="Times New Roman" w:eastAsia="Calibri" w:hAnsi="Times New Roman" w:cs="Times New Roman"/>
          <w:sz w:val="24"/>
          <w:szCs w:val="24"/>
        </w:rPr>
        <w:t>pokazową w sposób umożliwiający próbny pokaz dla Zamawiającego tej części prac</w:t>
      </w:r>
      <w:r w:rsidR="007868D3">
        <w:rPr>
          <w:rFonts w:ascii="Times New Roman" w:eastAsia="Calibri" w:hAnsi="Times New Roman" w:cs="Times New Roman"/>
          <w:sz w:val="24"/>
          <w:szCs w:val="24"/>
        </w:rPr>
        <w:t>,</w:t>
      </w:r>
      <w:r w:rsidR="007F70DA" w:rsidRPr="009F6BC8">
        <w:rPr>
          <w:rFonts w:ascii="Times New Roman" w:eastAsia="Calibri" w:hAnsi="Times New Roman" w:cs="Times New Roman"/>
          <w:sz w:val="24"/>
          <w:szCs w:val="24"/>
        </w:rPr>
        <w:t xml:space="preserve"> </w:t>
      </w:r>
      <w:r w:rsidRPr="009F6BC8">
        <w:rPr>
          <w:rFonts w:ascii="Times New Roman" w:eastAsia="Calibri" w:hAnsi="Times New Roman" w:cs="Times New Roman"/>
          <w:sz w:val="24"/>
          <w:szCs w:val="24"/>
        </w:rPr>
        <w:t xml:space="preserve">   </w:t>
      </w:r>
    </w:p>
    <w:p w14:paraId="69F2446F" w14:textId="17567359" w:rsidR="007F70DA" w:rsidRPr="009F6BC8" w:rsidRDefault="00353414" w:rsidP="007868D3">
      <w:pPr>
        <w:pStyle w:val="Akapitzlist"/>
        <w:numPr>
          <w:ilvl w:val="0"/>
          <w:numId w:val="31"/>
        </w:numPr>
        <w:ind w:left="397" w:hanging="284"/>
        <w:jc w:val="both"/>
        <w:rPr>
          <w:rFonts w:ascii="Times New Roman" w:eastAsia="Calibri" w:hAnsi="Times New Roman" w:cs="Times New Roman"/>
          <w:sz w:val="24"/>
          <w:szCs w:val="24"/>
        </w:rPr>
      </w:pPr>
      <w:r w:rsidRPr="009F6BC8">
        <w:rPr>
          <w:rFonts w:ascii="Times New Roman" w:eastAsia="Calibri" w:hAnsi="Times New Roman" w:cs="Times New Roman"/>
          <w:sz w:val="24"/>
          <w:szCs w:val="24"/>
        </w:rPr>
        <w:t>Zamawiający ma prawo do przekazania Wykonawcy kompletnej i jednoznacznej listy zmian lub wykrytych błędów</w:t>
      </w:r>
      <w:r w:rsidR="007F70DA" w:rsidRPr="009F6BC8">
        <w:rPr>
          <w:rFonts w:ascii="Times New Roman" w:eastAsia="Calibri" w:hAnsi="Times New Roman" w:cs="Times New Roman"/>
          <w:sz w:val="24"/>
          <w:szCs w:val="24"/>
        </w:rPr>
        <w:t xml:space="preserve"> do wersji pokazowej </w:t>
      </w:r>
      <w:r w:rsidRPr="009F6BC8">
        <w:rPr>
          <w:rFonts w:ascii="Times New Roman" w:eastAsia="Calibri" w:hAnsi="Times New Roman" w:cs="Times New Roman"/>
          <w:sz w:val="24"/>
          <w:szCs w:val="24"/>
        </w:rPr>
        <w:t>(Lista Zmian)</w:t>
      </w:r>
      <w:r w:rsidR="007868D3">
        <w:rPr>
          <w:rFonts w:ascii="Times New Roman" w:eastAsia="Calibri" w:hAnsi="Times New Roman" w:cs="Times New Roman"/>
          <w:sz w:val="24"/>
          <w:szCs w:val="24"/>
        </w:rPr>
        <w:t>,</w:t>
      </w:r>
    </w:p>
    <w:p w14:paraId="65B2DB8E" w14:textId="11EB94B5" w:rsidR="007F70DA" w:rsidRPr="009F6BC8" w:rsidRDefault="00353414" w:rsidP="007868D3">
      <w:pPr>
        <w:pStyle w:val="Akapitzlist"/>
        <w:numPr>
          <w:ilvl w:val="0"/>
          <w:numId w:val="31"/>
        </w:numPr>
        <w:ind w:left="397" w:hanging="284"/>
        <w:jc w:val="both"/>
        <w:rPr>
          <w:rFonts w:ascii="Times New Roman" w:eastAsia="Calibri" w:hAnsi="Times New Roman" w:cs="Times New Roman"/>
          <w:sz w:val="24"/>
          <w:szCs w:val="24"/>
        </w:rPr>
      </w:pPr>
      <w:r w:rsidRPr="009F6BC8">
        <w:rPr>
          <w:rFonts w:ascii="Times New Roman" w:eastAsia="Calibri" w:hAnsi="Times New Roman" w:cs="Times New Roman"/>
          <w:sz w:val="24"/>
          <w:szCs w:val="24"/>
        </w:rPr>
        <w:t>Lista zmian zostanie przekazana w formie korespondencji elektronicznej</w:t>
      </w:r>
      <w:r w:rsidR="007868D3">
        <w:rPr>
          <w:rFonts w:ascii="Times New Roman" w:eastAsia="Calibri" w:hAnsi="Times New Roman" w:cs="Times New Roman"/>
          <w:sz w:val="24"/>
          <w:szCs w:val="24"/>
        </w:rPr>
        <w:t>,</w:t>
      </w:r>
    </w:p>
    <w:p w14:paraId="1D33DDFD" w14:textId="00E48DFB" w:rsidR="00353414" w:rsidRPr="009F6BC8" w:rsidRDefault="00353414" w:rsidP="007868D3">
      <w:pPr>
        <w:pStyle w:val="Akapitzlist"/>
        <w:numPr>
          <w:ilvl w:val="0"/>
          <w:numId w:val="31"/>
        </w:numPr>
        <w:ind w:left="397" w:hanging="284"/>
        <w:jc w:val="both"/>
        <w:rPr>
          <w:rFonts w:ascii="Times New Roman" w:eastAsia="Calibri" w:hAnsi="Times New Roman" w:cs="Times New Roman"/>
          <w:sz w:val="24"/>
          <w:szCs w:val="24"/>
        </w:rPr>
      </w:pPr>
      <w:r w:rsidRPr="009F6BC8">
        <w:rPr>
          <w:rFonts w:ascii="Times New Roman" w:eastAsia="Calibri" w:hAnsi="Times New Roman" w:cs="Times New Roman"/>
          <w:sz w:val="24"/>
          <w:szCs w:val="24"/>
        </w:rPr>
        <w:lastRenderedPageBreak/>
        <w:t xml:space="preserve">Wykonawca wprowadzi modyfikacje oraz usunie błędy wskazane w Liście Zmian w terminie </w:t>
      </w:r>
      <w:r w:rsidR="001571B6" w:rsidRPr="009F6BC8">
        <w:rPr>
          <w:rFonts w:ascii="Times New Roman" w:eastAsia="Calibri" w:hAnsi="Times New Roman" w:cs="Times New Roman"/>
          <w:sz w:val="24"/>
          <w:szCs w:val="24"/>
        </w:rPr>
        <w:t>7</w:t>
      </w:r>
      <w:r w:rsidRPr="009F6BC8">
        <w:rPr>
          <w:rFonts w:ascii="Times New Roman" w:eastAsia="Calibri" w:hAnsi="Times New Roman" w:cs="Times New Roman"/>
          <w:sz w:val="24"/>
          <w:szCs w:val="24"/>
        </w:rPr>
        <w:t xml:space="preserve"> dni licząc od dnia jej przedłożenia.</w:t>
      </w:r>
    </w:p>
    <w:p w14:paraId="4F9C490B" w14:textId="714CBFB5" w:rsidR="006757E8" w:rsidRPr="00BE557E" w:rsidRDefault="00A73379" w:rsidP="006757E8">
      <w:pPr>
        <w:pStyle w:val="Akapitzlist"/>
        <w:numPr>
          <w:ilvl w:val="0"/>
          <w:numId w:val="3"/>
        </w:numPr>
        <w:spacing w:line="280" w:lineRule="atLeast"/>
        <w:ind w:left="284" w:hanging="284"/>
        <w:jc w:val="both"/>
        <w:rPr>
          <w:rFonts w:ascii="Times New Roman" w:hAnsi="Times New Roman" w:cs="Times New Roman"/>
          <w:color w:val="auto"/>
          <w:sz w:val="24"/>
          <w:szCs w:val="24"/>
          <w:lang w:eastAsia="pl-PL"/>
        </w:rPr>
      </w:pPr>
      <w:r w:rsidRPr="00BE557E">
        <w:rPr>
          <w:rFonts w:ascii="Times New Roman" w:hAnsi="Times New Roman" w:cs="Times New Roman"/>
          <w:color w:val="auto"/>
          <w:sz w:val="24"/>
          <w:szCs w:val="24"/>
          <w:lang w:eastAsia="pl-PL"/>
        </w:rPr>
        <w:t>Wykonawca wykona przedmiot umowy i zgłosi Zamawiającemu gotowość do odbioru końcowego przedmiotu umowy</w:t>
      </w:r>
      <w:r w:rsidR="007F70DA" w:rsidRPr="00BE557E">
        <w:rPr>
          <w:rFonts w:ascii="Times New Roman" w:hAnsi="Times New Roman" w:cs="Times New Roman"/>
          <w:color w:val="auto"/>
          <w:sz w:val="24"/>
          <w:szCs w:val="24"/>
          <w:lang w:eastAsia="pl-PL"/>
        </w:rPr>
        <w:t xml:space="preserve"> (w tym również obejmującego modyfikacje znajdujące się na Liście Zmian opisanych w ust. 2 i ust. 3 powyżej) </w:t>
      </w:r>
      <w:r w:rsidRPr="00BE557E">
        <w:rPr>
          <w:rFonts w:ascii="Times New Roman" w:hAnsi="Times New Roman" w:cs="Times New Roman"/>
          <w:color w:val="auto"/>
          <w:sz w:val="24"/>
          <w:szCs w:val="24"/>
          <w:lang w:eastAsia="pl-PL"/>
        </w:rPr>
        <w:t xml:space="preserve">w terminie do dnia </w:t>
      </w:r>
      <w:r w:rsidR="00997572">
        <w:rPr>
          <w:rFonts w:ascii="Times New Roman" w:hAnsi="Times New Roman" w:cs="Times New Roman"/>
          <w:b/>
          <w:color w:val="auto"/>
          <w:sz w:val="24"/>
          <w:szCs w:val="24"/>
          <w:lang w:eastAsia="pl-PL"/>
        </w:rPr>
        <w:t>7</w:t>
      </w:r>
      <w:r w:rsidR="0095187B" w:rsidRPr="00BE557E">
        <w:rPr>
          <w:rFonts w:ascii="Times New Roman" w:hAnsi="Times New Roman" w:cs="Times New Roman"/>
          <w:b/>
          <w:color w:val="auto"/>
          <w:sz w:val="24"/>
          <w:szCs w:val="24"/>
          <w:lang w:eastAsia="pl-PL"/>
        </w:rPr>
        <w:t xml:space="preserve"> grudnia 2021</w:t>
      </w:r>
      <w:r w:rsidR="0016639F" w:rsidRPr="00BE557E">
        <w:rPr>
          <w:rFonts w:ascii="Times New Roman" w:hAnsi="Times New Roman" w:cs="Times New Roman"/>
          <w:b/>
          <w:color w:val="auto"/>
          <w:sz w:val="24"/>
          <w:szCs w:val="24"/>
          <w:lang w:eastAsia="pl-PL"/>
        </w:rPr>
        <w:t xml:space="preserve"> roku</w:t>
      </w:r>
      <w:r w:rsidR="007F70DA" w:rsidRPr="00BE557E">
        <w:rPr>
          <w:rFonts w:ascii="Times New Roman" w:hAnsi="Times New Roman" w:cs="Times New Roman"/>
          <w:color w:val="auto"/>
          <w:sz w:val="24"/>
          <w:szCs w:val="24"/>
          <w:lang w:eastAsia="pl-PL"/>
        </w:rPr>
        <w:t xml:space="preserve">. </w:t>
      </w:r>
    </w:p>
    <w:p w14:paraId="357B3741" w14:textId="493BF327" w:rsidR="006757E8" w:rsidRPr="009F6BC8" w:rsidRDefault="00A73379" w:rsidP="006757E8">
      <w:pPr>
        <w:pStyle w:val="Akapitzlist"/>
        <w:numPr>
          <w:ilvl w:val="0"/>
          <w:numId w:val="3"/>
        </w:numPr>
        <w:spacing w:line="280" w:lineRule="atLeast"/>
        <w:ind w:left="284"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Przed zgłoszeniem gotowości do odbioru końcowego przedmiotu umowy Wykonawca ma obowiązek wykonania prób i sprawdzeń, skompletowania i dostarczenia Zamawiającemu dokumentów niezbędnych do oceny prawidłowego wykonania przedmiotu umowy</w:t>
      </w:r>
      <w:r w:rsidR="006757E8" w:rsidRPr="009F6BC8">
        <w:rPr>
          <w:rFonts w:ascii="Times New Roman" w:hAnsi="Times New Roman" w:cs="Times New Roman"/>
          <w:color w:val="auto"/>
          <w:sz w:val="24"/>
          <w:szCs w:val="24"/>
          <w:lang w:eastAsia="pl-PL"/>
        </w:rPr>
        <w:t>.</w:t>
      </w:r>
      <w:r w:rsidRPr="009F6BC8">
        <w:rPr>
          <w:rFonts w:ascii="Times New Roman" w:hAnsi="Times New Roman" w:cs="Times New Roman"/>
          <w:color w:val="auto"/>
          <w:sz w:val="24"/>
          <w:szCs w:val="24"/>
          <w:lang w:eastAsia="pl-PL"/>
        </w:rPr>
        <w:t xml:space="preserve"> </w:t>
      </w:r>
    </w:p>
    <w:p w14:paraId="33BA11ED" w14:textId="2A549D1B" w:rsidR="006757E8" w:rsidRPr="00BE557E" w:rsidRDefault="00A73379" w:rsidP="006757E8">
      <w:pPr>
        <w:pStyle w:val="Akapitzlist"/>
        <w:numPr>
          <w:ilvl w:val="0"/>
          <w:numId w:val="3"/>
        </w:numPr>
        <w:spacing w:line="280" w:lineRule="atLeast"/>
        <w:ind w:left="284" w:hanging="284"/>
        <w:jc w:val="both"/>
        <w:rPr>
          <w:rFonts w:ascii="Times New Roman" w:hAnsi="Times New Roman" w:cs="Times New Roman"/>
          <w:color w:val="auto"/>
          <w:sz w:val="24"/>
          <w:szCs w:val="24"/>
          <w:lang w:eastAsia="pl-PL"/>
        </w:rPr>
      </w:pPr>
      <w:r w:rsidRPr="00BE557E">
        <w:rPr>
          <w:rFonts w:ascii="Times New Roman" w:hAnsi="Times New Roman" w:cs="Times New Roman"/>
          <w:color w:val="auto"/>
          <w:sz w:val="24"/>
          <w:szCs w:val="24"/>
          <w:lang w:eastAsia="pl-PL"/>
        </w:rPr>
        <w:t xml:space="preserve">Zamawiający przystąpi do odbioru końcowego przedmiotu umowy w terminie do </w:t>
      </w:r>
      <w:r w:rsidR="001B03FD">
        <w:rPr>
          <w:rFonts w:ascii="Times New Roman" w:hAnsi="Times New Roman" w:cs="Times New Roman"/>
          <w:color w:val="auto"/>
          <w:sz w:val="24"/>
          <w:szCs w:val="24"/>
          <w:lang w:eastAsia="pl-PL"/>
        </w:rPr>
        <w:t>2</w:t>
      </w:r>
      <w:r w:rsidR="001571B6" w:rsidRPr="00BE557E">
        <w:rPr>
          <w:rFonts w:ascii="Times New Roman" w:hAnsi="Times New Roman" w:cs="Times New Roman"/>
          <w:color w:val="auto"/>
          <w:sz w:val="24"/>
          <w:szCs w:val="24"/>
          <w:lang w:eastAsia="pl-PL"/>
        </w:rPr>
        <w:t xml:space="preserve"> </w:t>
      </w:r>
      <w:r w:rsidRPr="00BE557E">
        <w:rPr>
          <w:rFonts w:ascii="Times New Roman" w:hAnsi="Times New Roman" w:cs="Times New Roman"/>
          <w:color w:val="auto"/>
          <w:sz w:val="24"/>
          <w:szCs w:val="24"/>
          <w:lang w:eastAsia="pl-PL"/>
        </w:rPr>
        <w:t>dni od dnia zgłoszenia w formie pisemnej przez Wykonawcę gotowości do odbioru końcowego.</w:t>
      </w:r>
    </w:p>
    <w:p w14:paraId="76862362" w14:textId="384CA4BA" w:rsidR="006757E8" w:rsidRPr="00BE557E" w:rsidRDefault="00A73379" w:rsidP="006757E8">
      <w:pPr>
        <w:pStyle w:val="Akapitzlist"/>
        <w:numPr>
          <w:ilvl w:val="0"/>
          <w:numId w:val="3"/>
        </w:numPr>
        <w:spacing w:line="280" w:lineRule="atLeast"/>
        <w:ind w:left="284" w:hanging="284"/>
        <w:jc w:val="both"/>
        <w:rPr>
          <w:rFonts w:ascii="Times New Roman" w:hAnsi="Times New Roman" w:cs="Times New Roman"/>
          <w:color w:val="auto"/>
          <w:sz w:val="24"/>
          <w:szCs w:val="24"/>
          <w:lang w:eastAsia="pl-PL"/>
        </w:rPr>
      </w:pPr>
      <w:r w:rsidRPr="00BE557E">
        <w:rPr>
          <w:rFonts w:ascii="Times New Roman" w:hAnsi="Times New Roman" w:cs="Times New Roman"/>
          <w:color w:val="auto"/>
          <w:sz w:val="24"/>
          <w:szCs w:val="24"/>
          <w:lang w:eastAsia="pl-PL"/>
        </w:rPr>
        <w:t>Odbioru końcowego przedmiotu umowy dokona komisja powołana przez Zamawiającego</w:t>
      </w:r>
      <w:r w:rsidR="001571B6" w:rsidRPr="00BE557E">
        <w:rPr>
          <w:rFonts w:ascii="Times New Roman" w:hAnsi="Times New Roman" w:cs="Times New Roman"/>
          <w:color w:val="auto"/>
          <w:sz w:val="24"/>
          <w:szCs w:val="24"/>
          <w:lang w:eastAsia="pl-PL"/>
        </w:rPr>
        <w:t xml:space="preserve"> w terminie </w:t>
      </w:r>
      <w:r w:rsidR="001B03FD">
        <w:rPr>
          <w:rFonts w:ascii="Times New Roman" w:hAnsi="Times New Roman" w:cs="Times New Roman"/>
          <w:color w:val="auto"/>
          <w:sz w:val="24"/>
          <w:szCs w:val="24"/>
          <w:lang w:eastAsia="pl-PL"/>
        </w:rPr>
        <w:t>3</w:t>
      </w:r>
      <w:r w:rsidR="001571B6" w:rsidRPr="00BE557E">
        <w:rPr>
          <w:rFonts w:ascii="Times New Roman" w:hAnsi="Times New Roman" w:cs="Times New Roman"/>
          <w:color w:val="auto"/>
          <w:sz w:val="24"/>
          <w:szCs w:val="24"/>
          <w:lang w:eastAsia="pl-PL"/>
        </w:rPr>
        <w:t xml:space="preserve"> dni od rozpoczęcia odbioru końcowego</w:t>
      </w:r>
      <w:r w:rsidRPr="00BE557E">
        <w:rPr>
          <w:rFonts w:ascii="Times New Roman" w:hAnsi="Times New Roman" w:cs="Times New Roman"/>
          <w:color w:val="auto"/>
          <w:sz w:val="24"/>
          <w:szCs w:val="24"/>
          <w:lang w:eastAsia="pl-PL"/>
        </w:rPr>
        <w:t>.</w:t>
      </w:r>
    </w:p>
    <w:p w14:paraId="17B2F49B" w14:textId="77777777" w:rsidR="006757E8" w:rsidRPr="009F6BC8" w:rsidRDefault="00A73379" w:rsidP="006757E8">
      <w:pPr>
        <w:pStyle w:val="Akapitzlist"/>
        <w:numPr>
          <w:ilvl w:val="0"/>
          <w:numId w:val="3"/>
        </w:numPr>
        <w:spacing w:line="280" w:lineRule="atLeast"/>
        <w:ind w:left="284"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Zamawiający uzna przedmiot umowy za należycie wykonany po bezusterkowym odbiorze przedmiotu umowy stwierdzonym podpisami na protokole odbioru końcowego złożonymi przez osoby wchodzące w skład komisji.</w:t>
      </w:r>
    </w:p>
    <w:p w14:paraId="73CFF9C3" w14:textId="77777777" w:rsidR="006757E8" w:rsidRPr="009F6BC8" w:rsidRDefault="00A73379" w:rsidP="006757E8">
      <w:pPr>
        <w:pStyle w:val="Akapitzlist"/>
        <w:numPr>
          <w:ilvl w:val="0"/>
          <w:numId w:val="3"/>
        </w:numPr>
        <w:spacing w:line="280" w:lineRule="atLeast"/>
        <w:ind w:left="284"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W przypadku stwierdzenia podczas odbioru końcowego, że przedmiot umowy nie został wykonany w całości lub posiada inne wady, Komisja sporządzi notatkę z przeprowadzonych czynności odbioru końcowego, w której wskaże Wykonawcy niewykonany zakres przedmiotu umowy lub wady do usunięcia oraz wyznaczy termin na ich usunięcie.</w:t>
      </w:r>
    </w:p>
    <w:p w14:paraId="60695F99" w14:textId="445AB4A9" w:rsidR="006757E8" w:rsidRPr="009F6BC8" w:rsidRDefault="00A73379" w:rsidP="007868D3">
      <w:pPr>
        <w:pStyle w:val="Akapitzlist"/>
        <w:numPr>
          <w:ilvl w:val="0"/>
          <w:numId w:val="3"/>
        </w:numPr>
        <w:spacing w:line="280" w:lineRule="atLeast"/>
        <w:ind w:left="340" w:hanging="340"/>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 xml:space="preserve">Po upływie wyznaczonego terminu Komisja w terminie </w:t>
      </w:r>
      <w:r w:rsidR="00BE557E">
        <w:rPr>
          <w:rFonts w:ascii="Times New Roman" w:hAnsi="Times New Roman" w:cs="Times New Roman"/>
          <w:color w:val="auto"/>
          <w:sz w:val="24"/>
          <w:szCs w:val="24"/>
          <w:lang w:eastAsia="pl-PL"/>
        </w:rPr>
        <w:t>3</w:t>
      </w:r>
      <w:r w:rsidRPr="009F6BC8">
        <w:rPr>
          <w:rFonts w:ascii="Times New Roman" w:hAnsi="Times New Roman" w:cs="Times New Roman"/>
          <w:color w:val="auto"/>
          <w:sz w:val="24"/>
          <w:szCs w:val="24"/>
          <w:lang w:eastAsia="pl-PL"/>
        </w:rPr>
        <w:t xml:space="preserve"> dni ponownie dokona odbioru końcowego. W przypadku stwierdzenia podczas odbioru końcowego nieusunięcia wad lub niewykonanie przedmiotu umowy, ust. 11 stosuje się odpowiednio.</w:t>
      </w:r>
    </w:p>
    <w:p w14:paraId="72F0F97D" w14:textId="458564B9" w:rsidR="00A73379" w:rsidRPr="009F6BC8" w:rsidRDefault="00A73379" w:rsidP="007868D3">
      <w:pPr>
        <w:pStyle w:val="Akapitzlist"/>
        <w:numPr>
          <w:ilvl w:val="0"/>
          <w:numId w:val="3"/>
        </w:numPr>
        <w:spacing w:line="280" w:lineRule="atLeast"/>
        <w:ind w:left="340" w:hanging="340"/>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Jeżeli wady stwierdzone podczas odbioru nie nadają się do usunięcia lub gdy z okoliczności wynika, że Wykonawca nie zdoła ich usunąć w wyznaczonym terminie, Zamawiający może wedle swojego wyboru:</w:t>
      </w:r>
    </w:p>
    <w:p w14:paraId="21A03436" w14:textId="77777777" w:rsidR="00A73379" w:rsidRPr="009F6BC8" w:rsidRDefault="00A73379" w:rsidP="00A905B5">
      <w:pPr>
        <w:numPr>
          <w:ilvl w:val="0"/>
          <w:numId w:val="4"/>
        </w:numPr>
        <w:spacing w:line="280" w:lineRule="atLeast"/>
        <w:ind w:left="397"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żądać obniżenia wynagrodzenia w odpowiednim stosunku, jeżeli wady nie są istotne i nie uniemożliwiają użytkowania przedmiotu umowy,</w:t>
      </w:r>
    </w:p>
    <w:p w14:paraId="19FFC294" w14:textId="6FD12F85" w:rsidR="00A73379" w:rsidRPr="009F6BC8" w:rsidRDefault="00A73379" w:rsidP="00A905B5">
      <w:pPr>
        <w:numPr>
          <w:ilvl w:val="0"/>
          <w:numId w:val="4"/>
        </w:numPr>
        <w:spacing w:line="280" w:lineRule="atLeast"/>
        <w:ind w:left="397"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 xml:space="preserve">żądać </w:t>
      </w:r>
      <w:r w:rsidRPr="009F6BC8">
        <w:rPr>
          <w:rFonts w:ascii="Times New Roman" w:hAnsi="Times New Roman" w:cs="Times New Roman"/>
          <w:sz w:val="24"/>
          <w:szCs w:val="24"/>
        </w:rPr>
        <w:t xml:space="preserve">ponownego wykonania </w:t>
      </w:r>
      <w:r w:rsidR="009F6BC8">
        <w:rPr>
          <w:rFonts w:ascii="Times New Roman" w:hAnsi="Times New Roman" w:cs="Times New Roman"/>
          <w:sz w:val="24"/>
          <w:szCs w:val="24"/>
        </w:rPr>
        <w:t xml:space="preserve">prac </w:t>
      </w:r>
      <w:r w:rsidRPr="009F6BC8">
        <w:rPr>
          <w:rFonts w:ascii="Times New Roman" w:hAnsi="Times New Roman" w:cs="Times New Roman"/>
          <w:sz w:val="24"/>
          <w:szCs w:val="24"/>
        </w:rPr>
        <w:t xml:space="preserve">w zakresie zakwestionowanym na koszt Wykonawcy bez konieczności uzyskiwania upoważnienia sądowego o którym mowa w art. 480 kodeksu cywilnego,   </w:t>
      </w:r>
    </w:p>
    <w:p w14:paraId="03D85BC5" w14:textId="77777777" w:rsidR="00A73379" w:rsidRPr="009F6BC8" w:rsidRDefault="00A73379" w:rsidP="00A905B5">
      <w:pPr>
        <w:numPr>
          <w:ilvl w:val="0"/>
          <w:numId w:val="4"/>
        </w:numPr>
        <w:spacing w:line="280" w:lineRule="atLeast"/>
        <w:ind w:left="397"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odstąpić od umowy, jeżeli wady są istotne i uniemożliwiają użytkowanie przedmiotu umowy.</w:t>
      </w:r>
    </w:p>
    <w:p w14:paraId="517417BC" w14:textId="77777777" w:rsidR="005513FD" w:rsidRPr="009F6BC8" w:rsidRDefault="005513FD" w:rsidP="007868D3">
      <w:pPr>
        <w:spacing w:line="280" w:lineRule="atLeast"/>
        <w:rPr>
          <w:rFonts w:ascii="Times New Roman" w:hAnsi="Times New Roman" w:cs="Times New Roman"/>
          <w:b/>
          <w:color w:val="auto"/>
          <w:sz w:val="24"/>
          <w:szCs w:val="24"/>
          <w:lang w:eastAsia="pl-PL"/>
        </w:rPr>
      </w:pPr>
    </w:p>
    <w:p w14:paraId="633FDBC9" w14:textId="77777777" w:rsidR="00A73379" w:rsidRPr="009F6BC8" w:rsidRDefault="00A73379" w:rsidP="00A905B5">
      <w:pPr>
        <w:spacing w:line="280" w:lineRule="atLeast"/>
        <w:jc w:val="center"/>
        <w:rPr>
          <w:rFonts w:ascii="Times New Roman" w:hAnsi="Times New Roman" w:cs="Times New Roman"/>
          <w:b/>
          <w:color w:val="auto"/>
          <w:sz w:val="24"/>
          <w:szCs w:val="24"/>
          <w:lang w:eastAsia="pl-PL"/>
        </w:rPr>
      </w:pPr>
      <w:r w:rsidRPr="009F6BC8">
        <w:rPr>
          <w:rFonts w:ascii="Times New Roman" w:hAnsi="Times New Roman" w:cs="Times New Roman"/>
          <w:b/>
          <w:color w:val="auto"/>
          <w:sz w:val="24"/>
          <w:szCs w:val="24"/>
          <w:lang w:eastAsia="pl-PL"/>
        </w:rPr>
        <w:t>§ 3</w:t>
      </w:r>
    </w:p>
    <w:p w14:paraId="23DFA53C" w14:textId="411DB2A7" w:rsidR="00A73379" w:rsidRPr="009F6BC8" w:rsidRDefault="00A73379" w:rsidP="00A905B5">
      <w:pPr>
        <w:numPr>
          <w:ilvl w:val="0"/>
          <w:numId w:val="17"/>
        </w:numPr>
        <w:spacing w:line="280" w:lineRule="atLeast"/>
        <w:ind w:left="284"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Wykonawca zamierza powierzyć podwykonawcom do wykonania następujące części umowy:</w:t>
      </w:r>
    </w:p>
    <w:p w14:paraId="55D2A1E6" w14:textId="77777777" w:rsidR="00A73379" w:rsidRPr="009F6BC8" w:rsidRDefault="00A73379" w:rsidP="00A905B5">
      <w:pPr>
        <w:numPr>
          <w:ilvl w:val="0"/>
          <w:numId w:val="18"/>
        </w:numPr>
        <w:spacing w:line="280" w:lineRule="atLeast"/>
        <w:ind w:left="426"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w:t>
      </w:r>
    </w:p>
    <w:p w14:paraId="0C99C9C0" w14:textId="77777777" w:rsidR="00A73379" w:rsidRPr="009F6BC8" w:rsidRDefault="00A73379" w:rsidP="00A905B5">
      <w:pPr>
        <w:numPr>
          <w:ilvl w:val="0"/>
          <w:numId w:val="18"/>
        </w:numPr>
        <w:spacing w:line="280" w:lineRule="atLeast"/>
        <w:ind w:left="426"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w:t>
      </w:r>
    </w:p>
    <w:p w14:paraId="1780F3D3" w14:textId="30173333" w:rsidR="00201F9D" w:rsidRPr="009F6BC8" w:rsidRDefault="00397A7E" w:rsidP="00201F9D">
      <w:pPr>
        <w:numPr>
          <w:ilvl w:val="0"/>
          <w:numId w:val="17"/>
        </w:numPr>
        <w:spacing w:line="280" w:lineRule="atLeast"/>
        <w:ind w:left="284"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 xml:space="preserve">Jeśli podwykonawca będzie wykonywał utwór w rozumieniu § 8 ust. 1 umowy, Wykonawca zobowiązany jest zapewnić w umowie w całości zapisy o autorskich prawach majątkowych opisane w § 8 umowy celem zagwarantowania poprawności nabycia praw dla Zamawiającego. </w:t>
      </w:r>
      <w:r w:rsidR="00201F9D" w:rsidRPr="009F6BC8">
        <w:rPr>
          <w:rFonts w:ascii="Times New Roman" w:hAnsi="Times New Roman" w:cs="Times New Roman"/>
          <w:color w:val="auto"/>
          <w:sz w:val="24"/>
          <w:szCs w:val="24"/>
          <w:lang w:eastAsia="pl-PL"/>
        </w:rPr>
        <w:t>Nadto termin końcowy płatności na rzecz podwykonawcy musi zostać ustalony przed dniem otrzymania zapłaty od Zamawiającego, a w przypadku faktur przejściowych podwykonawcy nie może on wynosić dłużej niż 14 dni.  Zamawiający również nie wyraża zgody na zatrudnienie dalszych podwykonawców przez podwykonawców Wykonawcy.</w:t>
      </w:r>
    </w:p>
    <w:p w14:paraId="4B30BF01" w14:textId="70340209" w:rsidR="00A73379" w:rsidRPr="009F6BC8" w:rsidRDefault="00A73379" w:rsidP="00A905B5">
      <w:pPr>
        <w:numPr>
          <w:ilvl w:val="0"/>
          <w:numId w:val="17"/>
        </w:numPr>
        <w:spacing w:line="280" w:lineRule="atLeast"/>
        <w:ind w:left="284"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lastRenderedPageBreak/>
        <w:t>Wykonawca zobowiązany jest przedłożyć Zamawiającemu w terminie 7 dni od dnia zawarcia umowy o podwykonawstwo lub dokonania zmian w takiej umowie, poświadczoną za zgodność z oryginałem kopię zawartej umowy lub kopię dokonanej zmiany umowy o podwykonawstwo.</w:t>
      </w:r>
    </w:p>
    <w:p w14:paraId="63A61C98" w14:textId="77E57B2A" w:rsidR="00A73379" w:rsidRPr="009F6BC8" w:rsidRDefault="00A73379" w:rsidP="00A905B5">
      <w:pPr>
        <w:numPr>
          <w:ilvl w:val="0"/>
          <w:numId w:val="17"/>
        </w:numPr>
        <w:spacing w:line="280" w:lineRule="atLeast"/>
        <w:ind w:left="284"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 xml:space="preserve">W przypadku, kiedy </w:t>
      </w:r>
      <w:r w:rsidR="00201F9D" w:rsidRPr="009F6BC8">
        <w:rPr>
          <w:rFonts w:ascii="Times New Roman" w:hAnsi="Times New Roman" w:cs="Times New Roman"/>
          <w:color w:val="auto"/>
          <w:sz w:val="24"/>
          <w:szCs w:val="24"/>
          <w:lang w:eastAsia="pl-PL"/>
        </w:rPr>
        <w:t>umowa podwykonawcza nie będzie zawierać postanowień opisanych  w ust. 2 powyżej lub pozostawać w niezgodzie z tym zapisami</w:t>
      </w:r>
      <w:r w:rsidRPr="009F6BC8">
        <w:rPr>
          <w:rFonts w:ascii="Times New Roman" w:hAnsi="Times New Roman" w:cs="Times New Roman"/>
          <w:bCs/>
          <w:color w:val="auto"/>
          <w:sz w:val="24"/>
          <w:szCs w:val="24"/>
          <w:lang w:eastAsia="pl-PL"/>
        </w:rPr>
        <w:t xml:space="preserve">, Zamawiający wezwie Wykonawcę do zmiany tej umowy w powyższym zakresie w terminie 7 dni od dnia przekazania wezwania pod rygorem naliczenia kary umownej określonej w </w:t>
      </w:r>
      <w:r w:rsidRPr="009F6BC8">
        <w:rPr>
          <w:rFonts w:ascii="Times New Roman" w:hAnsi="Times New Roman" w:cs="Times New Roman"/>
          <w:bCs/>
          <w:color w:val="auto"/>
          <w:sz w:val="24"/>
          <w:szCs w:val="24"/>
          <w:lang w:eastAsia="pl-PL"/>
        </w:rPr>
        <w:sym w:font="Times New Roman" w:char="00A7"/>
      </w:r>
      <w:r w:rsidRPr="009F6BC8">
        <w:rPr>
          <w:rFonts w:ascii="Times New Roman" w:hAnsi="Times New Roman" w:cs="Times New Roman"/>
          <w:bCs/>
          <w:color w:val="auto"/>
          <w:sz w:val="24"/>
          <w:szCs w:val="24"/>
          <w:lang w:eastAsia="pl-PL"/>
        </w:rPr>
        <w:t xml:space="preserve"> </w:t>
      </w:r>
      <w:r w:rsidR="00201F9D" w:rsidRPr="009F6BC8">
        <w:rPr>
          <w:rFonts w:ascii="Times New Roman" w:hAnsi="Times New Roman" w:cs="Times New Roman"/>
          <w:bCs/>
          <w:color w:val="auto"/>
          <w:sz w:val="24"/>
          <w:szCs w:val="24"/>
          <w:lang w:eastAsia="pl-PL"/>
        </w:rPr>
        <w:t>9</w:t>
      </w:r>
      <w:r w:rsidRPr="009F6BC8">
        <w:rPr>
          <w:rFonts w:ascii="Times New Roman" w:hAnsi="Times New Roman" w:cs="Times New Roman"/>
          <w:bCs/>
          <w:color w:val="auto"/>
          <w:sz w:val="24"/>
          <w:szCs w:val="24"/>
          <w:lang w:eastAsia="pl-PL"/>
        </w:rPr>
        <w:t xml:space="preserve"> ust 1 pkt 2 lit. </w:t>
      </w:r>
      <w:r w:rsidR="009F6BC8">
        <w:rPr>
          <w:rFonts w:ascii="Times New Roman" w:hAnsi="Times New Roman" w:cs="Times New Roman"/>
          <w:bCs/>
          <w:color w:val="auto"/>
          <w:sz w:val="24"/>
          <w:szCs w:val="24"/>
          <w:lang w:eastAsia="pl-PL"/>
        </w:rPr>
        <w:t>e)</w:t>
      </w:r>
      <w:r w:rsidRPr="009F6BC8">
        <w:rPr>
          <w:rFonts w:ascii="Times New Roman" w:hAnsi="Times New Roman" w:cs="Times New Roman"/>
          <w:bCs/>
          <w:color w:val="auto"/>
          <w:sz w:val="24"/>
          <w:szCs w:val="24"/>
          <w:lang w:eastAsia="pl-PL"/>
        </w:rPr>
        <w:t>.</w:t>
      </w:r>
    </w:p>
    <w:p w14:paraId="05B3A1FA" w14:textId="39B3052E" w:rsidR="00A73379" w:rsidRPr="009F6BC8" w:rsidRDefault="00A73379" w:rsidP="00A905B5">
      <w:pPr>
        <w:numPr>
          <w:ilvl w:val="0"/>
          <w:numId w:val="17"/>
        </w:numPr>
        <w:spacing w:line="280" w:lineRule="atLeast"/>
        <w:ind w:left="284"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Powierzenie wykonania części robót podwykonawcy nie zmienia zobowiązań Wykonawcy wobec Zamawiającego za wykonanie tej części umowy. Wykonawca jest odpowiedzialny za działania, uchybienia i zaniedbania podwykonawców i ich pracowników w takim samym stopniu, jakby to były działania Wykonawcy.</w:t>
      </w:r>
    </w:p>
    <w:p w14:paraId="02C7017F" w14:textId="77777777" w:rsidR="00E11B45" w:rsidRPr="009F6BC8" w:rsidRDefault="00E11B45" w:rsidP="007868D3">
      <w:pPr>
        <w:spacing w:line="280" w:lineRule="atLeast"/>
        <w:jc w:val="both"/>
        <w:rPr>
          <w:rFonts w:ascii="Times New Roman" w:hAnsi="Times New Roman" w:cs="Times New Roman"/>
          <w:b/>
          <w:color w:val="auto"/>
          <w:sz w:val="24"/>
          <w:szCs w:val="24"/>
          <w:lang w:eastAsia="pl-PL"/>
        </w:rPr>
      </w:pPr>
    </w:p>
    <w:p w14:paraId="26BB918A" w14:textId="77777777" w:rsidR="00A73379" w:rsidRPr="009F6BC8" w:rsidRDefault="00A73379" w:rsidP="00A905B5">
      <w:pPr>
        <w:spacing w:line="280" w:lineRule="atLeast"/>
        <w:ind w:left="426" w:hanging="426"/>
        <w:jc w:val="center"/>
        <w:rPr>
          <w:rFonts w:ascii="Times New Roman" w:hAnsi="Times New Roman" w:cs="Times New Roman"/>
          <w:b/>
          <w:color w:val="auto"/>
          <w:sz w:val="24"/>
          <w:szCs w:val="24"/>
          <w:lang w:eastAsia="pl-PL"/>
        </w:rPr>
      </w:pPr>
      <w:r w:rsidRPr="009F6BC8">
        <w:rPr>
          <w:rFonts w:ascii="Times New Roman" w:hAnsi="Times New Roman" w:cs="Times New Roman"/>
          <w:b/>
          <w:color w:val="auto"/>
          <w:sz w:val="24"/>
          <w:szCs w:val="24"/>
          <w:lang w:eastAsia="pl-PL"/>
        </w:rPr>
        <w:t>§ 4</w:t>
      </w:r>
    </w:p>
    <w:p w14:paraId="04CB2B16" w14:textId="6426356D" w:rsidR="00A73379" w:rsidRPr="009F6BC8" w:rsidRDefault="00A73379" w:rsidP="002C7C64">
      <w:pPr>
        <w:spacing w:line="280" w:lineRule="atLeast"/>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W ramach wynagrodzenia określonego niniejszą umową Wykonawca</w:t>
      </w:r>
      <w:r w:rsidR="008446EE" w:rsidRPr="009F6BC8">
        <w:rPr>
          <w:rFonts w:ascii="Times New Roman" w:hAnsi="Times New Roman" w:cs="Times New Roman"/>
          <w:color w:val="auto"/>
          <w:sz w:val="24"/>
          <w:szCs w:val="24"/>
          <w:lang w:eastAsia="pl-PL"/>
        </w:rPr>
        <w:t>,</w:t>
      </w:r>
      <w:r w:rsidRPr="009F6BC8">
        <w:rPr>
          <w:rFonts w:ascii="Times New Roman" w:hAnsi="Times New Roman" w:cs="Times New Roman"/>
          <w:color w:val="auto"/>
          <w:sz w:val="24"/>
          <w:szCs w:val="24"/>
          <w:lang w:eastAsia="pl-PL"/>
        </w:rPr>
        <w:t xml:space="preserve"> oprócz innych obowiązków wynikających z umowy</w:t>
      </w:r>
      <w:r w:rsidR="008446EE" w:rsidRPr="009F6BC8">
        <w:rPr>
          <w:rFonts w:ascii="Times New Roman" w:hAnsi="Times New Roman" w:cs="Times New Roman"/>
          <w:color w:val="auto"/>
          <w:sz w:val="24"/>
          <w:szCs w:val="24"/>
          <w:lang w:eastAsia="pl-PL"/>
        </w:rPr>
        <w:t>,</w:t>
      </w:r>
      <w:r w:rsidRPr="009F6BC8">
        <w:rPr>
          <w:rFonts w:ascii="Times New Roman" w:hAnsi="Times New Roman" w:cs="Times New Roman"/>
          <w:color w:val="auto"/>
          <w:sz w:val="24"/>
          <w:szCs w:val="24"/>
          <w:lang w:eastAsia="pl-PL"/>
        </w:rPr>
        <w:t xml:space="preserve"> zobowiązuje się również do:</w:t>
      </w:r>
    </w:p>
    <w:p w14:paraId="311168F9" w14:textId="5FCC9190" w:rsidR="00F8367C" w:rsidRPr="009F6BC8" w:rsidRDefault="00F8367C" w:rsidP="007868D3">
      <w:pPr>
        <w:pStyle w:val="Akapitzlist"/>
        <w:numPr>
          <w:ilvl w:val="0"/>
          <w:numId w:val="32"/>
        </w:numPr>
        <w:spacing w:line="280" w:lineRule="atLeast"/>
        <w:ind w:left="284"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 xml:space="preserve">bieżącej współpracy z Zamawiającym w celu zapewnienia sprawnego wykonania przedmiotu umowy, </w:t>
      </w:r>
    </w:p>
    <w:p w14:paraId="6F5FCDB5" w14:textId="77777777" w:rsidR="0028148C" w:rsidRPr="009F6BC8" w:rsidRDefault="00F8367C" w:rsidP="007868D3">
      <w:pPr>
        <w:pStyle w:val="Akapitzlist"/>
        <w:numPr>
          <w:ilvl w:val="0"/>
          <w:numId w:val="32"/>
        </w:numPr>
        <w:spacing w:line="280" w:lineRule="atLeast"/>
        <w:ind w:left="284"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 xml:space="preserve">bieżących konsultacji w dotyczących wykonania przedmiotu umowy, przy czym w każdym miesiącu musza odbyć się dwie konsultacje w siedzibie Zamawiającego w terminach przez niego wskazanych, które Zamawiający określi </w:t>
      </w:r>
      <w:proofErr w:type="spellStart"/>
      <w:r w:rsidRPr="009F6BC8">
        <w:rPr>
          <w:rFonts w:ascii="Times New Roman" w:hAnsi="Times New Roman" w:cs="Times New Roman"/>
          <w:color w:val="auto"/>
          <w:sz w:val="24"/>
          <w:szCs w:val="24"/>
          <w:lang w:eastAsia="pl-PL"/>
        </w:rPr>
        <w:t>emailowo</w:t>
      </w:r>
      <w:proofErr w:type="spellEnd"/>
      <w:r w:rsidRPr="009F6BC8">
        <w:rPr>
          <w:rFonts w:ascii="Times New Roman" w:hAnsi="Times New Roman" w:cs="Times New Roman"/>
          <w:color w:val="auto"/>
          <w:sz w:val="24"/>
          <w:szCs w:val="24"/>
          <w:lang w:eastAsia="pl-PL"/>
        </w:rPr>
        <w:t xml:space="preserve">  po zawarciu niniejszej umowy w których to konsultacjach będą uczestniczyć osoby posiadające wiedzę w zakresie realizacji przedmiotu umowy</w:t>
      </w:r>
      <w:r w:rsidR="0028148C" w:rsidRPr="009F6BC8">
        <w:rPr>
          <w:rFonts w:ascii="Times New Roman" w:hAnsi="Times New Roman" w:cs="Times New Roman"/>
          <w:color w:val="auto"/>
          <w:sz w:val="24"/>
          <w:szCs w:val="24"/>
          <w:lang w:eastAsia="pl-PL"/>
        </w:rPr>
        <w:t>,</w:t>
      </w:r>
    </w:p>
    <w:p w14:paraId="7CC17730" w14:textId="77777777" w:rsidR="0075598D" w:rsidRPr="009F6BC8" w:rsidRDefault="0028148C" w:rsidP="007868D3">
      <w:pPr>
        <w:pStyle w:val="Akapitzlist"/>
        <w:numPr>
          <w:ilvl w:val="0"/>
          <w:numId w:val="32"/>
        </w:numPr>
        <w:spacing w:line="280" w:lineRule="atLeast"/>
        <w:ind w:left="284"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podjęcia wszelkich działań, aby dotrzymać terminu koń</w:t>
      </w:r>
      <w:r w:rsidR="0075598D" w:rsidRPr="009F6BC8">
        <w:rPr>
          <w:rFonts w:ascii="Times New Roman" w:hAnsi="Times New Roman" w:cs="Times New Roman"/>
          <w:color w:val="auto"/>
          <w:sz w:val="24"/>
          <w:szCs w:val="24"/>
          <w:lang w:eastAsia="pl-PL"/>
        </w:rPr>
        <w:t>cowego przedmiotu umowy, w tym podjęcia wszelkich działań naprawczych, jeśli Wykonawca oceni, ze jest zagrożony termin końcowy przedmiotu umowy,</w:t>
      </w:r>
    </w:p>
    <w:p w14:paraId="692AC5C6" w14:textId="77777777" w:rsidR="002C7C64" w:rsidRPr="009F6BC8" w:rsidRDefault="0075598D" w:rsidP="007868D3">
      <w:pPr>
        <w:pStyle w:val="Akapitzlist"/>
        <w:numPr>
          <w:ilvl w:val="0"/>
          <w:numId w:val="32"/>
        </w:numPr>
        <w:spacing w:line="280" w:lineRule="atLeast"/>
        <w:ind w:left="284"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stosowania się do instrukcji i wytycznych Zamawiającego przy realizacji przedmiotu umowy</w:t>
      </w:r>
      <w:r w:rsidR="002C7C64" w:rsidRPr="009F6BC8">
        <w:rPr>
          <w:rFonts w:ascii="Times New Roman" w:hAnsi="Times New Roman" w:cs="Times New Roman"/>
          <w:color w:val="auto"/>
          <w:sz w:val="24"/>
          <w:szCs w:val="24"/>
          <w:lang w:eastAsia="pl-PL"/>
        </w:rPr>
        <w:t>,</w:t>
      </w:r>
    </w:p>
    <w:p w14:paraId="6D2D33E9" w14:textId="6BC70826" w:rsidR="002C7C64" w:rsidRPr="009F6BC8" w:rsidRDefault="002C7C64" w:rsidP="007868D3">
      <w:pPr>
        <w:pStyle w:val="Akapitzlist"/>
        <w:numPr>
          <w:ilvl w:val="0"/>
          <w:numId w:val="32"/>
        </w:numPr>
        <w:spacing w:line="280" w:lineRule="atLeast"/>
        <w:ind w:left="284"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 xml:space="preserve">przeprowadzenia szkolenia Wykonawcy w zakresie obsługi przedmiotu umowy, </w:t>
      </w:r>
    </w:p>
    <w:p w14:paraId="4A99695E" w14:textId="004E994D" w:rsidR="000201CA" w:rsidRPr="009F6BC8" w:rsidRDefault="000201CA" w:rsidP="007868D3">
      <w:pPr>
        <w:pStyle w:val="Akapitzlist"/>
        <w:numPr>
          <w:ilvl w:val="0"/>
          <w:numId w:val="32"/>
        </w:numPr>
        <w:spacing w:line="280" w:lineRule="atLeast"/>
        <w:ind w:left="284"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posiadania wyłącznych i nieograniczonych autorskich praw majątko</w:t>
      </w:r>
      <w:r w:rsidR="009F6BC8">
        <w:rPr>
          <w:rFonts w:ascii="Times New Roman" w:hAnsi="Times New Roman" w:cs="Times New Roman"/>
          <w:color w:val="auto"/>
          <w:sz w:val="24"/>
          <w:szCs w:val="24"/>
          <w:lang w:eastAsia="pl-PL"/>
        </w:rPr>
        <w:t>wych do utworów opisanych w § 8</w:t>
      </w:r>
      <w:r w:rsidR="00931BE9" w:rsidRPr="009F6BC8">
        <w:rPr>
          <w:rFonts w:ascii="Times New Roman" w:hAnsi="Times New Roman" w:cs="Times New Roman"/>
          <w:color w:val="auto"/>
          <w:sz w:val="24"/>
          <w:szCs w:val="24"/>
          <w:lang w:eastAsia="pl-PL"/>
        </w:rPr>
        <w:t>, które nie będą obciążone jakimikolwiek roszcze</w:t>
      </w:r>
      <w:r w:rsidR="009F6BC8">
        <w:rPr>
          <w:rFonts w:ascii="Times New Roman" w:hAnsi="Times New Roman" w:cs="Times New Roman"/>
          <w:color w:val="auto"/>
          <w:sz w:val="24"/>
          <w:szCs w:val="24"/>
          <w:lang w:eastAsia="pl-PL"/>
        </w:rPr>
        <w:t xml:space="preserve">niami i prawami osób trzecich, będą wolne od wad prawnych i fizycznych, a także poniesienie wszelkich kosztów i opłat związanych z uzyskaniem tych praw.  </w:t>
      </w:r>
    </w:p>
    <w:p w14:paraId="311CE2A7" w14:textId="360DD255" w:rsidR="0075598D" w:rsidRPr="007868D3" w:rsidRDefault="00F8367C" w:rsidP="007868D3">
      <w:pPr>
        <w:spacing w:line="280" w:lineRule="atLeast"/>
        <w:ind w:left="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 xml:space="preserve">  </w:t>
      </w:r>
    </w:p>
    <w:p w14:paraId="3D22E3A8" w14:textId="77777777" w:rsidR="00A73379" w:rsidRPr="009F6BC8" w:rsidRDefault="00A73379" w:rsidP="00A905B5">
      <w:pPr>
        <w:spacing w:line="280" w:lineRule="atLeast"/>
        <w:ind w:left="426" w:hanging="426"/>
        <w:jc w:val="center"/>
        <w:rPr>
          <w:rFonts w:ascii="Times New Roman" w:hAnsi="Times New Roman" w:cs="Times New Roman"/>
          <w:b/>
          <w:color w:val="auto"/>
          <w:sz w:val="24"/>
          <w:szCs w:val="24"/>
          <w:lang w:eastAsia="pl-PL"/>
        </w:rPr>
      </w:pPr>
      <w:r w:rsidRPr="009F6BC8">
        <w:rPr>
          <w:rFonts w:ascii="Times New Roman" w:hAnsi="Times New Roman" w:cs="Times New Roman"/>
          <w:b/>
          <w:color w:val="auto"/>
          <w:sz w:val="24"/>
          <w:szCs w:val="24"/>
          <w:lang w:eastAsia="pl-PL"/>
        </w:rPr>
        <w:t>§ 5</w:t>
      </w:r>
    </w:p>
    <w:p w14:paraId="7E848B6E" w14:textId="04D07B33" w:rsidR="00A73379" w:rsidRPr="009F6BC8" w:rsidRDefault="00A73379" w:rsidP="00A905B5">
      <w:pPr>
        <w:numPr>
          <w:ilvl w:val="0"/>
          <w:numId w:val="1"/>
        </w:numPr>
        <w:spacing w:line="280" w:lineRule="atLeast"/>
        <w:ind w:left="284"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Strony umowy określają formę wynagrodzenia ryczałtowego za wykonanie całego przedmiotu umowy</w:t>
      </w:r>
      <w:r w:rsidR="0028148C" w:rsidRPr="009F6BC8">
        <w:rPr>
          <w:rFonts w:ascii="Times New Roman" w:hAnsi="Times New Roman" w:cs="Times New Roman"/>
          <w:color w:val="auto"/>
          <w:sz w:val="24"/>
          <w:szCs w:val="24"/>
          <w:lang w:eastAsia="pl-PL"/>
        </w:rPr>
        <w:t xml:space="preserve"> wraz z przeniesieniem autorskich praw majątkowych opisanych w § </w:t>
      </w:r>
      <w:r w:rsidR="00931BE9" w:rsidRPr="009F6BC8">
        <w:rPr>
          <w:rFonts w:ascii="Times New Roman" w:hAnsi="Times New Roman" w:cs="Times New Roman"/>
          <w:color w:val="auto"/>
          <w:sz w:val="24"/>
          <w:szCs w:val="24"/>
          <w:lang w:eastAsia="pl-PL"/>
        </w:rPr>
        <w:t>8 umowy.</w:t>
      </w:r>
      <w:r w:rsidRPr="009F6BC8">
        <w:rPr>
          <w:rFonts w:ascii="Times New Roman" w:hAnsi="Times New Roman" w:cs="Times New Roman"/>
          <w:color w:val="auto"/>
          <w:sz w:val="24"/>
          <w:szCs w:val="24"/>
          <w:lang w:eastAsia="pl-PL"/>
        </w:rPr>
        <w:t xml:space="preserve"> Ryczałtowe wynagrodzenie ustalone w oparciu o przyjętą ofer</w:t>
      </w:r>
      <w:r w:rsidR="0028148C" w:rsidRPr="009F6BC8">
        <w:rPr>
          <w:rFonts w:ascii="Times New Roman" w:hAnsi="Times New Roman" w:cs="Times New Roman"/>
          <w:color w:val="auto"/>
          <w:sz w:val="24"/>
          <w:szCs w:val="24"/>
          <w:lang w:eastAsia="pl-PL"/>
        </w:rPr>
        <w:t xml:space="preserve">tę Wykonawcy – </w:t>
      </w:r>
      <w:r w:rsidR="0028148C" w:rsidRPr="009F6BC8">
        <w:rPr>
          <w:rFonts w:ascii="Times New Roman" w:hAnsi="Times New Roman" w:cs="Times New Roman"/>
          <w:b/>
          <w:color w:val="auto"/>
          <w:sz w:val="24"/>
          <w:szCs w:val="24"/>
          <w:lang w:eastAsia="pl-PL"/>
        </w:rPr>
        <w:t>Z</w:t>
      </w:r>
      <w:r w:rsidRPr="009F6BC8">
        <w:rPr>
          <w:rFonts w:ascii="Times New Roman" w:hAnsi="Times New Roman" w:cs="Times New Roman"/>
          <w:b/>
          <w:color w:val="auto"/>
          <w:sz w:val="24"/>
          <w:szCs w:val="24"/>
          <w:lang w:eastAsia="pl-PL"/>
        </w:rPr>
        <w:t xml:space="preserve">ałącznik nr </w:t>
      </w:r>
      <w:r w:rsidR="0028148C" w:rsidRPr="009F6BC8">
        <w:rPr>
          <w:rFonts w:ascii="Times New Roman" w:hAnsi="Times New Roman" w:cs="Times New Roman"/>
          <w:b/>
          <w:color w:val="auto"/>
          <w:sz w:val="24"/>
          <w:szCs w:val="24"/>
          <w:lang w:eastAsia="pl-PL"/>
        </w:rPr>
        <w:t>2</w:t>
      </w:r>
      <w:r w:rsidR="00CE6CDD" w:rsidRPr="009F6BC8">
        <w:rPr>
          <w:rFonts w:ascii="Times New Roman" w:hAnsi="Times New Roman" w:cs="Times New Roman"/>
          <w:color w:val="auto"/>
          <w:sz w:val="24"/>
          <w:szCs w:val="24"/>
          <w:lang w:eastAsia="pl-PL"/>
        </w:rPr>
        <w:t xml:space="preserve"> </w:t>
      </w:r>
      <w:r w:rsidRPr="009F6BC8">
        <w:rPr>
          <w:rFonts w:ascii="Times New Roman" w:hAnsi="Times New Roman" w:cs="Times New Roman"/>
          <w:color w:val="auto"/>
          <w:sz w:val="24"/>
          <w:szCs w:val="24"/>
          <w:lang w:eastAsia="pl-PL"/>
        </w:rPr>
        <w:t>do niniejszej umowy, obejmujące wykonanie całego przedmiotu umowy, wynosi ……………………... złotych brutto</w:t>
      </w:r>
      <w:r w:rsidR="007868D3">
        <w:rPr>
          <w:rFonts w:ascii="Times New Roman" w:hAnsi="Times New Roman" w:cs="Times New Roman"/>
          <w:color w:val="auto"/>
          <w:sz w:val="24"/>
          <w:szCs w:val="24"/>
          <w:lang w:eastAsia="pl-PL"/>
        </w:rPr>
        <w:t xml:space="preserve"> </w:t>
      </w:r>
      <w:r w:rsidRPr="009F6BC8">
        <w:rPr>
          <w:rFonts w:ascii="Times New Roman" w:hAnsi="Times New Roman" w:cs="Times New Roman"/>
          <w:color w:val="auto"/>
          <w:sz w:val="24"/>
          <w:szCs w:val="24"/>
          <w:lang w:eastAsia="pl-PL"/>
        </w:rPr>
        <w:t>(słownie</w:t>
      </w:r>
      <w:r w:rsidR="007868D3">
        <w:rPr>
          <w:rFonts w:ascii="Times New Roman" w:hAnsi="Times New Roman" w:cs="Times New Roman"/>
          <w:color w:val="auto"/>
          <w:sz w:val="24"/>
          <w:szCs w:val="24"/>
          <w:lang w:eastAsia="pl-PL"/>
        </w:rPr>
        <w:t xml:space="preserve">: </w:t>
      </w:r>
      <w:r w:rsidRPr="009F6BC8">
        <w:rPr>
          <w:rFonts w:ascii="Times New Roman" w:hAnsi="Times New Roman" w:cs="Times New Roman"/>
          <w:color w:val="auto"/>
          <w:sz w:val="24"/>
          <w:szCs w:val="24"/>
          <w:lang w:eastAsia="pl-PL"/>
        </w:rPr>
        <w:t>……………..…………...…</w:t>
      </w:r>
      <w:r w:rsidR="007868D3">
        <w:rPr>
          <w:rFonts w:ascii="Times New Roman" w:hAnsi="Times New Roman" w:cs="Times New Roman"/>
          <w:color w:val="auto"/>
          <w:sz w:val="24"/>
          <w:szCs w:val="24"/>
          <w:lang w:eastAsia="pl-PL"/>
        </w:rPr>
        <w:t>……...</w:t>
      </w:r>
      <w:r w:rsidRPr="009F6BC8">
        <w:rPr>
          <w:rFonts w:ascii="Times New Roman" w:hAnsi="Times New Roman" w:cs="Times New Roman"/>
          <w:color w:val="auto"/>
          <w:sz w:val="24"/>
          <w:szCs w:val="24"/>
          <w:lang w:eastAsia="pl-PL"/>
        </w:rPr>
        <w:t>), w tym należny podatek VAT.</w:t>
      </w:r>
    </w:p>
    <w:p w14:paraId="7077032B" w14:textId="1AAE2838" w:rsidR="0028148C" w:rsidRPr="001B03FD" w:rsidRDefault="0028148C" w:rsidP="00A905B5">
      <w:pPr>
        <w:numPr>
          <w:ilvl w:val="0"/>
          <w:numId w:val="1"/>
        </w:numPr>
        <w:spacing w:line="280" w:lineRule="atLeast"/>
        <w:ind w:left="284" w:hanging="284"/>
        <w:jc w:val="both"/>
        <w:rPr>
          <w:rFonts w:ascii="Times New Roman" w:hAnsi="Times New Roman" w:cs="Times New Roman"/>
          <w:color w:val="auto"/>
          <w:sz w:val="24"/>
          <w:szCs w:val="24"/>
          <w:lang w:eastAsia="pl-PL"/>
        </w:rPr>
      </w:pPr>
      <w:r w:rsidRPr="001B03FD">
        <w:rPr>
          <w:rFonts w:ascii="Times New Roman" w:hAnsi="Times New Roman" w:cs="Times New Roman"/>
          <w:color w:val="auto"/>
          <w:sz w:val="24"/>
          <w:szCs w:val="24"/>
          <w:lang w:eastAsia="pl-PL"/>
        </w:rPr>
        <w:t>Rozliczenie za przedmiot umowy nastąpi jedn</w:t>
      </w:r>
      <w:r w:rsidR="00BE557E" w:rsidRPr="001B03FD">
        <w:rPr>
          <w:rFonts w:ascii="Times New Roman" w:hAnsi="Times New Roman" w:cs="Times New Roman"/>
          <w:color w:val="auto"/>
          <w:sz w:val="24"/>
          <w:szCs w:val="24"/>
          <w:lang w:eastAsia="pl-PL"/>
        </w:rPr>
        <w:t xml:space="preserve">ą fakturą przejściową wystawioną po wykonaniu </w:t>
      </w:r>
      <w:r w:rsidR="00920E31">
        <w:rPr>
          <w:rFonts w:ascii="Times New Roman" w:hAnsi="Times New Roman" w:cs="Times New Roman"/>
          <w:color w:val="auto"/>
          <w:sz w:val="24"/>
          <w:szCs w:val="24"/>
          <w:lang w:eastAsia="pl-PL"/>
        </w:rPr>
        <w:t xml:space="preserve">skanu obiektu i pierwszego modelu przedmiotu umowy zgodnie z wymaganiami specyfikacji na wartość nie więcej niż 50% wynagrodzenia przedmiotu umowy </w:t>
      </w:r>
      <w:r w:rsidR="00BE557E" w:rsidRPr="001B03FD">
        <w:rPr>
          <w:rFonts w:ascii="Times New Roman" w:hAnsi="Times New Roman" w:cs="Times New Roman"/>
          <w:color w:val="auto"/>
          <w:sz w:val="24"/>
          <w:szCs w:val="24"/>
          <w:lang w:eastAsia="pl-PL"/>
        </w:rPr>
        <w:t xml:space="preserve">oraz </w:t>
      </w:r>
      <w:r w:rsidRPr="001B03FD">
        <w:rPr>
          <w:rFonts w:ascii="Times New Roman" w:hAnsi="Times New Roman" w:cs="Times New Roman"/>
          <w:color w:val="auto"/>
          <w:sz w:val="24"/>
          <w:szCs w:val="24"/>
          <w:lang w:eastAsia="pl-PL"/>
        </w:rPr>
        <w:t>fakturą końcową wystawioną po wykonaniu przedmiotu umowy.</w:t>
      </w:r>
    </w:p>
    <w:p w14:paraId="325C2344" w14:textId="08D62C68" w:rsidR="0095187B" w:rsidRPr="001B03FD" w:rsidRDefault="0028148C" w:rsidP="00A905B5">
      <w:pPr>
        <w:numPr>
          <w:ilvl w:val="0"/>
          <w:numId w:val="1"/>
        </w:numPr>
        <w:spacing w:line="280" w:lineRule="atLeast"/>
        <w:ind w:left="284" w:hanging="284"/>
        <w:jc w:val="both"/>
        <w:rPr>
          <w:rFonts w:ascii="Times New Roman" w:hAnsi="Times New Roman" w:cs="Times New Roman"/>
          <w:color w:val="auto"/>
          <w:sz w:val="24"/>
          <w:szCs w:val="24"/>
          <w:lang w:eastAsia="pl-PL"/>
        </w:rPr>
      </w:pPr>
      <w:r w:rsidRPr="001B03FD">
        <w:rPr>
          <w:rFonts w:ascii="Times New Roman" w:hAnsi="Times New Roman" w:cs="Times New Roman"/>
          <w:color w:val="auto"/>
          <w:sz w:val="24"/>
          <w:szCs w:val="24"/>
          <w:lang w:eastAsia="pl-PL"/>
        </w:rPr>
        <w:t>Faktur</w:t>
      </w:r>
      <w:r w:rsidR="00BE557E" w:rsidRPr="001B03FD">
        <w:rPr>
          <w:rFonts w:ascii="Times New Roman" w:hAnsi="Times New Roman" w:cs="Times New Roman"/>
          <w:color w:val="auto"/>
          <w:sz w:val="24"/>
          <w:szCs w:val="24"/>
          <w:lang w:eastAsia="pl-PL"/>
        </w:rPr>
        <w:t>y</w:t>
      </w:r>
      <w:r w:rsidRPr="001B03FD">
        <w:rPr>
          <w:rFonts w:ascii="Times New Roman" w:hAnsi="Times New Roman" w:cs="Times New Roman"/>
          <w:color w:val="auto"/>
          <w:sz w:val="24"/>
          <w:szCs w:val="24"/>
          <w:lang w:eastAsia="pl-PL"/>
        </w:rPr>
        <w:t xml:space="preserve"> </w:t>
      </w:r>
      <w:r w:rsidR="00BE557E" w:rsidRPr="001B03FD">
        <w:rPr>
          <w:rFonts w:ascii="Times New Roman" w:hAnsi="Times New Roman" w:cs="Times New Roman"/>
          <w:color w:val="auto"/>
          <w:sz w:val="24"/>
          <w:szCs w:val="24"/>
          <w:lang w:eastAsia="pl-PL"/>
        </w:rPr>
        <w:t>zostaną wystawione</w:t>
      </w:r>
      <w:r w:rsidR="0095187B" w:rsidRPr="001B03FD">
        <w:rPr>
          <w:rFonts w:ascii="Times New Roman" w:hAnsi="Times New Roman" w:cs="Times New Roman"/>
          <w:color w:val="auto"/>
          <w:sz w:val="24"/>
          <w:szCs w:val="24"/>
          <w:lang w:eastAsia="pl-PL"/>
        </w:rPr>
        <w:t xml:space="preserve"> w oparciu o protokół odbioru podpisany przez Strony.</w:t>
      </w:r>
    </w:p>
    <w:p w14:paraId="37302CD0" w14:textId="7B4AB21A" w:rsidR="0028148C" w:rsidRPr="001B03FD" w:rsidRDefault="00BE557E" w:rsidP="00A905B5">
      <w:pPr>
        <w:numPr>
          <w:ilvl w:val="0"/>
          <w:numId w:val="1"/>
        </w:numPr>
        <w:spacing w:line="280" w:lineRule="atLeast"/>
        <w:ind w:left="284" w:hanging="284"/>
        <w:jc w:val="both"/>
        <w:rPr>
          <w:rFonts w:ascii="Times New Roman" w:hAnsi="Times New Roman" w:cs="Times New Roman"/>
          <w:color w:val="auto"/>
          <w:sz w:val="24"/>
          <w:szCs w:val="24"/>
          <w:lang w:eastAsia="pl-PL"/>
        </w:rPr>
      </w:pPr>
      <w:r w:rsidRPr="001B03FD">
        <w:rPr>
          <w:rFonts w:ascii="Times New Roman" w:hAnsi="Times New Roman" w:cs="Times New Roman"/>
          <w:color w:val="auto"/>
          <w:sz w:val="24"/>
          <w:szCs w:val="24"/>
          <w:lang w:eastAsia="pl-PL"/>
        </w:rPr>
        <w:lastRenderedPageBreak/>
        <w:t>Termin płatności faktur</w:t>
      </w:r>
      <w:r w:rsidR="0095187B" w:rsidRPr="001B03FD">
        <w:rPr>
          <w:rFonts w:ascii="Times New Roman" w:hAnsi="Times New Roman" w:cs="Times New Roman"/>
          <w:color w:val="auto"/>
          <w:sz w:val="24"/>
          <w:szCs w:val="24"/>
          <w:lang w:eastAsia="pl-PL"/>
        </w:rPr>
        <w:t xml:space="preserve"> ustala się na </w:t>
      </w:r>
      <w:r w:rsidR="001571B6" w:rsidRPr="001B03FD">
        <w:rPr>
          <w:rFonts w:ascii="Times New Roman" w:hAnsi="Times New Roman" w:cs="Times New Roman"/>
          <w:color w:val="auto"/>
          <w:sz w:val="24"/>
          <w:szCs w:val="24"/>
          <w:lang w:eastAsia="pl-PL"/>
        </w:rPr>
        <w:t xml:space="preserve">3 </w:t>
      </w:r>
      <w:r w:rsidR="0095187B" w:rsidRPr="001B03FD">
        <w:rPr>
          <w:rFonts w:ascii="Times New Roman" w:hAnsi="Times New Roman" w:cs="Times New Roman"/>
          <w:color w:val="auto"/>
          <w:sz w:val="24"/>
          <w:szCs w:val="24"/>
          <w:lang w:eastAsia="pl-PL"/>
        </w:rPr>
        <w:t>dni od daty doręczenia faktury VAT</w:t>
      </w:r>
      <w:r w:rsidR="001571B6" w:rsidRPr="001B03FD">
        <w:rPr>
          <w:rFonts w:ascii="Times New Roman" w:hAnsi="Times New Roman" w:cs="Times New Roman"/>
          <w:color w:val="auto"/>
          <w:sz w:val="24"/>
          <w:szCs w:val="24"/>
          <w:lang w:eastAsia="pl-PL"/>
        </w:rPr>
        <w:t xml:space="preserve"> wraz z protokołem odbioru podpisanym przez Strony </w:t>
      </w:r>
      <w:r w:rsidR="0095187B" w:rsidRPr="001B03FD">
        <w:rPr>
          <w:rFonts w:ascii="Times New Roman" w:hAnsi="Times New Roman" w:cs="Times New Roman"/>
          <w:color w:val="auto"/>
          <w:sz w:val="24"/>
          <w:szCs w:val="24"/>
          <w:lang w:eastAsia="pl-PL"/>
        </w:rPr>
        <w:t>do siedziby</w:t>
      </w:r>
      <w:r w:rsidR="001571B6" w:rsidRPr="001B03FD">
        <w:rPr>
          <w:rFonts w:ascii="Times New Roman" w:hAnsi="Times New Roman" w:cs="Times New Roman"/>
          <w:color w:val="auto"/>
          <w:sz w:val="24"/>
          <w:szCs w:val="24"/>
          <w:lang w:eastAsia="pl-PL"/>
        </w:rPr>
        <w:t xml:space="preserve"> Zamawiającego</w:t>
      </w:r>
      <w:r w:rsidR="009F6BC8" w:rsidRPr="001B03FD">
        <w:rPr>
          <w:rFonts w:ascii="Times New Roman" w:hAnsi="Times New Roman" w:cs="Times New Roman"/>
          <w:color w:val="auto"/>
          <w:sz w:val="24"/>
          <w:szCs w:val="24"/>
          <w:lang w:eastAsia="pl-PL"/>
        </w:rPr>
        <w:t xml:space="preserve"> oraz przedłożeniem potwierdzenia dowodów zapłaty wynagrodzenia podwykonawcom</w:t>
      </w:r>
      <w:r w:rsidR="001571B6" w:rsidRPr="001B03FD">
        <w:rPr>
          <w:rFonts w:ascii="Times New Roman" w:hAnsi="Times New Roman" w:cs="Times New Roman"/>
          <w:color w:val="auto"/>
          <w:sz w:val="24"/>
          <w:szCs w:val="24"/>
          <w:lang w:eastAsia="pl-PL"/>
        </w:rPr>
        <w:t>.</w:t>
      </w:r>
      <w:r w:rsidR="009F6BC8" w:rsidRPr="001B03FD">
        <w:rPr>
          <w:rFonts w:ascii="Times New Roman" w:hAnsi="Times New Roman" w:cs="Times New Roman"/>
          <w:color w:val="auto"/>
          <w:sz w:val="24"/>
          <w:szCs w:val="24"/>
          <w:lang w:eastAsia="pl-PL"/>
        </w:rPr>
        <w:t xml:space="preserve"> </w:t>
      </w:r>
      <w:r w:rsidR="001B03FD" w:rsidRPr="001B03FD">
        <w:rPr>
          <w:rFonts w:ascii="Times New Roman" w:hAnsi="Times New Roman" w:cs="Times New Roman"/>
          <w:color w:val="auto"/>
          <w:sz w:val="24"/>
          <w:szCs w:val="24"/>
          <w:lang w:eastAsia="pl-PL"/>
        </w:rPr>
        <w:t xml:space="preserve">                        </w:t>
      </w:r>
      <w:r w:rsidR="009F6BC8" w:rsidRPr="001B03FD">
        <w:rPr>
          <w:rFonts w:ascii="Times New Roman" w:hAnsi="Times New Roman" w:cs="Times New Roman"/>
          <w:color w:val="auto"/>
          <w:sz w:val="24"/>
          <w:szCs w:val="24"/>
          <w:lang w:eastAsia="pl-PL"/>
        </w:rPr>
        <w:t xml:space="preserve">W przypadku braku potwierdzenia zapłaty dla podwykonawców przez Wykonawcę, Zamawiający ma prawo dokonać z wynagrodzenia Wykonawcy zapłaty na rzecz podwykonawców, co będzie traktowane równoznacznie z zapłatą wynagrodzenia tej części Wykonawcy.       </w:t>
      </w:r>
      <w:r w:rsidR="001571B6" w:rsidRPr="001B03FD">
        <w:rPr>
          <w:rFonts w:ascii="Times New Roman" w:hAnsi="Times New Roman" w:cs="Times New Roman"/>
          <w:color w:val="auto"/>
          <w:sz w:val="24"/>
          <w:szCs w:val="24"/>
          <w:lang w:eastAsia="pl-PL"/>
        </w:rPr>
        <w:t xml:space="preserve">  </w:t>
      </w:r>
      <w:r w:rsidR="0095187B" w:rsidRPr="001B03FD">
        <w:rPr>
          <w:rFonts w:ascii="Times New Roman" w:hAnsi="Times New Roman" w:cs="Times New Roman"/>
          <w:color w:val="auto"/>
          <w:sz w:val="24"/>
          <w:szCs w:val="24"/>
          <w:lang w:eastAsia="pl-PL"/>
        </w:rPr>
        <w:t xml:space="preserve"> </w:t>
      </w:r>
      <w:r w:rsidR="0028148C" w:rsidRPr="001B03FD">
        <w:rPr>
          <w:rFonts w:ascii="Times New Roman" w:hAnsi="Times New Roman" w:cs="Times New Roman"/>
          <w:color w:val="auto"/>
          <w:sz w:val="24"/>
          <w:szCs w:val="24"/>
          <w:lang w:eastAsia="pl-PL"/>
        </w:rPr>
        <w:t xml:space="preserve">    </w:t>
      </w:r>
    </w:p>
    <w:p w14:paraId="45335502" w14:textId="58AA7051" w:rsidR="00A73379" w:rsidRPr="001B03FD" w:rsidRDefault="00A73379" w:rsidP="007868D3">
      <w:pPr>
        <w:numPr>
          <w:ilvl w:val="0"/>
          <w:numId w:val="1"/>
        </w:numPr>
        <w:tabs>
          <w:tab w:val="clear" w:pos="2167"/>
        </w:tabs>
        <w:spacing w:line="280" w:lineRule="atLeast"/>
        <w:ind w:left="284" w:hanging="284"/>
        <w:jc w:val="both"/>
        <w:rPr>
          <w:rFonts w:ascii="Times New Roman" w:hAnsi="Times New Roman" w:cs="Times New Roman"/>
          <w:sz w:val="24"/>
          <w:szCs w:val="24"/>
        </w:rPr>
      </w:pPr>
      <w:r w:rsidRPr="001B03FD">
        <w:rPr>
          <w:rFonts w:ascii="Times New Roman" w:hAnsi="Times New Roman" w:cs="Times New Roman"/>
          <w:color w:val="auto"/>
          <w:sz w:val="24"/>
          <w:szCs w:val="24"/>
          <w:lang w:eastAsia="pl-PL"/>
        </w:rPr>
        <w:t xml:space="preserve">Zapłata wynagrodzenia </w:t>
      </w:r>
      <w:r w:rsidR="00CF36BE" w:rsidRPr="001B03FD">
        <w:rPr>
          <w:rFonts w:ascii="Times New Roman" w:hAnsi="Times New Roman" w:cs="Times New Roman"/>
          <w:color w:val="auto"/>
          <w:sz w:val="24"/>
          <w:szCs w:val="24"/>
          <w:lang w:eastAsia="pl-PL"/>
        </w:rPr>
        <w:t xml:space="preserve">nastąpi </w:t>
      </w:r>
      <w:r w:rsidRPr="001B03FD">
        <w:rPr>
          <w:rFonts w:ascii="Times New Roman" w:hAnsi="Times New Roman" w:cs="Times New Roman"/>
          <w:color w:val="auto"/>
          <w:sz w:val="24"/>
          <w:szCs w:val="24"/>
          <w:lang w:eastAsia="pl-PL"/>
        </w:rPr>
        <w:t>przelewem z konta Zamawiającego na rachunek Wykonawcy podany na faktur</w:t>
      </w:r>
      <w:r w:rsidR="00CF36BE" w:rsidRPr="001B03FD">
        <w:rPr>
          <w:rFonts w:ascii="Times New Roman" w:hAnsi="Times New Roman" w:cs="Times New Roman"/>
          <w:color w:val="auto"/>
          <w:sz w:val="24"/>
          <w:szCs w:val="24"/>
          <w:lang w:eastAsia="pl-PL"/>
        </w:rPr>
        <w:t>ze</w:t>
      </w:r>
      <w:r w:rsidRPr="001B03FD">
        <w:rPr>
          <w:rFonts w:ascii="Times New Roman" w:hAnsi="Times New Roman" w:cs="Times New Roman"/>
          <w:color w:val="auto"/>
          <w:sz w:val="24"/>
          <w:szCs w:val="24"/>
          <w:lang w:eastAsia="pl-PL"/>
        </w:rPr>
        <w:t>, przy czym spełnienie świadczenia przez Zamawiającego następuje w dniu obciążenia rachunku Zamawiającego.</w:t>
      </w:r>
    </w:p>
    <w:p w14:paraId="5D50FDE7" w14:textId="6423BFAC" w:rsidR="00A73379" w:rsidRPr="009F6BC8" w:rsidRDefault="00A73379" w:rsidP="007868D3">
      <w:pPr>
        <w:numPr>
          <w:ilvl w:val="0"/>
          <w:numId w:val="1"/>
        </w:numPr>
        <w:tabs>
          <w:tab w:val="clear" w:pos="2167"/>
        </w:tabs>
        <w:spacing w:line="280" w:lineRule="atLeast"/>
        <w:ind w:left="284" w:hanging="284"/>
        <w:jc w:val="both"/>
        <w:rPr>
          <w:rFonts w:ascii="Times New Roman" w:hAnsi="Times New Roman" w:cs="Times New Roman"/>
          <w:sz w:val="24"/>
          <w:szCs w:val="24"/>
        </w:rPr>
      </w:pPr>
      <w:r w:rsidRPr="009F6BC8">
        <w:rPr>
          <w:rFonts w:ascii="Times New Roman" w:hAnsi="Times New Roman" w:cs="Times New Roman"/>
          <w:color w:val="auto"/>
          <w:sz w:val="24"/>
          <w:szCs w:val="24"/>
          <w:lang w:eastAsia="pl-PL"/>
        </w:rPr>
        <w:t>Wykonawca wystawi faktur</w:t>
      </w:r>
      <w:r w:rsidR="00CF36BE" w:rsidRPr="009F6BC8">
        <w:rPr>
          <w:rFonts w:ascii="Times New Roman" w:hAnsi="Times New Roman" w:cs="Times New Roman"/>
          <w:color w:val="auto"/>
          <w:sz w:val="24"/>
          <w:szCs w:val="24"/>
          <w:lang w:eastAsia="pl-PL"/>
        </w:rPr>
        <w:t xml:space="preserve">ę </w:t>
      </w:r>
      <w:r w:rsidRPr="009F6BC8">
        <w:rPr>
          <w:rFonts w:ascii="Times New Roman" w:hAnsi="Times New Roman" w:cs="Times New Roman"/>
          <w:color w:val="auto"/>
          <w:sz w:val="24"/>
          <w:szCs w:val="24"/>
          <w:lang w:eastAsia="pl-PL"/>
        </w:rPr>
        <w:t xml:space="preserve">na następującego płatnika: </w:t>
      </w:r>
      <w:r w:rsidRPr="009F6BC8">
        <w:rPr>
          <w:rFonts w:ascii="Times New Roman" w:hAnsi="Times New Roman" w:cs="Times New Roman"/>
          <w:sz w:val="24"/>
          <w:szCs w:val="24"/>
        </w:rPr>
        <w:t xml:space="preserve">Dom Zakonny w Barczewie Prowincji św. Franciszka z Asyżu Zakonu Braci Mniejszych – Franciszkanów w Polsce, 11-010 Barczewo, pl. Stefana Batorego </w:t>
      </w:r>
      <w:proofErr w:type="spellStart"/>
      <w:r w:rsidRPr="009F6BC8">
        <w:rPr>
          <w:rFonts w:ascii="Times New Roman" w:hAnsi="Times New Roman" w:cs="Times New Roman"/>
          <w:sz w:val="24"/>
          <w:szCs w:val="24"/>
        </w:rPr>
        <w:t>1A</w:t>
      </w:r>
      <w:proofErr w:type="spellEnd"/>
      <w:r w:rsidRPr="009F6BC8">
        <w:rPr>
          <w:rFonts w:ascii="Times New Roman" w:hAnsi="Times New Roman" w:cs="Times New Roman"/>
          <w:color w:val="auto"/>
          <w:sz w:val="24"/>
          <w:szCs w:val="24"/>
          <w:lang w:eastAsia="pl-PL"/>
        </w:rPr>
        <w:t>, NIP 739-37-66-121</w:t>
      </w:r>
      <w:r w:rsidRPr="009F6BC8">
        <w:rPr>
          <w:rFonts w:ascii="Times New Roman" w:hAnsi="Times New Roman" w:cs="Times New Roman"/>
          <w:snapToGrid w:val="0"/>
          <w:color w:val="auto"/>
          <w:sz w:val="24"/>
          <w:szCs w:val="24"/>
          <w:lang w:eastAsia="pl-PL"/>
        </w:rPr>
        <w:t>.</w:t>
      </w:r>
    </w:p>
    <w:p w14:paraId="592FA71F" w14:textId="77777777" w:rsidR="00A73379" w:rsidRPr="009F6BC8" w:rsidRDefault="00A73379" w:rsidP="00A905B5">
      <w:pPr>
        <w:spacing w:line="280" w:lineRule="atLeast"/>
        <w:ind w:left="284" w:hanging="284"/>
        <w:jc w:val="both"/>
        <w:rPr>
          <w:rFonts w:ascii="Times New Roman" w:hAnsi="Times New Roman" w:cs="Times New Roman"/>
          <w:color w:val="auto"/>
          <w:sz w:val="24"/>
          <w:szCs w:val="24"/>
          <w:lang w:eastAsia="pl-PL"/>
        </w:rPr>
      </w:pPr>
    </w:p>
    <w:p w14:paraId="142B3BB6" w14:textId="77777777" w:rsidR="00A73379" w:rsidRPr="009F6BC8" w:rsidRDefault="00A73379" w:rsidP="00A905B5">
      <w:pPr>
        <w:spacing w:line="280" w:lineRule="atLeast"/>
        <w:ind w:left="426" w:hanging="426"/>
        <w:jc w:val="center"/>
        <w:rPr>
          <w:rFonts w:ascii="Times New Roman" w:hAnsi="Times New Roman" w:cs="Times New Roman"/>
          <w:b/>
          <w:color w:val="auto"/>
          <w:sz w:val="24"/>
          <w:szCs w:val="24"/>
          <w:lang w:eastAsia="pl-PL"/>
        </w:rPr>
      </w:pPr>
      <w:r w:rsidRPr="009F6BC8">
        <w:rPr>
          <w:rFonts w:ascii="Times New Roman" w:hAnsi="Times New Roman" w:cs="Times New Roman"/>
          <w:b/>
          <w:color w:val="auto"/>
          <w:sz w:val="24"/>
          <w:szCs w:val="24"/>
          <w:lang w:eastAsia="pl-PL"/>
        </w:rPr>
        <w:t>§ 6</w:t>
      </w:r>
    </w:p>
    <w:p w14:paraId="50BACE54" w14:textId="2FF17CBC" w:rsidR="001B03FD" w:rsidRPr="009F6BC8" w:rsidRDefault="00A73379" w:rsidP="001B03FD">
      <w:pPr>
        <w:numPr>
          <w:ilvl w:val="0"/>
          <w:numId w:val="7"/>
        </w:numPr>
        <w:spacing w:line="280" w:lineRule="atLeast"/>
        <w:ind w:left="284"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 xml:space="preserve">Zamawiającego </w:t>
      </w:r>
      <w:r w:rsidR="00CF36BE" w:rsidRPr="009F6BC8">
        <w:rPr>
          <w:rFonts w:ascii="Times New Roman" w:hAnsi="Times New Roman" w:cs="Times New Roman"/>
          <w:color w:val="auto"/>
          <w:sz w:val="24"/>
          <w:szCs w:val="24"/>
          <w:lang w:eastAsia="pl-PL"/>
        </w:rPr>
        <w:t xml:space="preserve">przy wykonaniu przedmiotu umowy </w:t>
      </w:r>
      <w:r w:rsidRPr="009F6BC8">
        <w:rPr>
          <w:rFonts w:ascii="Times New Roman" w:hAnsi="Times New Roman" w:cs="Times New Roman"/>
          <w:color w:val="auto"/>
          <w:sz w:val="24"/>
          <w:szCs w:val="24"/>
          <w:lang w:eastAsia="pl-PL"/>
        </w:rPr>
        <w:t>reprezentuje</w:t>
      </w:r>
      <w:r w:rsidR="001B03FD">
        <w:rPr>
          <w:rFonts w:ascii="Times New Roman" w:hAnsi="Times New Roman" w:cs="Times New Roman"/>
          <w:color w:val="auto"/>
          <w:sz w:val="24"/>
          <w:szCs w:val="24"/>
          <w:lang w:eastAsia="pl-PL"/>
        </w:rPr>
        <w:t>: ……………………..</w:t>
      </w:r>
      <w:r w:rsidR="00CF36BE" w:rsidRPr="009F6BC8">
        <w:rPr>
          <w:rFonts w:ascii="Times New Roman" w:hAnsi="Times New Roman" w:cs="Times New Roman"/>
          <w:color w:val="auto"/>
          <w:sz w:val="24"/>
          <w:szCs w:val="24"/>
          <w:lang w:eastAsia="pl-PL"/>
        </w:rPr>
        <w:t xml:space="preserve">. </w:t>
      </w:r>
      <w:r w:rsidR="001B03FD" w:rsidRPr="009F6BC8">
        <w:rPr>
          <w:rFonts w:ascii="Times New Roman" w:hAnsi="Times New Roman" w:cs="Times New Roman"/>
          <w:color w:val="auto"/>
          <w:sz w:val="24"/>
          <w:szCs w:val="24"/>
          <w:lang w:eastAsia="pl-PL"/>
        </w:rPr>
        <w:t>tel. ………</w:t>
      </w:r>
      <w:r w:rsidR="007868D3">
        <w:rPr>
          <w:rFonts w:ascii="Times New Roman" w:hAnsi="Times New Roman" w:cs="Times New Roman"/>
          <w:color w:val="auto"/>
          <w:sz w:val="24"/>
          <w:szCs w:val="24"/>
          <w:lang w:eastAsia="pl-PL"/>
        </w:rPr>
        <w:t>……………………</w:t>
      </w:r>
      <w:r w:rsidR="001B03FD" w:rsidRPr="009F6BC8">
        <w:rPr>
          <w:rFonts w:ascii="Times New Roman" w:hAnsi="Times New Roman" w:cs="Times New Roman"/>
          <w:color w:val="auto"/>
          <w:sz w:val="24"/>
          <w:szCs w:val="24"/>
          <w:lang w:eastAsia="pl-PL"/>
        </w:rPr>
        <w:t>….</w:t>
      </w:r>
      <w:r w:rsidR="007868D3">
        <w:rPr>
          <w:rFonts w:ascii="Times New Roman" w:hAnsi="Times New Roman" w:cs="Times New Roman"/>
          <w:color w:val="auto"/>
          <w:sz w:val="24"/>
          <w:szCs w:val="24"/>
          <w:lang w:eastAsia="pl-PL"/>
        </w:rPr>
        <w:t xml:space="preserve">, </w:t>
      </w:r>
      <w:r w:rsidR="001B03FD" w:rsidRPr="009F6BC8">
        <w:rPr>
          <w:rFonts w:ascii="Times New Roman" w:hAnsi="Times New Roman" w:cs="Times New Roman"/>
          <w:color w:val="auto"/>
          <w:sz w:val="24"/>
          <w:szCs w:val="24"/>
          <w:lang w:eastAsia="pl-PL"/>
        </w:rPr>
        <w:t>email:……</w:t>
      </w:r>
      <w:r w:rsidR="007868D3">
        <w:rPr>
          <w:rFonts w:ascii="Times New Roman" w:hAnsi="Times New Roman" w:cs="Times New Roman"/>
          <w:color w:val="auto"/>
          <w:sz w:val="24"/>
          <w:szCs w:val="24"/>
          <w:lang w:eastAsia="pl-PL"/>
        </w:rPr>
        <w:t>……………………..</w:t>
      </w:r>
      <w:r w:rsidR="001B03FD" w:rsidRPr="009F6BC8">
        <w:rPr>
          <w:rFonts w:ascii="Times New Roman" w:hAnsi="Times New Roman" w:cs="Times New Roman"/>
          <w:color w:val="auto"/>
          <w:sz w:val="24"/>
          <w:szCs w:val="24"/>
          <w:lang w:eastAsia="pl-PL"/>
        </w:rPr>
        <w:t>……………</w:t>
      </w:r>
      <w:r w:rsidR="00B47A5D">
        <w:rPr>
          <w:rFonts w:ascii="Times New Roman" w:hAnsi="Times New Roman" w:cs="Times New Roman"/>
          <w:color w:val="auto"/>
          <w:sz w:val="24"/>
          <w:szCs w:val="24"/>
          <w:lang w:eastAsia="pl-PL"/>
        </w:rPr>
        <w:t>………</w:t>
      </w:r>
      <w:r w:rsidR="001B03FD" w:rsidRPr="009F6BC8">
        <w:rPr>
          <w:rFonts w:ascii="Times New Roman" w:hAnsi="Times New Roman" w:cs="Times New Roman"/>
          <w:color w:val="auto"/>
          <w:sz w:val="24"/>
          <w:szCs w:val="24"/>
          <w:lang w:eastAsia="pl-PL"/>
        </w:rPr>
        <w:t>….</w:t>
      </w:r>
    </w:p>
    <w:p w14:paraId="2FD70198" w14:textId="06BEF5E7" w:rsidR="00A73379" w:rsidRPr="009F6BC8" w:rsidRDefault="00CF36BE" w:rsidP="00A905B5">
      <w:pPr>
        <w:numPr>
          <w:ilvl w:val="0"/>
          <w:numId w:val="7"/>
        </w:numPr>
        <w:spacing w:line="280" w:lineRule="atLeast"/>
        <w:ind w:left="284"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 xml:space="preserve">Wykonawcę przy wykonaniu przedmiotu umowy reprezentuje: </w:t>
      </w:r>
      <w:r w:rsidR="003C711D" w:rsidRPr="009F6BC8">
        <w:rPr>
          <w:rFonts w:ascii="Times New Roman" w:hAnsi="Times New Roman" w:cs="Times New Roman"/>
          <w:color w:val="auto"/>
          <w:sz w:val="24"/>
          <w:szCs w:val="24"/>
          <w:lang w:eastAsia="pl-PL"/>
        </w:rPr>
        <w:t>……</w:t>
      </w:r>
      <w:r w:rsidR="007868D3">
        <w:rPr>
          <w:rFonts w:ascii="Times New Roman" w:hAnsi="Times New Roman" w:cs="Times New Roman"/>
          <w:color w:val="auto"/>
          <w:sz w:val="24"/>
          <w:szCs w:val="24"/>
          <w:lang w:eastAsia="pl-PL"/>
        </w:rPr>
        <w:t>………..</w:t>
      </w:r>
      <w:r w:rsidR="003C711D" w:rsidRPr="009F6BC8">
        <w:rPr>
          <w:rFonts w:ascii="Times New Roman" w:hAnsi="Times New Roman" w:cs="Times New Roman"/>
          <w:color w:val="auto"/>
          <w:sz w:val="24"/>
          <w:szCs w:val="24"/>
          <w:lang w:eastAsia="pl-PL"/>
        </w:rPr>
        <w:t>…………..</w:t>
      </w:r>
      <w:r w:rsidRPr="009F6BC8">
        <w:rPr>
          <w:rFonts w:ascii="Times New Roman" w:hAnsi="Times New Roman" w:cs="Times New Roman"/>
          <w:color w:val="auto"/>
          <w:sz w:val="24"/>
          <w:szCs w:val="24"/>
          <w:lang w:eastAsia="pl-PL"/>
        </w:rPr>
        <w:t xml:space="preserve"> tel. ……</w:t>
      </w:r>
      <w:r w:rsidR="007868D3">
        <w:rPr>
          <w:rFonts w:ascii="Times New Roman" w:hAnsi="Times New Roman" w:cs="Times New Roman"/>
          <w:color w:val="auto"/>
          <w:sz w:val="24"/>
          <w:szCs w:val="24"/>
          <w:lang w:eastAsia="pl-PL"/>
        </w:rPr>
        <w:t>……………………</w:t>
      </w:r>
      <w:r w:rsidRPr="009F6BC8">
        <w:rPr>
          <w:rFonts w:ascii="Times New Roman" w:hAnsi="Times New Roman" w:cs="Times New Roman"/>
          <w:color w:val="auto"/>
          <w:sz w:val="24"/>
          <w:szCs w:val="24"/>
          <w:lang w:eastAsia="pl-PL"/>
        </w:rPr>
        <w:t>…….</w:t>
      </w:r>
      <w:r w:rsidR="007868D3">
        <w:rPr>
          <w:rFonts w:ascii="Times New Roman" w:hAnsi="Times New Roman" w:cs="Times New Roman"/>
          <w:color w:val="auto"/>
          <w:sz w:val="24"/>
          <w:szCs w:val="24"/>
          <w:lang w:eastAsia="pl-PL"/>
        </w:rPr>
        <w:t xml:space="preserve">, </w:t>
      </w:r>
      <w:r w:rsidRPr="009F6BC8">
        <w:rPr>
          <w:rFonts w:ascii="Times New Roman" w:hAnsi="Times New Roman" w:cs="Times New Roman"/>
          <w:color w:val="auto"/>
          <w:sz w:val="24"/>
          <w:szCs w:val="24"/>
          <w:lang w:eastAsia="pl-PL"/>
        </w:rPr>
        <w:t>email:</w:t>
      </w:r>
      <w:r w:rsidR="00A73379" w:rsidRPr="009F6BC8">
        <w:rPr>
          <w:rFonts w:ascii="Times New Roman" w:hAnsi="Times New Roman" w:cs="Times New Roman"/>
          <w:color w:val="auto"/>
          <w:sz w:val="24"/>
          <w:szCs w:val="24"/>
          <w:lang w:eastAsia="pl-PL"/>
        </w:rPr>
        <w:t>…</w:t>
      </w:r>
      <w:r w:rsidR="007868D3">
        <w:rPr>
          <w:rFonts w:ascii="Times New Roman" w:hAnsi="Times New Roman" w:cs="Times New Roman"/>
          <w:color w:val="auto"/>
          <w:sz w:val="24"/>
          <w:szCs w:val="24"/>
          <w:lang w:eastAsia="pl-PL"/>
        </w:rPr>
        <w:t>……………………..</w:t>
      </w:r>
      <w:r w:rsidR="00A73379" w:rsidRPr="009F6BC8">
        <w:rPr>
          <w:rFonts w:ascii="Times New Roman" w:hAnsi="Times New Roman" w:cs="Times New Roman"/>
          <w:color w:val="auto"/>
          <w:sz w:val="24"/>
          <w:szCs w:val="24"/>
          <w:lang w:eastAsia="pl-PL"/>
        </w:rPr>
        <w:t>………………</w:t>
      </w:r>
      <w:r w:rsidR="00B47A5D">
        <w:rPr>
          <w:rFonts w:ascii="Times New Roman" w:hAnsi="Times New Roman" w:cs="Times New Roman"/>
          <w:color w:val="auto"/>
          <w:sz w:val="24"/>
          <w:szCs w:val="24"/>
          <w:lang w:eastAsia="pl-PL"/>
        </w:rPr>
        <w:t>………</w:t>
      </w:r>
      <w:r w:rsidR="00A73379" w:rsidRPr="009F6BC8">
        <w:rPr>
          <w:rFonts w:ascii="Times New Roman" w:hAnsi="Times New Roman" w:cs="Times New Roman"/>
          <w:color w:val="auto"/>
          <w:sz w:val="24"/>
          <w:szCs w:val="24"/>
          <w:lang w:eastAsia="pl-PL"/>
        </w:rPr>
        <w:t>….</w:t>
      </w:r>
    </w:p>
    <w:p w14:paraId="4B67D7A3" w14:textId="7D102181" w:rsidR="00A73379" w:rsidRPr="009F6BC8" w:rsidRDefault="00A73379" w:rsidP="00A905B5">
      <w:pPr>
        <w:numPr>
          <w:ilvl w:val="0"/>
          <w:numId w:val="7"/>
        </w:numPr>
        <w:spacing w:line="280" w:lineRule="atLeast"/>
        <w:ind w:left="284"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Ewentualne zmiany</w:t>
      </w:r>
      <w:r w:rsidR="00CF36BE" w:rsidRPr="009F6BC8">
        <w:rPr>
          <w:rFonts w:ascii="Times New Roman" w:hAnsi="Times New Roman" w:cs="Times New Roman"/>
          <w:color w:val="auto"/>
          <w:sz w:val="24"/>
          <w:szCs w:val="24"/>
          <w:lang w:eastAsia="pl-PL"/>
        </w:rPr>
        <w:t xml:space="preserve"> personelu Wykonawcy będą następowały z </w:t>
      </w:r>
      <w:r w:rsidR="00033AA5" w:rsidRPr="009F6BC8">
        <w:rPr>
          <w:rFonts w:ascii="Times New Roman" w:hAnsi="Times New Roman" w:cs="Times New Roman"/>
          <w:color w:val="auto"/>
          <w:sz w:val="24"/>
          <w:szCs w:val="24"/>
          <w:lang w:eastAsia="pl-PL"/>
        </w:rPr>
        <w:t xml:space="preserve">uwzględnieniem wymagań </w:t>
      </w:r>
      <w:r w:rsidR="00033AA5" w:rsidRPr="001B03FD">
        <w:rPr>
          <w:rFonts w:ascii="Times New Roman" w:hAnsi="Times New Roman" w:cs="Times New Roman"/>
          <w:color w:val="auto"/>
          <w:sz w:val="24"/>
          <w:szCs w:val="24"/>
          <w:lang w:eastAsia="pl-PL"/>
        </w:rPr>
        <w:t xml:space="preserve">określonych w Rozdziale </w:t>
      </w:r>
      <w:r w:rsidR="00B47A5D">
        <w:rPr>
          <w:rFonts w:ascii="Times New Roman" w:hAnsi="Times New Roman" w:cs="Times New Roman"/>
          <w:color w:val="auto"/>
          <w:sz w:val="24"/>
          <w:szCs w:val="24"/>
          <w:lang w:eastAsia="pl-PL"/>
        </w:rPr>
        <w:t>VI</w:t>
      </w:r>
      <w:r w:rsidR="00E652ED" w:rsidRPr="001B03FD">
        <w:rPr>
          <w:rFonts w:ascii="Times New Roman" w:hAnsi="Times New Roman" w:cs="Times New Roman"/>
          <w:color w:val="auto"/>
          <w:sz w:val="24"/>
          <w:szCs w:val="24"/>
          <w:lang w:eastAsia="pl-PL"/>
        </w:rPr>
        <w:t xml:space="preserve"> zapytania ofertowego</w:t>
      </w:r>
      <w:r w:rsidRPr="001B03FD">
        <w:rPr>
          <w:rFonts w:ascii="Times New Roman" w:hAnsi="Times New Roman" w:cs="Times New Roman"/>
          <w:color w:val="auto"/>
          <w:sz w:val="24"/>
          <w:szCs w:val="24"/>
          <w:lang w:eastAsia="pl-PL"/>
        </w:rPr>
        <w:t>, z zastrzeżeniem obowiązku</w:t>
      </w:r>
      <w:r w:rsidRPr="009F6BC8">
        <w:rPr>
          <w:rFonts w:ascii="Times New Roman" w:hAnsi="Times New Roman" w:cs="Times New Roman"/>
          <w:color w:val="auto"/>
          <w:sz w:val="24"/>
          <w:szCs w:val="24"/>
          <w:lang w:eastAsia="pl-PL"/>
        </w:rPr>
        <w:t xml:space="preserve"> poinformowania przez Stronę wprowadzającą zmianę drugiej Strony umowy na piśmie o wprowadzonych zmianach</w:t>
      </w:r>
      <w:r w:rsidR="00B87B6D" w:rsidRPr="009F6BC8">
        <w:rPr>
          <w:rFonts w:ascii="Times New Roman" w:hAnsi="Times New Roman" w:cs="Times New Roman"/>
          <w:color w:val="auto"/>
          <w:sz w:val="24"/>
          <w:szCs w:val="24"/>
          <w:lang w:eastAsia="pl-PL"/>
        </w:rPr>
        <w:t xml:space="preserve"> i przedłożeniem dokumentów aktualizacyjnych</w:t>
      </w:r>
      <w:r w:rsidRPr="009F6BC8">
        <w:rPr>
          <w:rFonts w:ascii="Times New Roman" w:hAnsi="Times New Roman" w:cs="Times New Roman"/>
          <w:color w:val="auto"/>
          <w:sz w:val="24"/>
          <w:szCs w:val="24"/>
          <w:lang w:eastAsia="pl-PL"/>
        </w:rPr>
        <w:t>.</w:t>
      </w:r>
    </w:p>
    <w:p w14:paraId="69C87216" w14:textId="60BFCAE7" w:rsidR="00A73379" w:rsidRPr="009F6BC8" w:rsidRDefault="00A73379" w:rsidP="00A905B5">
      <w:pPr>
        <w:pStyle w:val="StandardL2"/>
        <w:numPr>
          <w:ilvl w:val="0"/>
          <w:numId w:val="7"/>
        </w:numPr>
        <w:spacing w:after="0" w:line="280" w:lineRule="atLeast"/>
        <w:ind w:left="284" w:hanging="284"/>
      </w:pPr>
      <w:r w:rsidRPr="009F6BC8">
        <w:t>Wykonawca potwierdza, że wiadomym mu jest, że na</w:t>
      </w:r>
      <w:r w:rsidR="00B87B6D" w:rsidRPr="009F6BC8">
        <w:t xml:space="preserve"> terenie Kościoła św. Andrzeja w Barczewie </w:t>
      </w:r>
      <w:r w:rsidRPr="009F6BC8">
        <w:t>pracowali</w:t>
      </w:r>
      <w:r w:rsidR="00B87B6D" w:rsidRPr="009F6BC8">
        <w:t xml:space="preserve"> będą </w:t>
      </w:r>
      <w:r w:rsidRPr="009F6BC8">
        <w:t xml:space="preserve">inni wykonawcy i dlatego zobowiązuje się nie utrudniać i nie przeszkadzać w realizacji robót innym wykonawcom, a także potwierdza i zapewnia Zamawiającego, że będzie stosował się do poleceń Zamawiającego w zakresie koordynacji prac wszystkich podmiotów pracujących na placu budowy, tak aby inwestycja została ukończona w czasie i terminie.  </w:t>
      </w:r>
    </w:p>
    <w:p w14:paraId="49CDA915" w14:textId="77777777" w:rsidR="00A73379" w:rsidRPr="009F6BC8" w:rsidRDefault="00A73379" w:rsidP="00A905B5">
      <w:pPr>
        <w:spacing w:line="280" w:lineRule="atLeast"/>
        <w:rPr>
          <w:rFonts w:ascii="Times New Roman" w:hAnsi="Times New Roman" w:cs="Times New Roman"/>
          <w:b/>
          <w:color w:val="auto"/>
          <w:sz w:val="24"/>
          <w:szCs w:val="24"/>
          <w:lang w:eastAsia="pl-PL"/>
        </w:rPr>
      </w:pPr>
    </w:p>
    <w:p w14:paraId="71DC6477" w14:textId="77777777" w:rsidR="00A73379" w:rsidRPr="009F6BC8" w:rsidRDefault="00A73379" w:rsidP="00A905B5">
      <w:pPr>
        <w:spacing w:line="280" w:lineRule="atLeast"/>
        <w:ind w:left="426" w:hanging="426"/>
        <w:jc w:val="center"/>
        <w:rPr>
          <w:rFonts w:ascii="Times New Roman" w:hAnsi="Times New Roman" w:cs="Times New Roman"/>
          <w:b/>
          <w:color w:val="auto"/>
          <w:sz w:val="24"/>
          <w:szCs w:val="24"/>
          <w:lang w:eastAsia="pl-PL"/>
        </w:rPr>
      </w:pPr>
      <w:r w:rsidRPr="009F6BC8">
        <w:rPr>
          <w:rFonts w:ascii="Times New Roman" w:hAnsi="Times New Roman" w:cs="Times New Roman"/>
          <w:b/>
          <w:color w:val="auto"/>
          <w:sz w:val="24"/>
          <w:szCs w:val="24"/>
          <w:lang w:eastAsia="pl-PL"/>
        </w:rPr>
        <w:t>§ 7</w:t>
      </w:r>
    </w:p>
    <w:p w14:paraId="2F072144" w14:textId="1D26E222" w:rsidR="00A73379" w:rsidRPr="009F6BC8" w:rsidRDefault="00A73379" w:rsidP="00A905B5">
      <w:pPr>
        <w:numPr>
          <w:ilvl w:val="0"/>
          <w:numId w:val="8"/>
        </w:numPr>
        <w:spacing w:line="280" w:lineRule="atLeast"/>
        <w:ind w:left="284"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 xml:space="preserve">Wykonawca udziela gwarancji na wykonany przedmiot umowy na okres </w:t>
      </w:r>
      <w:r w:rsidR="00B87B6D" w:rsidRPr="009F6BC8">
        <w:rPr>
          <w:rFonts w:ascii="Times New Roman" w:hAnsi="Times New Roman" w:cs="Times New Roman"/>
          <w:color w:val="auto"/>
          <w:sz w:val="24"/>
          <w:szCs w:val="24"/>
          <w:lang w:eastAsia="pl-PL"/>
        </w:rPr>
        <w:t xml:space="preserve">5 lat </w:t>
      </w:r>
      <w:r w:rsidRPr="009F6BC8">
        <w:rPr>
          <w:rFonts w:ascii="Times New Roman" w:hAnsi="Times New Roman" w:cs="Times New Roman"/>
          <w:color w:val="auto"/>
          <w:sz w:val="24"/>
          <w:szCs w:val="24"/>
          <w:lang w:eastAsia="pl-PL"/>
        </w:rPr>
        <w:t>licząc od dnia podpisania bez zastrzeżeń protokołu odbioru końcowego, a w przypadku stwierdzenia wad lub niewykonania przedmiotu umowy w całości, od dnia podpisania protokołu odbioru końcowego zawierającego potwierdzenie usunięcia wad lub wykonania całości przedmiotu umowy.</w:t>
      </w:r>
    </w:p>
    <w:p w14:paraId="3F94073E" w14:textId="77777777" w:rsidR="00A73379" w:rsidRPr="009F6BC8" w:rsidRDefault="00A73379" w:rsidP="00A905B5">
      <w:pPr>
        <w:numPr>
          <w:ilvl w:val="0"/>
          <w:numId w:val="8"/>
        </w:numPr>
        <w:spacing w:line="280" w:lineRule="atLeast"/>
        <w:ind w:left="284"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Zamawiającemu przysługują także wszelkie ustawowe uprawnienia z tytułu rękojmi  przez okres 5 lat licząc od dnia podpisania bez zastrzeżeń protokołu odbioru końcowego, a w przypadku stwierdzenia wad lub niewykonania przedmiotu umowy w całości, od dnia podpisania protokołu odbioru końcowego zawierającego potwierdzenie usunięcia wad lub wykonania całości przedmiotu umowy  regulowane przepisami Kodeksu Cywilnego.</w:t>
      </w:r>
    </w:p>
    <w:p w14:paraId="6F8AD7FA" w14:textId="7AE3A2ED" w:rsidR="00B87B6D" w:rsidRPr="009F6BC8" w:rsidRDefault="00B87B6D" w:rsidP="00A905B5">
      <w:pPr>
        <w:numPr>
          <w:ilvl w:val="0"/>
          <w:numId w:val="8"/>
        </w:numPr>
        <w:spacing w:line="280" w:lineRule="atLeast"/>
        <w:ind w:left="284"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 xml:space="preserve">Wykonawca w ramach gwarancji i rękojmi gwarantuje Zamawiającemu, że przedmiot umowy będzie wolny od wad fizycznych i wad prawnych.   </w:t>
      </w:r>
    </w:p>
    <w:p w14:paraId="2CE6B1B0" w14:textId="77777777" w:rsidR="00A73379" w:rsidRPr="009F6BC8" w:rsidRDefault="00A73379" w:rsidP="00A905B5">
      <w:pPr>
        <w:numPr>
          <w:ilvl w:val="0"/>
          <w:numId w:val="8"/>
        </w:numPr>
        <w:spacing w:line="280" w:lineRule="atLeast"/>
        <w:ind w:left="284"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Zamawiający może dochodzić roszczeń z tytułu gwarancji po upływie terminu, o którym mowa w ust. 1, jeżeli reklamował wadę przed upływem tego terminu.</w:t>
      </w:r>
    </w:p>
    <w:p w14:paraId="71CA2F21" w14:textId="1B3F8981" w:rsidR="00B87B6D" w:rsidRPr="009F6BC8" w:rsidRDefault="00B87B6D" w:rsidP="00A905B5">
      <w:pPr>
        <w:numPr>
          <w:ilvl w:val="0"/>
          <w:numId w:val="8"/>
        </w:numPr>
        <w:spacing w:line="280" w:lineRule="atLeast"/>
        <w:ind w:left="284"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Wszelkie koszty z usuwaniem wad ponosi Wykonawca.</w:t>
      </w:r>
    </w:p>
    <w:p w14:paraId="293B7073" w14:textId="77777777" w:rsidR="00A73379" w:rsidRPr="009F6BC8" w:rsidRDefault="00A73379" w:rsidP="00A905B5">
      <w:pPr>
        <w:numPr>
          <w:ilvl w:val="0"/>
          <w:numId w:val="8"/>
        </w:numPr>
        <w:spacing w:line="280" w:lineRule="atLeast"/>
        <w:ind w:left="284"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Okres gwarancji ulega każdorazowo przedłużeniu o czas wystąpienia wady, czyli o czas liczony od dnia zgłoszenia wady przez Zamawiającego do dnia usunięcia wady.</w:t>
      </w:r>
    </w:p>
    <w:p w14:paraId="6855B880" w14:textId="77777777" w:rsidR="00A73379" w:rsidRPr="009F6BC8" w:rsidRDefault="00A73379" w:rsidP="00A905B5">
      <w:pPr>
        <w:numPr>
          <w:ilvl w:val="0"/>
          <w:numId w:val="8"/>
        </w:numPr>
        <w:spacing w:line="280" w:lineRule="atLeast"/>
        <w:ind w:left="284"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lastRenderedPageBreak/>
        <w:t>W przypadku stwierdzenia wad w okresie gwarancji Zamawiający:</w:t>
      </w:r>
    </w:p>
    <w:p w14:paraId="3B9406B4" w14:textId="298A3B6B" w:rsidR="00A73379" w:rsidRPr="009F6BC8" w:rsidRDefault="00A73379" w:rsidP="00A905B5">
      <w:pPr>
        <w:numPr>
          <w:ilvl w:val="1"/>
          <w:numId w:val="8"/>
        </w:numPr>
        <w:spacing w:line="280" w:lineRule="atLeast"/>
        <w:ind w:left="465"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 xml:space="preserve">może żądać od Wykonawcy usunięcia ich w terminie, o którym mowa w ust. </w:t>
      </w:r>
      <w:r w:rsidR="00167C90">
        <w:rPr>
          <w:rFonts w:ascii="Times New Roman" w:hAnsi="Times New Roman" w:cs="Times New Roman"/>
          <w:color w:val="auto"/>
          <w:sz w:val="24"/>
          <w:szCs w:val="24"/>
          <w:lang w:eastAsia="pl-PL"/>
        </w:rPr>
        <w:t>7 poniżej</w:t>
      </w:r>
      <w:r w:rsidRPr="009F6BC8">
        <w:rPr>
          <w:rFonts w:ascii="Times New Roman" w:hAnsi="Times New Roman" w:cs="Times New Roman"/>
          <w:color w:val="auto"/>
          <w:sz w:val="24"/>
          <w:szCs w:val="24"/>
          <w:lang w:eastAsia="pl-PL"/>
        </w:rPr>
        <w:t>, na koszt Wykonawcy – dotyczy wad nadających się do usunięcia,</w:t>
      </w:r>
      <w:r w:rsidR="00F51C18" w:rsidRPr="009F6BC8">
        <w:rPr>
          <w:rFonts w:ascii="Times New Roman" w:hAnsi="Times New Roman" w:cs="Times New Roman"/>
          <w:color w:val="auto"/>
          <w:sz w:val="24"/>
          <w:szCs w:val="24"/>
          <w:lang w:eastAsia="pl-PL"/>
        </w:rPr>
        <w:t xml:space="preserve"> </w:t>
      </w:r>
    </w:p>
    <w:p w14:paraId="38D1F910" w14:textId="3020516D" w:rsidR="00A73379" w:rsidRPr="009F6BC8" w:rsidRDefault="00A73379" w:rsidP="00A905B5">
      <w:pPr>
        <w:numPr>
          <w:ilvl w:val="1"/>
          <w:numId w:val="8"/>
        </w:numPr>
        <w:spacing w:line="280" w:lineRule="atLeast"/>
        <w:ind w:left="465"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może powierzyć usunięcie wad innemu podmiotowi na koszt Wykonawcy – jeżeli wady nie zostaną usunięte w wyznaczonym terminie bez konieczności uzyskania upoważnienia sądowego w trybie art. 480 kodeksu cywilnego.</w:t>
      </w:r>
    </w:p>
    <w:p w14:paraId="6A4CB433" w14:textId="1466D21E" w:rsidR="00A73379" w:rsidRPr="009F6BC8" w:rsidRDefault="00A73379" w:rsidP="00A905B5">
      <w:pPr>
        <w:numPr>
          <w:ilvl w:val="0"/>
          <w:numId w:val="8"/>
        </w:numPr>
        <w:spacing w:line="280" w:lineRule="atLeast"/>
        <w:ind w:left="284"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 xml:space="preserve">W sytuacji wystąpienia wad w przedmiocie umowy w okresie gwarancji i rękojmi  Wykonawca przystąpi do ich usunięcia niezwłocznie, jednak nie później niż w ciągu </w:t>
      </w:r>
      <w:r w:rsidR="002C7C64" w:rsidRPr="009F6BC8">
        <w:rPr>
          <w:rFonts w:ascii="Times New Roman" w:hAnsi="Times New Roman" w:cs="Times New Roman"/>
          <w:color w:val="auto"/>
          <w:sz w:val="24"/>
          <w:szCs w:val="24"/>
          <w:lang w:eastAsia="pl-PL"/>
        </w:rPr>
        <w:t>1</w:t>
      </w:r>
      <w:r w:rsidRPr="009F6BC8">
        <w:rPr>
          <w:rFonts w:ascii="Times New Roman" w:hAnsi="Times New Roman" w:cs="Times New Roman"/>
          <w:color w:val="auto"/>
          <w:sz w:val="24"/>
          <w:szCs w:val="24"/>
          <w:lang w:eastAsia="pl-PL"/>
        </w:rPr>
        <w:t xml:space="preserve"> dni</w:t>
      </w:r>
      <w:r w:rsidR="002C7C64" w:rsidRPr="009F6BC8">
        <w:rPr>
          <w:rFonts w:ascii="Times New Roman" w:hAnsi="Times New Roman" w:cs="Times New Roman"/>
          <w:color w:val="auto"/>
          <w:sz w:val="24"/>
          <w:szCs w:val="24"/>
          <w:lang w:eastAsia="pl-PL"/>
        </w:rPr>
        <w:t>a</w:t>
      </w:r>
      <w:r w:rsidRPr="009F6BC8">
        <w:rPr>
          <w:rFonts w:ascii="Times New Roman" w:hAnsi="Times New Roman" w:cs="Times New Roman"/>
          <w:color w:val="auto"/>
          <w:sz w:val="24"/>
          <w:szCs w:val="24"/>
          <w:lang w:eastAsia="pl-PL"/>
        </w:rPr>
        <w:t xml:space="preserve"> od dnia ich zgłoszenia przez Zamawiającego i usunie je najpóźniej w terminie </w:t>
      </w:r>
      <w:r w:rsidR="00F51C18" w:rsidRPr="009F6BC8">
        <w:rPr>
          <w:rFonts w:ascii="Times New Roman" w:hAnsi="Times New Roman" w:cs="Times New Roman"/>
          <w:color w:val="auto"/>
          <w:sz w:val="24"/>
          <w:szCs w:val="24"/>
          <w:lang w:eastAsia="pl-PL"/>
        </w:rPr>
        <w:t xml:space="preserve">14 </w:t>
      </w:r>
      <w:r w:rsidRPr="009F6BC8">
        <w:rPr>
          <w:rFonts w:ascii="Times New Roman" w:hAnsi="Times New Roman" w:cs="Times New Roman"/>
          <w:color w:val="auto"/>
          <w:sz w:val="24"/>
          <w:szCs w:val="24"/>
          <w:lang w:eastAsia="pl-PL"/>
        </w:rPr>
        <w:t>dni od dnia zgłoszenia. W tym czasie Wykonawca zobowiązany jest do ustalenia przyczyn wystąpienia wad</w:t>
      </w:r>
      <w:r w:rsidR="00F51C18" w:rsidRPr="009F6BC8">
        <w:rPr>
          <w:rFonts w:ascii="Times New Roman" w:hAnsi="Times New Roman" w:cs="Times New Roman"/>
          <w:color w:val="auto"/>
          <w:sz w:val="24"/>
          <w:szCs w:val="24"/>
          <w:lang w:eastAsia="pl-PL"/>
        </w:rPr>
        <w:t xml:space="preserve"> oraz </w:t>
      </w:r>
      <w:r w:rsidRPr="009F6BC8">
        <w:rPr>
          <w:rFonts w:ascii="Times New Roman" w:hAnsi="Times New Roman" w:cs="Times New Roman"/>
          <w:color w:val="auto"/>
          <w:sz w:val="24"/>
          <w:szCs w:val="24"/>
          <w:lang w:eastAsia="pl-PL"/>
        </w:rPr>
        <w:t>usunięcia tych wad</w:t>
      </w:r>
      <w:r w:rsidR="00B87B6D" w:rsidRPr="009F6BC8">
        <w:rPr>
          <w:rFonts w:ascii="Times New Roman" w:hAnsi="Times New Roman" w:cs="Times New Roman"/>
          <w:color w:val="auto"/>
          <w:sz w:val="24"/>
          <w:szCs w:val="24"/>
          <w:lang w:eastAsia="pl-PL"/>
        </w:rPr>
        <w:t xml:space="preserve">. </w:t>
      </w:r>
    </w:p>
    <w:p w14:paraId="1BA9FD1E" w14:textId="32B8ACCE" w:rsidR="00A73379" w:rsidRPr="009F6BC8" w:rsidRDefault="00A73379" w:rsidP="00A905B5">
      <w:pPr>
        <w:pStyle w:val="Akapitzlist"/>
        <w:numPr>
          <w:ilvl w:val="0"/>
          <w:numId w:val="8"/>
        </w:numPr>
        <w:spacing w:line="280" w:lineRule="atLeast"/>
        <w:ind w:left="284" w:hanging="284"/>
        <w:jc w:val="both"/>
        <w:rPr>
          <w:rFonts w:ascii="Times New Roman" w:hAnsi="Times New Roman" w:cs="Times New Roman"/>
          <w:color w:val="auto"/>
          <w:sz w:val="24"/>
          <w:szCs w:val="24"/>
          <w:lang w:eastAsia="pl-PL"/>
        </w:rPr>
      </w:pPr>
      <w:r w:rsidRPr="009F6BC8">
        <w:rPr>
          <w:rFonts w:ascii="Times New Roman" w:hAnsi="Times New Roman" w:cs="Times New Roman"/>
          <w:sz w:val="24"/>
          <w:szCs w:val="24"/>
        </w:rPr>
        <w:t xml:space="preserve">Po upływie każdego roku od dokonania odbioru końcowego zostanie przeprowadzony przegląd gwarancyjny </w:t>
      </w:r>
      <w:r w:rsidR="00B87B6D" w:rsidRPr="009F6BC8">
        <w:rPr>
          <w:rFonts w:ascii="Times New Roman" w:hAnsi="Times New Roman" w:cs="Times New Roman"/>
          <w:sz w:val="24"/>
          <w:szCs w:val="24"/>
        </w:rPr>
        <w:t xml:space="preserve">przedmiotu umowy </w:t>
      </w:r>
      <w:r w:rsidRPr="009F6BC8">
        <w:rPr>
          <w:rFonts w:ascii="Times New Roman" w:hAnsi="Times New Roman" w:cs="Times New Roman"/>
          <w:sz w:val="24"/>
          <w:szCs w:val="24"/>
        </w:rPr>
        <w:t xml:space="preserve">z udziałem Stron. O dokładnym terminie tej kontroli Zamawiający powiadomi na piśmie Wykonawcę z odpowiednim wyprzedzeniem.                    Z przeglądu sporządzony  zostanie protokół zawierający wyniki przeglądu technicznego. </w:t>
      </w:r>
    </w:p>
    <w:p w14:paraId="636033A6" w14:textId="77777777" w:rsidR="00A73379" w:rsidRPr="009F6BC8" w:rsidRDefault="00A73379" w:rsidP="00A905B5">
      <w:pPr>
        <w:spacing w:line="280" w:lineRule="atLeast"/>
        <w:rPr>
          <w:rFonts w:ascii="Times New Roman" w:hAnsi="Times New Roman" w:cs="Times New Roman"/>
          <w:b/>
          <w:color w:val="auto"/>
          <w:sz w:val="24"/>
          <w:szCs w:val="24"/>
          <w:lang w:eastAsia="pl-PL"/>
        </w:rPr>
      </w:pPr>
    </w:p>
    <w:p w14:paraId="50A62C85" w14:textId="282D0961" w:rsidR="002C7C64" w:rsidRPr="009F6BC8" w:rsidRDefault="002C7C64" w:rsidP="002C7C64">
      <w:pPr>
        <w:spacing w:line="280" w:lineRule="atLeast"/>
        <w:ind w:left="426" w:hanging="426"/>
        <w:jc w:val="center"/>
        <w:rPr>
          <w:rFonts w:ascii="Times New Roman" w:hAnsi="Times New Roman" w:cs="Times New Roman"/>
          <w:b/>
          <w:color w:val="auto"/>
          <w:sz w:val="24"/>
          <w:szCs w:val="24"/>
          <w:lang w:eastAsia="pl-PL"/>
        </w:rPr>
      </w:pPr>
      <w:r w:rsidRPr="009F6BC8">
        <w:rPr>
          <w:rFonts w:ascii="Times New Roman" w:hAnsi="Times New Roman" w:cs="Times New Roman"/>
          <w:b/>
          <w:color w:val="auto"/>
          <w:sz w:val="24"/>
          <w:szCs w:val="24"/>
          <w:lang w:eastAsia="pl-PL"/>
        </w:rPr>
        <w:t>§ 8</w:t>
      </w:r>
    </w:p>
    <w:p w14:paraId="36BF02E7" w14:textId="53C871B3" w:rsidR="002C7C64" w:rsidRPr="009F6BC8" w:rsidRDefault="002C7C64" w:rsidP="002C7C64">
      <w:pPr>
        <w:spacing w:line="280" w:lineRule="atLeast"/>
        <w:ind w:left="426" w:hanging="426"/>
        <w:jc w:val="center"/>
        <w:rPr>
          <w:rFonts w:ascii="Times New Roman" w:hAnsi="Times New Roman" w:cs="Times New Roman"/>
          <w:b/>
          <w:color w:val="auto"/>
          <w:sz w:val="24"/>
          <w:szCs w:val="24"/>
          <w:lang w:eastAsia="pl-PL"/>
        </w:rPr>
      </w:pPr>
      <w:r w:rsidRPr="009F6BC8">
        <w:rPr>
          <w:rFonts w:ascii="Times New Roman" w:hAnsi="Times New Roman" w:cs="Times New Roman"/>
          <w:b/>
          <w:color w:val="auto"/>
          <w:sz w:val="24"/>
          <w:szCs w:val="24"/>
          <w:lang w:eastAsia="pl-PL"/>
        </w:rPr>
        <w:t xml:space="preserve">Autorskie prawa majątkowe </w:t>
      </w:r>
    </w:p>
    <w:p w14:paraId="53F0DADE" w14:textId="64DE48BE" w:rsidR="002C7C64" w:rsidRDefault="008C2152" w:rsidP="00B47A5D">
      <w:pPr>
        <w:pStyle w:val="Akapitzlist"/>
        <w:numPr>
          <w:ilvl w:val="0"/>
          <w:numId w:val="35"/>
        </w:numPr>
        <w:ind w:left="284" w:hanging="284"/>
        <w:jc w:val="both"/>
        <w:rPr>
          <w:rFonts w:ascii="Times New Roman" w:eastAsia="Calibri" w:hAnsi="Times New Roman" w:cs="Times New Roman"/>
          <w:sz w:val="24"/>
          <w:szCs w:val="24"/>
        </w:rPr>
      </w:pPr>
      <w:r w:rsidRPr="00B47A5D">
        <w:rPr>
          <w:rFonts w:ascii="Times New Roman" w:eastAsia="Calibri" w:hAnsi="Times New Roman" w:cs="Times New Roman"/>
          <w:sz w:val="24"/>
          <w:szCs w:val="24"/>
        </w:rPr>
        <w:t>Wy</w:t>
      </w:r>
      <w:r w:rsidR="002C7C64" w:rsidRPr="00B47A5D">
        <w:rPr>
          <w:rFonts w:ascii="Times New Roman" w:eastAsia="Calibri" w:hAnsi="Times New Roman" w:cs="Times New Roman"/>
          <w:sz w:val="24"/>
          <w:szCs w:val="24"/>
        </w:rPr>
        <w:t>konawca w ramach wynagrodzenia opisanego w § 5 ust. 1 umowy</w:t>
      </w:r>
      <w:r w:rsidRPr="00B47A5D">
        <w:rPr>
          <w:rFonts w:ascii="Times New Roman" w:eastAsia="Calibri" w:hAnsi="Times New Roman" w:cs="Times New Roman"/>
          <w:sz w:val="24"/>
          <w:szCs w:val="24"/>
        </w:rPr>
        <w:t xml:space="preserve"> z momentem wydania przedmiot</w:t>
      </w:r>
      <w:r w:rsidR="009D6ABC" w:rsidRPr="00B47A5D">
        <w:rPr>
          <w:rFonts w:ascii="Times New Roman" w:eastAsia="Calibri" w:hAnsi="Times New Roman" w:cs="Times New Roman"/>
          <w:sz w:val="24"/>
          <w:szCs w:val="24"/>
        </w:rPr>
        <w:t xml:space="preserve">u </w:t>
      </w:r>
      <w:r w:rsidRPr="00B47A5D">
        <w:rPr>
          <w:rFonts w:ascii="Times New Roman" w:eastAsia="Calibri" w:hAnsi="Times New Roman" w:cs="Times New Roman"/>
          <w:sz w:val="24"/>
          <w:szCs w:val="24"/>
        </w:rPr>
        <w:t xml:space="preserve">umowy </w:t>
      </w:r>
      <w:r w:rsidR="002C7C64" w:rsidRPr="00B47A5D">
        <w:rPr>
          <w:rFonts w:ascii="Times New Roman" w:eastAsia="Calibri" w:hAnsi="Times New Roman" w:cs="Times New Roman"/>
          <w:sz w:val="24"/>
          <w:szCs w:val="24"/>
        </w:rPr>
        <w:t>przenosi na Zamawiającego w całości autorskie prawa majątkowe i pokrewne</w:t>
      </w:r>
      <w:r w:rsidR="00931BE9" w:rsidRPr="00B47A5D">
        <w:rPr>
          <w:rFonts w:ascii="Times New Roman" w:eastAsia="Calibri" w:hAnsi="Times New Roman" w:cs="Times New Roman"/>
          <w:sz w:val="24"/>
          <w:szCs w:val="24"/>
        </w:rPr>
        <w:t xml:space="preserve"> </w:t>
      </w:r>
      <w:r w:rsidR="002C7C64" w:rsidRPr="00B47A5D">
        <w:rPr>
          <w:rFonts w:ascii="Times New Roman" w:eastAsia="Calibri" w:hAnsi="Times New Roman" w:cs="Times New Roman"/>
          <w:sz w:val="24"/>
          <w:szCs w:val="24"/>
        </w:rPr>
        <w:t xml:space="preserve">do przedmiot umowy będącego utworem w rozumieniu </w:t>
      </w:r>
      <w:r w:rsidRPr="00B47A5D">
        <w:rPr>
          <w:rFonts w:ascii="Times New Roman" w:eastAsia="Calibri" w:hAnsi="Times New Roman" w:cs="Times New Roman"/>
          <w:sz w:val="24"/>
          <w:szCs w:val="24"/>
        </w:rPr>
        <w:t xml:space="preserve"> </w:t>
      </w:r>
      <w:r w:rsidR="002C7C64" w:rsidRPr="00B47A5D">
        <w:rPr>
          <w:rFonts w:ascii="Times New Roman" w:eastAsia="Calibri" w:hAnsi="Times New Roman" w:cs="Times New Roman"/>
          <w:sz w:val="24"/>
          <w:szCs w:val="24"/>
        </w:rPr>
        <w:t xml:space="preserve">ustawy z dnia 4 lutego 1994 roku o prawie autorskim i prawach pokrewnych (Dz.U. </w:t>
      </w:r>
      <w:r w:rsidR="0032299C" w:rsidRPr="00B47A5D">
        <w:rPr>
          <w:rFonts w:ascii="Times New Roman" w:eastAsia="Calibri" w:hAnsi="Times New Roman" w:cs="Times New Roman"/>
          <w:sz w:val="24"/>
          <w:szCs w:val="24"/>
        </w:rPr>
        <w:t>z 2021 r., poz. 1062) – dalej „Ustawa o Prawie Autorskim”</w:t>
      </w:r>
      <w:r w:rsidR="002C7C64" w:rsidRPr="00B47A5D">
        <w:rPr>
          <w:rFonts w:ascii="Times New Roman" w:eastAsia="Calibri" w:hAnsi="Times New Roman" w:cs="Times New Roman"/>
          <w:sz w:val="24"/>
          <w:szCs w:val="24"/>
        </w:rPr>
        <w:t>, w tym w szczególności do</w:t>
      </w:r>
      <w:r w:rsidRPr="00B47A5D">
        <w:rPr>
          <w:rFonts w:ascii="Times New Roman" w:eastAsia="Calibri" w:hAnsi="Times New Roman" w:cs="Times New Roman"/>
          <w:sz w:val="24"/>
          <w:szCs w:val="24"/>
        </w:rPr>
        <w:t xml:space="preserve"> kompletów multimedialnych</w:t>
      </w:r>
      <w:r w:rsidR="001B03FD" w:rsidRPr="00B47A5D">
        <w:rPr>
          <w:rFonts w:ascii="Times New Roman" w:eastAsia="Calibri" w:hAnsi="Times New Roman" w:cs="Times New Roman"/>
          <w:sz w:val="24"/>
          <w:szCs w:val="24"/>
        </w:rPr>
        <w:t xml:space="preserve"> oraz</w:t>
      </w:r>
      <w:r w:rsidRPr="00B47A5D">
        <w:rPr>
          <w:rFonts w:ascii="Times New Roman" w:eastAsia="Calibri" w:hAnsi="Times New Roman" w:cs="Times New Roman"/>
          <w:sz w:val="24"/>
          <w:szCs w:val="24"/>
        </w:rPr>
        <w:t xml:space="preserve"> a</w:t>
      </w:r>
      <w:r w:rsidR="002C7C64" w:rsidRPr="00B47A5D">
        <w:rPr>
          <w:rFonts w:ascii="Times New Roman" w:eastAsia="Calibri" w:hAnsi="Times New Roman" w:cs="Times New Roman"/>
          <w:sz w:val="24"/>
          <w:szCs w:val="24"/>
        </w:rPr>
        <w:t>plikacji mobilnej, sekwencji kodów źródłowych, programu, oprogramowania</w:t>
      </w:r>
      <w:r w:rsidRPr="00B47A5D">
        <w:rPr>
          <w:rFonts w:ascii="Times New Roman" w:eastAsia="Calibri" w:hAnsi="Times New Roman" w:cs="Times New Roman"/>
          <w:sz w:val="24"/>
          <w:szCs w:val="24"/>
        </w:rPr>
        <w:t xml:space="preserve"> (dalej: „Utwór”)</w:t>
      </w:r>
      <w:r w:rsidR="002C7C64" w:rsidRPr="00B47A5D">
        <w:rPr>
          <w:rFonts w:ascii="Times New Roman" w:eastAsia="Calibri" w:hAnsi="Times New Roman" w:cs="Times New Roman"/>
          <w:sz w:val="24"/>
          <w:szCs w:val="24"/>
        </w:rPr>
        <w:t xml:space="preserve">, </w:t>
      </w:r>
      <w:r w:rsidRPr="00B47A5D">
        <w:rPr>
          <w:rFonts w:ascii="Times New Roman" w:eastAsia="Calibri" w:hAnsi="Times New Roman" w:cs="Times New Roman"/>
          <w:sz w:val="24"/>
          <w:szCs w:val="24"/>
        </w:rPr>
        <w:t xml:space="preserve"> </w:t>
      </w:r>
      <w:r w:rsidR="002C7C64" w:rsidRPr="00B47A5D">
        <w:rPr>
          <w:rFonts w:ascii="Times New Roman" w:eastAsia="Calibri" w:hAnsi="Times New Roman" w:cs="Times New Roman"/>
          <w:sz w:val="24"/>
          <w:szCs w:val="24"/>
        </w:rPr>
        <w:t>które w świetle prawa autorskiego oraz wszelkiej dokumentacji powstał</w:t>
      </w:r>
      <w:r w:rsidRPr="00B47A5D">
        <w:rPr>
          <w:rFonts w:ascii="Times New Roman" w:eastAsia="Calibri" w:hAnsi="Times New Roman" w:cs="Times New Roman"/>
          <w:sz w:val="24"/>
          <w:szCs w:val="24"/>
        </w:rPr>
        <w:t xml:space="preserve">y </w:t>
      </w:r>
      <w:r w:rsidR="002C7C64" w:rsidRPr="00B47A5D">
        <w:rPr>
          <w:rFonts w:ascii="Times New Roman" w:eastAsia="Calibri" w:hAnsi="Times New Roman" w:cs="Times New Roman"/>
          <w:sz w:val="24"/>
          <w:szCs w:val="24"/>
        </w:rPr>
        <w:t>w związku realizacją umowy.</w:t>
      </w:r>
    </w:p>
    <w:p w14:paraId="5A094805" w14:textId="3B48C0B2" w:rsidR="002C7C64" w:rsidRDefault="00931BE9" w:rsidP="002C7C64">
      <w:pPr>
        <w:pStyle w:val="Akapitzlist"/>
        <w:numPr>
          <w:ilvl w:val="0"/>
          <w:numId w:val="35"/>
        </w:numPr>
        <w:ind w:left="284" w:hanging="284"/>
        <w:jc w:val="both"/>
        <w:rPr>
          <w:rFonts w:ascii="Times New Roman" w:eastAsia="Calibri" w:hAnsi="Times New Roman" w:cs="Times New Roman"/>
          <w:sz w:val="24"/>
          <w:szCs w:val="24"/>
        </w:rPr>
      </w:pPr>
      <w:r w:rsidRPr="00B47A5D">
        <w:rPr>
          <w:rFonts w:ascii="Times New Roman" w:eastAsia="Calibri" w:hAnsi="Times New Roman" w:cs="Times New Roman"/>
          <w:sz w:val="24"/>
          <w:szCs w:val="24"/>
        </w:rPr>
        <w:t xml:space="preserve">Przeniesienie autorskich praw majątkowych i pokrewnych obejmuje również  </w:t>
      </w:r>
      <w:r w:rsidR="002C7C64" w:rsidRPr="00B47A5D">
        <w:rPr>
          <w:rFonts w:ascii="Times New Roman" w:eastAsia="Calibri" w:hAnsi="Times New Roman" w:cs="Times New Roman"/>
          <w:sz w:val="24"/>
          <w:szCs w:val="24"/>
        </w:rPr>
        <w:t>praw</w:t>
      </w:r>
      <w:r w:rsidRPr="00B47A5D">
        <w:rPr>
          <w:rFonts w:ascii="Times New Roman" w:eastAsia="Calibri" w:hAnsi="Times New Roman" w:cs="Times New Roman"/>
          <w:sz w:val="24"/>
          <w:szCs w:val="24"/>
        </w:rPr>
        <w:t xml:space="preserve">o </w:t>
      </w:r>
      <w:r w:rsidR="002C7C64" w:rsidRPr="00B47A5D">
        <w:rPr>
          <w:rFonts w:ascii="Times New Roman" w:eastAsia="Calibri" w:hAnsi="Times New Roman" w:cs="Times New Roman"/>
          <w:sz w:val="24"/>
          <w:szCs w:val="24"/>
        </w:rPr>
        <w:t>do</w:t>
      </w:r>
      <w:r w:rsidRPr="00B47A5D">
        <w:rPr>
          <w:rFonts w:ascii="Times New Roman" w:eastAsia="Calibri" w:hAnsi="Times New Roman" w:cs="Times New Roman"/>
          <w:sz w:val="24"/>
          <w:szCs w:val="24"/>
        </w:rPr>
        <w:t xml:space="preserve"> wykonywania zależnych praw autorskich oraz </w:t>
      </w:r>
      <w:r w:rsidR="002C7C64" w:rsidRPr="00B47A5D">
        <w:rPr>
          <w:rFonts w:ascii="Times New Roman" w:eastAsia="Calibri" w:hAnsi="Times New Roman" w:cs="Times New Roman"/>
          <w:sz w:val="24"/>
          <w:szCs w:val="24"/>
        </w:rPr>
        <w:t>udzielania dalszych zgód na rozporządzanie, korzystanie oraz realizację prawa i praw zależnych,</w:t>
      </w:r>
      <w:r w:rsidRPr="00B47A5D">
        <w:rPr>
          <w:rFonts w:ascii="Times New Roman" w:eastAsia="Calibri" w:hAnsi="Times New Roman" w:cs="Times New Roman"/>
          <w:sz w:val="24"/>
          <w:szCs w:val="24"/>
        </w:rPr>
        <w:t xml:space="preserve"> a także obejmuje prawa do przenoszenia praw  na inne osoby wraz z prawem do dokonywania zmian  </w:t>
      </w:r>
      <w:r w:rsidR="00837F62" w:rsidRPr="00B47A5D">
        <w:rPr>
          <w:rFonts w:ascii="Times New Roman" w:eastAsia="Calibri" w:hAnsi="Times New Roman" w:cs="Times New Roman"/>
          <w:sz w:val="24"/>
          <w:szCs w:val="24"/>
        </w:rPr>
        <w:t>oraz na udzielenie licencji.</w:t>
      </w:r>
    </w:p>
    <w:p w14:paraId="311CCBB2" w14:textId="6F9BDEA9" w:rsidR="002C7C64" w:rsidRPr="00B47A5D" w:rsidRDefault="00931BE9" w:rsidP="002C7C64">
      <w:pPr>
        <w:pStyle w:val="Akapitzlist"/>
        <w:numPr>
          <w:ilvl w:val="0"/>
          <w:numId w:val="35"/>
        </w:numPr>
        <w:ind w:left="284" w:hanging="284"/>
        <w:jc w:val="both"/>
        <w:rPr>
          <w:rFonts w:ascii="Times New Roman" w:eastAsia="Calibri" w:hAnsi="Times New Roman" w:cs="Times New Roman"/>
          <w:sz w:val="24"/>
          <w:szCs w:val="24"/>
        </w:rPr>
      </w:pPr>
      <w:r w:rsidRPr="00B47A5D">
        <w:rPr>
          <w:rFonts w:ascii="Times New Roman" w:eastAsia="Calibri" w:hAnsi="Times New Roman" w:cs="Times New Roman"/>
          <w:sz w:val="24"/>
          <w:szCs w:val="24"/>
        </w:rPr>
        <w:t xml:space="preserve">Przeniesienie autorskich praw majątkowych i pokrewnych </w:t>
      </w:r>
      <w:r w:rsidR="007B57C0" w:rsidRPr="00B47A5D">
        <w:rPr>
          <w:rFonts w:ascii="Times New Roman" w:eastAsia="Calibri" w:hAnsi="Times New Roman" w:cs="Times New Roman"/>
          <w:sz w:val="24"/>
          <w:szCs w:val="24"/>
        </w:rPr>
        <w:t xml:space="preserve">do Utworu </w:t>
      </w:r>
      <w:r w:rsidRPr="00B47A5D">
        <w:rPr>
          <w:rFonts w:ascii="Times New Roman" w:eastAsia="Calibri" w:hAnsi="Times New Roman" w:cs="Times New Roman"/>
          <w:sz w:val="24"/>
          <w:szCs w:val="24"/>
        </w:rPr>
        <w:t>obejmuje uprawnienie do nieograniczonego w czasie  korzystania z tych praw zarówno na terenie Polski</w:t>
      </w:r>
      <w:r w:rsidR="00397A7E" w:rsidRPr="00B47A5D">
        <w:rPr>
          <w:rFonts w:ascii="Times New Roman" w:eastAsia="Calibri" w:hAnsi="Times New Roman" w:cs="Times New Roman"/>
          <w:sz w:val="24"/>
          <w:szCs w:val="24"/>
        </w:rPr>
        <w:t xml:space="preserve"> (a dla potrzeb informacji i promocji przedmiotu umowy przez Instytucję Zarządzającą projektem opisanym w § 1 ust. 8 umowy również  na terenie Unii Europejskiej) </w:t>
      </w:r>
      <w:r w:rsidR="0032299C" w:rsidRPr="00B47A5D">
        <w:rPr>
          <w:rFonts w:ascii="Times New Roman" w:eastAsia="Calibri" w:hAnsi="Times New Roman" w:cs="Times New Roman"/>
          <w:sz w:val="24"/>
          <w:szCs w:val="24"/>
        </w:rPr>
        <w:t xml:space="preserve"> </w:t>
      </w:r>
      <w:r w:rsidRPr="00B47A5D">
        <w:rPr>
          <w:rFonts w:ascii="Times New Roman" w:eastAsia="Calibri" w:hAnsi="Times New Roman" w:cs="Times New Roman"/>
          <w:sz w:val="24"/>
          <w:szCs w:val="24"/>
        </w:rPr>
        <w:t xml:space="preserve">na następujących </w:t>
      </w:r>
      <w:r w:rsidR="002C7C64" w:rsidRPr="00B47A5D">
        <w:rPr>
          <w:rFonts w:ascii="Times New Roman" w:eastAsia="Calibri" w:hAnsi="Times New Roman" w:cs="Times New Roman"/>
          <w:sz w:val="24"/>
          <w:szCs w:val="24"/>
        </w:rPr>
        <w:t>pola</w:t>
      </w:r>
      <w:r w:rsidR="007B57C0" w:rsidRPr="00B47A5D">
        <w:rPr>
          <w:rFonts w:ascii="Times New Roman" w:eastAsia="Calibri" w:hAnsi="Times New Roman" w:cs="Times New Roman"/>
          <w:sz w:val="24"/>
          <w:szCs w:val="24"/>
        </w:rPr>
        <w:t xml:space="preserve">ch </w:t>
      </w:r>
      <w:r w:rsidR="002C7C64" w:rsidRPr="00B47A5D">
        <w:rPr>
          <w:rFonts w:ascii="Times New Roman" w:eastAsia="Calibri" w:hAnsi="Times New Roman" w:cs="Times New Roman"/>
          <w:sz w:val="24"/>
          <w:szCs w:val="24"/>
        </w:rPr>
        <w:t>eksploatacji wymienione w art. 50</w:t>
      </w:r>
      <w:r w:rsidR="007B57C0" w:rsidRPr="00B47A5D">
        <w:rPr>
          <w:rFonts w:ascii="Times New Roman" w:eastAsia="Calibri" w:hAnsi="Times New Roman" w:cs="Times New Roman"/>
          <w:sz w:val="24"/>
          <w:szCs w:val="24"/>
        </w:rPr>
        <w:t xml:space="preserve"> pkt 1)-3) </w:t>
      </w:r>
      <w:r w:rsidR="0032299C" w:rsidRPr="00B47A5D">
        <w:rPr>
          <w:rFonts w:ascii="Times New Roman" w:eastAsia="Calibri" w:hAnsi="Times New Roman" w:cs="Times New Roman"/>
          <w:sz w:val="24"/>
          <w:szCs w:val="24"/>
        </w:rPr>
        <w:t xml:space="preserve">Ustawy o Prawie Autorskim </w:t>
      </w:r>
      <w:r w:rsidR="007B57C0" w:rsidRPr="00B47A5D">
        <w:rPr>
          <w:rFonts w:ascii="Times New Roman" w:eastAsia="Calibri" w:hAnsi="Times New Roman" w:cs="Times New Roman"/>
          <w:sz w:val="24"/>
          <w:szCs w:val="24"/>
        </w:rPr>
        <w:t xml:space="preserve"> oraz</w:t>
      </w:r>
      <w:r w:rsidR="0032299C" w:rsidRPr="00B47A5D">
        <w:rPr>
          <w:rFonts w:ascii="Times New Roman" w:eastAsia="Calibri" w:hAnsi="Times New Roman" w:cs="Times New Roman"/>
          <w:sz w:val="24"/>
          <w:szCs w:val="24"/>
        </w:rPr>
        <w:t xml:space="preserve"> art. </w:t>
      </w:r>
      <w:r w:rsidR="007B57C0" w:rsidRPr="00B47A5D">
        <w:rPr>
          <w:rFonts w:ascii="Times New Roman" w:eastAsia="Calibri" w:hAnsi="Times New Roman" w:cs="Times New Roman"/>
          <w:sz w:val="24"/>
          <w:szCs w:val="24"/>
        </w:rPr>
        <w:t>4 ust. 4 pkt 1)-3)</w:t>
      </w:r>
      <w:r w:rsidR="0032299C" w:rsidRPr="00B47A5D">
        <w:rPr>
          <w:rFonts w:ascii="Times New Roman" w:eastAsia="Calibri" w:hAnsi="Times New Roman" w:cs="Times New Roman"/>
          <w:sz w:val="24"/>
          <w:szCs w:val="24"/>
        </w:rPr>
        <w:t xml:space="preserve"> Ustawy o Prawie Autorskim</w:t>
      </w:r>
      <w:r w:rsidR="007B57C0" w:rsidRPr="00B47A5D">
        <w:rPr>
          <w:rFonts w:ascii="Times New Roman" w:eastAsia="Calibri" w:hAnsi="Times New Roman" w:cs="Times New Roman"/>
          <w:sz w:val="24"/>
          <w:szCs w:val="24"/>
        </w:rPr>
        <w:t xml:space="preserve">, </w:t>
      </w:r>
      <w:r w:rsidR="002C7C64" w:rsidRPr="00B47A5D">
        <w:rPr>
          <w:rFonts w:ascii="Times New Roman" w:eastAsia="Calibri" w:hAnsi="Times New Roman" w:cs="Times New Roman"/>
          <w:sz w:val="24"/>
          <w:szCs w:val="24"/>
        </w:rPr>
        <w:t>w szczególności:</w:t>
      </w:r>
    </w:p>
    <w:p w14:paraId="38BF4A60" w14:textId="2CFA13AB" w:rsidR="002C7C64" w:rsidRDefault="002C7C64" w:rsidP="00B47A5D">
      <w:pPr>
        <w:pStyle w:val="Akapitzlist"/>
        <w:numPr>
          <w:ilvl w:val="0"/>
          <w:numId w:val="36"/>
        </w:numPr>
        <w:ind w:left="397" w:hanging="284"/>
        <w:jc w:val="both"/>
        <w:rPr>
          <w:rFonts w:ascii="Times New Roman" w:eastAsia="Calibri" w:hAnsi="Times New Roman" w:cs="Times New Roman"/>
          <w:sz w:val="24"/>
          <w:szCs w:val="24"/>
        </w:rPr>
      </w:pPr>
      <w:r w:rsidRPr="00B47A5D">
        <w:rPr>
          <w:rFonts w:ascii="Times New Roman" w:eastAsia="Calibri" w:hAnsi="Times New Roman" w:cs="Times New Roman"/>
          <w:sz w:val="24"/>
          <w:szCs w:val="24"/>
        </w:rPr>
        <w:t xml:space="preserve">w zakresie utrwalania i zwielokrotniania </w:t>
      </w:r>
      <w:r w:rsidR="008C2152" w:rsidRPr="00B47A5D">
        <w:rPr>
          <w:rFonts w:ascii="Times New Roman" w:eastAsia="Calibri" w:hAnsi="Times New Roman" w:cs="Times New Roman"/>
          <w:sz w:val="24"/>
          <w:szCs w:val="24"/>
        </w:rPr>
        <w:t>U</w:t>
      </w:r>
      <w:r w:rsidRPr="00B47A5D">
        <w:rPr>
          <w:rFonts w:ascii="Times New Roman" w:eastAsia="Calibri" w:hAnsi="Times New Roman" w:cs="Times New Roman"/>
          <w:sz w:val="24"/>
          <w:szCs w:val="24"/>
        </w:rPr>
        <w:t xml:space="preserve">tworu - trwałe lub czasowe zwielokrotnianie </w:t>
      </w:r>
      <w:r w:rsidR="008C2152" w:rsidRPr="00B47A5D">
        <w:rPr>
          <w:rFonts w:ascii="Times New Roman" w:eastAsia="Calibri" w:hAnsi="Times New Roman" w:cs="Times New Roman"/>
          <w:sz w:val="24"/>
          <w:szCs w:val="24"/>
        </w:rPr>
        <w:t>Utworu</w:t>
      </w:r>
      <w:r w:rsidR="0032299C" w:rsidRPr="00B47A5D">
        <w:rPr>
          <w:rFonts w:ascii="Times New Roman" w:eastAsia="Calibri" w:hAnsi="Times New Roman" w:cs="Times New Roman"/>
          <w:sz w:val="24"/>
          <w:szCs w:val="24"/>
        </w:rPr>
        <w:t xml:space="preserve"> dowolną techniką</w:t>
      </w:r>
      <w:r w:rsidRPr="00B47A5D">
        <w:rPr>
          <w:rFonts w:ascii="Times New Roman" w:eastAsia="Calibri" w:hAnsi="Times New Roman" w:cs="Times New Roman"/>
          <w:sz w:val="24"/>
          <w:szCs w:val="24"/>
        </w:rPr>
        <w:t xml:space="preserve">, w całości lub w części jakimikolwiek środkami i w jakiejkolwiek formie, jak i zwielokrotnianie w zakresie, w którym jest to niezbędne do wprowadzenia, wyświetlania, dostosowania, przechowywania </w:t>
      </w:r>
      <w:r w:rsidR="008C2152" w:rsidRPr="00B47A5D">
        <w:rPr>
          <w:rFonts w:ascii="Times New Roman" w:eastAsia="Calibri" w:hAnsi="Times New Roman" w:cs="Times New Roman"/>
          <w:sz w:val="24"/>
          <w:szCs w:val="24"/>
        </w:rPr>
        <w:t xml:space="preserve">Utworu według </w:t>
      </w:r>
      <w:r w:rsidRPr="00B47A5D">
        <w:rPr>
          <w:rFonts w:ascii="Times New Roman" w:eastAsia="Calibri" w:hAnsi="Times New Roman" w:cs="Times New Roman"/>
          <w:sz w:val="24"/>
          <w:szCs w:val="24"/>
        </w:rPr>
        <w:t xml:space="preserve">potrzeb Zamawiającego, </w:t>
      </w:r>
      <w:r w:rsidR="0032299C" w:rsidRPr="00B47A5D">
        <w:rPr>
          <w:rFonts w:ascii="Times New Roman" w:eastAsia="Calibri" w:hAnsi="Times New Roman" w:cs="Times New Roman"/>
          <w:sz w:val="24"/>
          <w:szCs w:val="24"/>
        </w:rPr>
        <w:t>z</w:t>
      </w:r>
      <w:r w:rsidRPr="00B47A5D">
        <w:rPr>
          <w:rFonts w:ascii="Times New Roman" w:eastAsia="Calibri" w:hAnsi="Times New Roman" w:cs="Times New Roman"/>
          <w:sz w:val="24"/>
          <w:szCs w:val="24"/>
        </w:rPr>
        <w:t>godnie z jego charakterem i przeznaczeniem, w tym prawo do zainstalowania, uruchamiania, przechowywania i używania</w:t>
      </w:r>
      <w:r w:rsidR="008C2152" w:rsidRPr="00B47A5D">
        <w:rPr>
          <w:rFonts w:ascii="Times New Roman" w:eastAsia="Calibri" w:hAnsi="Times New Roman" w:cs="Times New Roman"/>
          <w:sz w:val="24"/>
          <w:szCs w:val="24"/>
        </w:rPr>
        <w:t xml:space="preserve">, </w:t>
      </w:r>
      <w:r w:rsidRPr="00B47A5D">
        <w:rPr>
          <w:rFonts w:ascii="Times New Roman" w:eastAsia="Calibri" w:hAnsi="Times New Roman" w:cs="Times New Roman"/>
          <w:sz w:val="24"/>
          <w:szCs w:val="24"/>
        </w:rPr>
        <w:t xml:space="preserve">sporządzania kopii w celu zgodnego z przeznaczeniem używania </w:t>
      </w:r>
      <w:r w:rsidR="008C2152" w:rsidRPr="00B47A5D">
        <w:rPr>
          <w:rFonts w:ascii="Times New Roman" w:eastAsia="Calibri" w:hAnsi="Times New Roman" w:cs="Times New Roman"/>
          <w:sz w:val="24"/>
          <w:szCs w:val="24"/>
        </w:rPr>
        <w:t>Utworu</w:t>
      </w:r>
      <w:r w:rsidRPr="00B47A5D">
        <w:rPr>
          <w:rFonts w:ascii="Times New Roman" w:eastAsia="Calibri" w:hAnsi="Times New Roman" w:cs="Times New Roman"/>
          <w:sz w:val="24"/>
          <w:szCs w:val="24"/>
        </w:rPr>
        <w:t>, w celach archiwalnych, w celu wymiany wadliwej kopii lub w celu zweryfikowania błędów</w:t>
      </w:r>
      <w:r w:rsidR="00B47A5D">
        <w:rPr>
          <w:rFonts w:ascii="Times New Roman" w:eastAsia="Calibri" w:hAnsi="Times New Roman" w:cs="Times New Roman"/>
          <w:sz w:val="24"/>
          <w:szCs w:val="24"/>
        </w:rPr>
        <w:t>,</w:t>
      </w:r>
    </w:p>
    <w:p w14:paraId="1D950F22" w14:textId="77F1DF3A" w:rsidR="002C7C64" w:rsidRDefault="002C7C64" w:rsidP="00B47A5D">
      <w:pPr>
        <w:pStyle w:val="Akapitzlist"/>
        <w:numPr>
          <w:ilvl w:val="0"/>
          <w:numId w:val="36"/>
        </w:numPr>
        <w:ind w:left="397" w:hanging="284"/>
        <w:jc w:val="both"/>
        <w:rPr>
          <w:rFonts w:ascii="Times New Roman" w:eastAsia="Calibri" w:hAnsi="Times New Roman" w:cs="Times New Roman"/>
          <w:sz w:val="24"/>
          <w:szCs w:val="24"/>
        </w:rPr>
      </w:pPr>
      <w:r w:rsidRPr="00B47A5D">
        <w:rPr>
          <w:rFonts w:ascii="Times New Roman" w:eastAsia="Calibri" w:hAnsi="Times New Roman" w:cs="Times New Roman"/>
          <w:sz w:val="24"/>
          <w:szCs w:val="24"/>
        </w:rPr>
        <w:t xml:space="preserve">w zakresie obrotu oryginałem albo egzemplarzami, na których </w:t>
      </w:r>
      <w:r w:rsidR="008C2152" w:rsidRPr="00B47A5D">
        <w:rPr>
          <w:rFonts w:ascii="Times New Roman" w:eastAsia="Calibri" w:hAnsi="Times New Roman" w:cs="Times New Roman"/>
          <w:sz w:val="24"/>
          <w:szCs w:val="24"/>
        </w:rPr>
        <w:t>U</w:t>
      </w:r>
      <w:r w:rsidRPr="00B47A5D">
        <w:rPr>
          <w:rFonts w:ascii="Times New Roman" w:eastAsia="Calibri" w:hAnsi="Times New Roman" w:cs="Times New Roman"/>
          <w:sz w:val="24"/>
          <w:szCs w:val="24"/>
        </w:rPr>
        <w:t xml:space="preserve">twór utrwalono -Zamawiający może rozpowszechniać sporządzone przez siebie kopie </w:t>
      </w:r>
      <w:r w:rsidR="008C2152" w:rsidRPr="00B47A5D">
        <w:rPr>
          <w:rFonts w:ascii="Times New Roman" w:eastAsia="Calibri" w:hAnsi="Times New Roman" w:cs="Times New Roman"/>
          <w:sz w:val="24"/>
          <w:szCs w:val="24"/>
        </w:rPr>
        <w:t xml:space="preserve">Utworu </w:t>
      </w:r>
      <w:r w:rsidRPr="00B47A5D">
        <w:rPr>
          <w:rFonts w:ascii="Times New Roman" w:eastAsia="Calibri" w:hAnsi="Times New Roman" w:cs="Times New Roman"/>
          <w:sz w:val="24"/>
          <w:szCs w:val="24"/>
        </w:rPr>
        <w:t xml:space="preserve">lub ich </w:t>
      </w:r>
      <w:r w:rsidRPr="00B47A5D">
        <w:rPr>
          <w:rFonts w:ascii="Times New Roman" w:eastAsia="Calibri" w:hAnsi="Times New Roman" w:cs="Times New Roman"/>
          <w:sz w:val="24"/>
          <w:szCs w:val="24"/>
        </w:rPr>
        <w:lastRenderedPageBreak/>
        <w:t>fragmentów dla swojego użytku</w:t>
      </w:r>
      <w:r w:rsidR="008C2152" w:rsidRPr="00B47A5D">
        <w:rPr>
          <w:rFonts w:ascii="Times New Roman" w:eastAsia="Calibri" w:hAnsi="Times New Roman" w:cs="Times New Roman"/>
          <w:sz w:val="24"/>
          <w:szCs w:val="24"/>
        </w:rPr>
        <w:t xml:space="preserve">, </w:t>
      </w:r>
      <w:r w:rsidRPr="00B47A5D">
        <w:rPr>
          <w:rFonts w:ascii="Times New Roman" w:eastAsia="Calibri" w:hAnsi="Times New Roman" w:cs="Times New Roman"/>
          <w:sz w:val="24"/>
          <w:szCs w:val="24"/>
        </w:rPr>
        <w:t>jak również udostępniać je w całości lub części w sieciach komputerowych, w tym w Internecie,</w:t>
      </w:r>
    </w:p>
    <w:p w14:paraId="6E3C18F1" w14:textId="78F6D0EE" w:rsidR="00837F62" w:rsidRPr="00B47A5D" w:rsidRDefault="002C7C64" w:rsidP="00B47A5D">
      <w:pPr>
        <w:pStyle w:val="Akapitzlist"/>
        <w:numPr>
          <w:ilvl w:val="0"/>
          <w:numId w:val="36"/>
        </w:numPr>
        <w:ind w:left="397" w:hanging="284"/>
        <w:jc w:val="both"/>
        <w:rPr>
          <w:rFonts w:ascii="Times New Roman" w:eastAsia="Calibri" w:hAnsi="Times New Roman" w:cs="Times New Roman"/>
          <w:sz w:val="24"/>
          <w:szCs w:val="24"/>
        </w:rPr>
      </w:pPr>
      <w:r w:rsidRPr="00B47A5D">
        <w:rPr>
          <w:rFonts w:ascii="Times New Roman" w:eastAsia="Calibri" w:hAnsi="Times New Roman" w:cs="Times New Roman"/>
          <w:sz w:val="24"/>
          <w:szCs w:val="24"/>
        </w:rPr>
        <w:t>w zakresie zmian i rozpowszechniania utw</w:t>
      </w:r>
      <w:r w:rsidR="0032299C" w:rsidRPr="00B47A5D">
        <w:rPr>
          <w:rFonts w:ascii="Times New Roman" w:eastAsia="Calibri" w:hAnsi="Times New Roman" w:cs="Times New Roman"/>
          <w:sz w:val="24"/>
          <w:szCs w:val="24"/>
        </w:rPr>
        <w:t>oru -inne niż określone powyżej, w tym   w szczególności wystawienie, wyświetlanie, odtwarzanie, nadawanie</w:t>
      </w:r>
      <w:r w:rsidR="00837F62" w:rsidRPr="00B47A5D">
        <w:rPr>
          <w:rFonts w:ascii="Times New Roman" w:eastAsia="Calibri" w:hAnsi="Times New Roman" w:cs="Times New Roman"/>
          <w:sz w:val="24"/>
          <w:szCs w:val="24"/>
        </w:rPr>
        <w:t>, publiczne udostępnienie w taki sposób, aby każdy miał do nich dostęp w miejscu i czasie wybranym, w szczególności w Internecie lub inne urządzenia mobilne, modyfikowanie i opracowywanie zmian.</w:t>
      </w:r>
    </w:p>
    <w:p w14:paraId="6A4B2737" w14:textId="5BF4D5C0" w:rsidR="009D6ABC" w:rsidRDefault="009D6ABC" w:rsidP="00B47A5D">
      <w:pPr>
        <w:pStyle w:val="Akapitzlist"/>
        <w:numPr>
          <w:ilvl w:val="0"/>
          <w:numId w:val="35"/>
        </w:numPr>
        <w:ind w:left="284" w:hanging="284"/>
        <w:jc w:val="both"/>
        <w:rPr>
          <w:rFonts w:ascii="Times New Roman" w:eastAsia="Calibri" w:hAnsi="Times New Roman" w:cs="Times New Roman"/>
          <w:sz w:val="24"/>
          <w:szCs w:val="24"/>
        </w:rPr>
      </w:pPr>
      <w:r w:rsidRPr="00B47A5D">
        <w:rPr>
          <w:rFonts w:ascii="Times New Roman" w:eastAsia="Calibri" w:hAnsi="Times New Roman" w:cs="Times New Roman"/>
          <w:sz w:val="24"/>
          <w:szCs w:val="24"/>
        </w:rPr>
        <w:t>W odniesieniu do takich elementów wchodzących w skład Utworów, co do których nie stanowią, gdyż stanowić nie mogą wytworu Wykonawcy, Wykonawca w ramach wynagrodzenia opisanego w § 5 ust. 1 umowy z momentem wydania  przedmiotu umowy udziela Zamawiającemu niewyłącznej i nieograniczonej czasowo sublicencji na podstawie licencji udzielonej Wykonawcy przez producenta takiego elementu lub podmiot upoważniony przez producenta w takim zakresie w jakim jest to konieczne do korzystania przez Zamawiającego z przedmiotu umowy.</w:t>
      </w:r>
    </w:p>
    <w:p w14:paraId="6D28C0AC" w14:textId="2F820FD3" w:rsidR="009D6ABC" w:rsidRDefault="009D6ABC" w:rsidP="009D6ABC">
      <w:pPr>
        <w:pStyle w:val="Akapitzlist"/>
        <w:numPr>
          <w:ilvl w:val="0"/>
          <w:numId w:val="35"/>
        </w:numPr>
        <w:ind w:left="284" w:hanging="284"/>
        <w:jc w:val="both"/>
        <w:rPr>
          <w:rFonts w:ascii="Times New Roman" w:eastAsia="Calibri" w:hAnsi="Times New Roman" w:cs="Times New Roman"/>
          <w:sz w:val="24"/>
          <w:szCs w:val="24"/>
        </w:rPr>
      </w:pPr>
      <w:r w:rsidRPr="00B47A5D">
        <w:rPr>
          <w:rFonts w:ascii="Times New Roman" w:eastAsia="Calibri" w:hAnsi="Times New Roman" w:cs="Times New Roman"/>
          <w:sz w:val="24"/>
          <w:szCs w:val="24"/>
        </w:rPr>
        <w:t>Wykonawca wraz z przeniesieniem autorskich praw majątkowych i/lub udzielenia sublicencji przenosi na Zamawiającego prawo własności do przekazanych Zamawiającemu egzemplarzy nośników i dokumentacji Utworów.</w:t>
      </w:r>
    </w:p>
    <w:p w14:paraId="4F747DC5" w14:textId="578A21D5" w:rsidR="009D6ABC" w:rsidRDefault="009D6ABC" w:rsidP="009D6ABC">
      <w:pPr>
        <w:pStyle w:val="Akapitzlist"/>
        <w:numPr>
          <w:ilvl w:val="0"/>
          <w:numId w:val="35"/>
        </w:numPr>
        <w:ind w:left="284" w:hanging="284"/>
        <w:jc w:val="both"/>
        <w:rPr>
          <w:rFonts w:ascii="Times New Roman" w:eastAsia="Calibri" w:hAnsi="Times New Roman" w:cs="Times New Roman"/>
          <w:sz w:val="24"/>
          <w:szCs w:val="24"/>
        </w:rPr>
      </w:pPr>
      <w:r w:rsidRPr="00B47A5D">
        <w:rPr>
          <w:rFonts w:ascii="Times New Roman" w:eastAsia="Calibri" w:hAnsi="Times New Roman" w:cs="Times New Roman"/>
          <w:sz w:val="24"/>
          <w:szCs w:val="24"/>
        </w:rPr>
        <w:t>Wykonawca zobowiązuje się nie wykonywać przysługującego mu prawa osobistego w postaci prawa decydowania o pierwszej publikacji Utworów i upoważnia wyłącznie Zamawiającego do wykonywania tego prawa.</w:t>
      </w:r>
    </w:p>
    <w:p w14:paraId="289059B4" w14:textId="08520161" w:rsidR="008C2152" w:rsidRDefault="002C7C64" w:rsidP="002C7C64">
      <w:pPr>
        <w:pStyle w:val="Akapitzlist"/>
        <w:numPr>
          <w:ilvl w:val="0"/>
          <w:numId w:val="35"/>
        </w:numPr>
        <w:ind w:left="284" w:hanging="284"/>
        <w:jc w:val="both"/>
        <w:rPr>
          <w:rFonts w:ascii="Times New Roman" w:eastAsia="Calibri" w:hAnsi="Times New Roman" w:cs="Times New Roman"/>
          <w:sz w:val="24"/>
          <w:szCs w:val="24"/>
        </w:rPr>
      </w:pPr>
      <w:r w:rsidRPr="00B47A5D">
        <w:rPr>
          <w:rFonts w:ascii="Times New Roman" w:eastAsia="Calibri" w:hAnsi="Times New Roman" w:cs="Times New Roman"/>
          <w:sz w:val="24"/>
          <w:szCs w:val="24"/>
        </w:rPr>
        <w:t>Wynagrodzenie, o którym mowa w § 5</w:t>
      </w:r>
      <w:r w:rsidR="008C2152" w:rsidRPr="00B47A5D">
        <w:rPr>
          <w:rFonts w:ascii="Times New Roman" w:eastAsia="Calibri" w:hAnsi="Times New Roman" w:cs="Times New Roman"/>
          <w:sz w:val="24"/>
          <w:szCs w:val="24"/>
        </w:rPr>
        <w:t xml:space="preserve"> ust. 1 umowy</w:t>
      </w:r>
      <w:r w:rsidRPr="00B47A5D">
        <w:rPr>
          <w:rFonts w:ascii="Times New Roman" w:eastAsia="Calibri" w:hAnsi="Times New Roman" w:cs="Times New Roman"/>
          <w:sz w:val="24"/>
          <w:szCs w:val="24"/>
        </w:rPr>
        <w:t>, obejmuje przeniesienie praw autorskich i praw pokrewnych wraz z prawami zależnymi</w:t>
      </w:r>
      <w:r w:rsidR="009D6ABC" w:rsidRPr="00B47A5D">
        <w:rPr>
          <w:rFonts w:ascii="Times New Roman" w:eastAsia="Calibri" w:hAnsi="Times New Roman" w:cs="Times New Roman"/>
          <w:sz w:val="24"/>
          <w:szCs w:val="24"/>
        </w:rPr>
        <w:t xml:space="preserve">, prawo do korzystania na polach eksploatacji, </w:t>
      </w:r>
      <w:r w:rsidRPr="00B47A5D">
        <w:rPr>
          <w:rFonts w:ascii="Times New Roman" w:eastAsia="Calibri" w:hAnsi="Times New Roman" w:cs="Times New Roman"/>
          <w:sz w:val="24"/>
          <w:szCs w:val="24"/>
        </w:rPr>
        <w:t xml:space="preserve">w tym do wykonywania zmian i modyfikacji w całości lub w części oraz </w:t>
      </w:r>
      <w:r w:rsidR="009D6ABC" w:rsidRPr="00B47A5D">
        <w:rPr>
          <w:rFonts w:ascii="Times New Roman" w:eastAsia="Calibri" w:hAnsi="Times New Roman" w:cs="Times New Roman"/>
          <w:sz w:val="24"/>
          <w:szCs w:val="24"/>
        </w:rPr>
        <w:t>udzielnie ewentualnej licencji</w:t>
      </w:r>
      <w:r w:rsidR="005513FD" w:rsidRPr="00B47A5D">
        <w:rPr>
          <w:rFonts w:ascii="Times New Roman" w:eastAsia="Calibri" w:hAnsi="Times New Roman" w:cs="Times New Roman"/>
          <w:sz w:val="24"/>
          <w:szCs w:val="24"/>
        </w:rPr>
        <w:t>, a także sublicencji.</w:t>
      </w:r>
    </w:p>
    <w:p w14:paraId="20E9A313" w14:textId="4AC48DB2" w:rsidR="002C7C64" w:rsidRDefault="002C7C64" w:rsidP="002C7C64">
      <w:pPr>
        <w:pStyle w:val="Akapitzlist"/>
        <w:numPr>
          <w:ilvl w:val="0"/>
          <w:numId w:val="35"/>
        </w:numPr>
        <w:ind w:left="284" w:hanging="284"/>
        <w:jc w:val="both"/>
        <w:rPr>
          <w:rFonts w:ascii="Times New Roman" w:eastAsia="Calibri" w:hAnsi="Times New Roman" w:cs="Times New Roman"/>
          <w:sz w:val="24"/>
          <w:szCs w:val="24"/>
        </w:rPr>
      </w:pPr>
      <w:r w:rsidRPr="00B47A5D">
        <w:rPr>
          <w:rFonts w:ascii="Times New Roman" w:eastAsia="Calibri" w:hAnsi="Times New Roman" w:cs="Times New Roman"/>
          <w:sz w:val="24"/>
          <w:szCs w:val="24"/>
        </w:rPr>
        <w:t>Wykonawcy</w:t>
      </w:r>
      <w:r w:rsidR="008C2152" w:rsidRPr="00B47A5D">
        <w:rPr>
          <w:rFonts w:ascii="Times New Roman" w:eastAsia="Calibri" w:hAnsi="Times New Roman" w:cs="Times New Roman"/>
          <w:sz w:val="24"/>
          <w:szCs w:val="24"/>
        </w:rPr>
        <w:t xml:space="preserve"> oprócz wynagrodzenia opisanego w § 5 ust. 1 Umowy nie przysługuje już żadne inne dodatkowe</w:t>
      </w:r>
      <w:r w:rsidR="005513FD" w:rsidRPr="00B47A5D">
        <w:rPr>
          <w:rFonts w:ascii="Times New Roman" w:eastAsia="Calibri" w:hAnsi="Times New Roman" w:cs="Times New Roman"/>
          <w:sz w:val="24"/>
          <w:szCs w:val="24"/>
        </w:rPr>
        <w:t xml:space="preserve"> wynagrodzenie w zakresie spraw opisanych w niniejszym paragrafie</w:t>
      </w:r>
      <w:r w:rsidR="00167C90" w:rsidRPr="00B47A5D">
        <w:rPr>
          <w:rFonts w:ascii="Times New Roman" w:eastAsia="Calibri" w:hAnsi="Times New Roman" w:cs="Times New Roman"/>
          <w:sz w:val="24"/>
          <w:szCs w:val="24"/>
        </w:rPr>
        <w:t xml:space="preserve"> od Zamawiającego</w:t>
      </w:r>
      <w:r w:rsidR="005513FD" w:rsidRPr="00B47A5D">
        <w:rPr>
          <w:rFonts w:ascii="Times New Roman" w:eastAsia="Calibri" w:hAnsi="Times New Roman" w:cs="Times New Roman"/>
          <w:sz w:val="24"/>
          <w:szCs w:val="24"/>
        </w:rPr>
        <w:t>.</w:t>
      </w:r>
    </w:p>
    <w:p w14:paraId="69DBCF3A" w14:textId="3536FB40" w:rsidR="000201CA" w:rsidRDefault="000201CA" w:rsidP="002C7C64">
      <w:pPr>
        <w:pStyle w:val="Akapitzlist"/>
        <w:numPr>
          <w:ilvl w:val="0"/>
          <w:numId w:val="35"/>
        </w:numPr>
        <w:ind w:left="284" w:hanging="284"/>
        <w:jc w:val="both"/>
        <w:rPr>
          <w:rFonts w:ascii="Times New Roman" w:eastAsia="Calibri" w:hAnsi="Times New Roman" w:cs="Times New Roman"/>
          <w:sz w:val="24"/>
          <w:szCs w:val="24"/>
        </w:rPr>
      </w:pPr>
      <w:r w:rsidRPr="00B47A5D">
        <w:rPr>
          <w:rFonts w:ascii="Times New Roman" w:eastAsia="Calibri" w:hAnsi="Times New Roman" w:cs="Times New Roman"/>
          <w:sz w:val="24"/>
          <w:szCs w:val="24"/>
        </w:rPr>
        <w:t>Wykonawca w związku z wykonaniem niniejszej umowy nie doprowadzi do naruszenia jakichkolwiek praw osobistych lub majątkowych, w tym również praw patentowych, praw autorskich i praw do znaków towarowych i innych praw własności przemysłowej.</w:t>
      </w:r>
    </w:p>
    <w:p w14:paraId="3496D1B3" w14:textId="0B20BBDD" w:rsidR="000201CA" w:rsidRDefault="000201CA" w:rsidP="00B47A5D">
      <w:pPr>
        <w:pStyle w:val="Akapitzlist"/>
        <w:numPr>
          <w:ilvl w:val="0"/>
          <w:numId w:val="35"/>
        </w:numPr>
        <w:ind w:left="340" w:hanging="340"/>
        <w:jc w:val="both"/>
        <w:rPr>
          <w:rFonts w:ascii="Times New Roman" w:eastAsia="Calibri" w:hAnsi="Times New Roman" w:cs="Times New Roman"/>
          <w:sz w:val="24"/>
          <w:szCs w:val="24"/>
        </w:rPr>
      </w:pPr>
      <w:r w:rsidRPr="00B47A5D">
        <w:rPr>
          <w:rFonts w:ascii="Times New Roman" w:eastAsia="Calibri" w:hAnsi="Times New Roman" w:cs="Times New Roman"/>
          <w:sz w:val="24"/>
          <w:szCs w:val="24"/>
        </w:rPr>
        <w:t>W przypadku wystąpienia przeciwko Zamawiającemu  jakiegokolwiek podmiotu, czy osoby zgłaszającego roszczenia z wyżej wymienionych tytułów, a w szczególności związanych z korzystaniem przez Zamawiającego dostarczonych przez Wykonawcę w ramach umowy Utworów, Wykonawca zobowiązuje się do całkowitego zaspokojenia roszczeń tych podmiotów i osób oraz do zwolnienie Zamawiającego od obowiązku świadczenia z tego tytułu, w tym do pokrycia odszkodowań i kosztów związanych z dochodzeniem powyższych roszczeń.</w:t>
      </w:r>
    </w:p>
    <w:p w14:paraId="07B4407F" w14:textId="4BD9F7EE" w:rsidR="000201CA" w:rsidRPr="00B47A5D" w:rsidRDefault="000201CA" w:rsidP="002C7C64">
      <w:pPr>
        <w:pStyle w:val="Akapitzlist"/>
        <w:numPr>
          <w:ilvl w:val="0"/>
          <w:numId w:val="35"/>
        </w:numPr>
        <w:ind w:left="340" w:hanging="340"/>
        <w:jc w:val="both"/>
        <w:rPr>
          <w:rFonts w:ascii="Times New Roman" w:eastAsia="Calibri" w:hAnsi="Times New Roman" w:cs="Times New Roman"/>
          <w:sz w:val="24"/>
          <w:szCs w:val="24"/>
        </w:rPr>
      </w:pPr>
      <w:r w:rsidRPr="00B47A5D">
        <w:rPr>
          <w:rFonts w:ascii="Times New Roman" w:eastAsia="Calibri" w:hAnsi="Times New Roman" w:cs="Times New Roman"/>
          <w:sz w:val="24"/>
          <w:szCs w:val="24"/>
        </w:rPr>
        <w:t xml:space="preserve">W przypadku, gdy na skutek okoliczności opisanych w ust. </w:t>
      </w:r>
      <w:r w:rsidR="005513FD" w:rsidRPr="00B47A5D">
        <w:rPr>
          <w:rFonts w:ascii="Times New Roman" w:eastAsia="Calibri" w:hAnsi="Times New Roman" w:cs="Times New Roman"/>
          <w:sz w:val="24"/>
          <w:szCs w:val="24"/>
        </w:rPr>
        <w:t>10</w:t>
      </w:r>
      <w:r w:rsidRPr="00B47A5D">
        <w:rPr>
          <w:rFonts w:ascii="Times New Roman" w:eastAsia="Calibri" w:hAnsi="Times New Roman" w:cs="Times New Roman"/>
          <w:sz w:val="24"/>
          <w:szCs w:val="24"/>
        </w:rPr>
        <w:t xml:space="preserve"> powyżej Zamawiający zostanie prawomocnie uznany za naruszającego autorskie prawa majątkowe, Wykonawca zapłaci wszelkie kwoty należne poszkodowanemu podmiotowi lub osobie.               </w:t>
      </w:r>
    </w:p>
    <w:p w14:paraId="119F5519" w14:textId="77777777" w:rsidR="008C2152" w:rsidRPr="009F6BC8" w:rsidRDefault="008C2152" w:rsidP="002C7C64">
      <w:pPr>
        <w:jc w:val="both"/>
        <w:rPr>
          <w:rFonts w:ascii="Times New Roman" w:eastAsia="Calibri" w:hAnsi="Times New Roman" w:cs="Times New Roman"/>
          <w:sz w:val="24"/>
          <w:szCs w:val="24"/>
        </w:rPr>
      </w:pPr>
    </w:p>
    <w:p w14:paraId="7CAA59A4" w14:textId="2062BC3A" w:rsidR="00A73379" w:rsidRPr="009F6BC8" w:rsidRDefault="00A73379" w:rsidP="00A905B5">
      <w:pPr>
        <w:spacing w:line="280" w:lineRule="atLeast"/>
        <w:ind w:left="180" w:hanging="426"/>
        <w:jc w:val="center"/>
        <w:rPr>
          <w:rFonts w:ascii="Times New Roman" w:hAnsi="Times New Roman" w:cs="Times New Roman"/>
          <w:color w:val="auto"/>
          <w:sz w:val="24"/>
          <w:szCs w:val="24"/>
          <w:lang w:eastAsia="pl-PL"/>
        </w:rPr>
      </w:pPr>
      <w:r w:rsidRPr="009F6BC8">
        <w:rPr>
          <w:rFonts w:ascii="Times New Roman" w:hAnsi="Times New Roman" w:cs="Times New Roman"/>
          <w:b/>
          <w:color w:val="auto"/>
          <w:sz w:val="24"/>
          <w:szCs w:val="24"/>
          <w:lang w:eastAsia="pl-PL"/>
        </w:rPr>
        <w:t xml:space="preserve">§ </w:t>
      </w:r>
      <w:r w:rsidR="005513FD" w:rsidRPr="009F6BC8">
        <w:rPr>
          <w:rFonts w:ascii="Times New Roman" w:hAnsi="Times New Roman" w:cs="Times New Roman"/>
          <w:b/>
          <w:color w:val="auto"/>
          <w:sz w:val="24"/>
          <w:szCs w:val="24"/>
          <w:lang w:eastAsia="pl-PL"/>
        </w:rPr>
        <w:t>9</w:t>
      </w:r>
    </w:p>
    <w:p w14:paraId="2E3DEFD3" w14:textId="77777777" w:rsidR="00A73379" w:rsidRPr="009F6BC8" w:rsidRDefault="00A73379" w:rsidP="00A905B5">
      <w:pPr>
        <w:numPr>
          <w:ilvl w:val="0"/>
          <w:numId w:val="10"/>
        </w:numPr>
        <w:spacing w:line="280" w:lineRule="atLeast"/>
        <w:ind w:left="284"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Strony ustalają kary umowne z następujących tytułów:</w:t>
      </w:r>
    </w:p>
    <w:p w14:paraId="19264640" w14:textId="6E9F9363" w:rsidR="00A73379" w:rsidRPr="009F6BC8" w:rsidRDefault="00A73379" w:rsidP="00A905B5">
      <w:pPr>
        <w:numPr>
          <w:ilvl w:val="0"/>
          <w:numId w:val="9"/>
        </w:numPr>
        <w:spacing w:line="280" w:lineRule="atLeast"/>
        <w:ind w:left="465"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 xml:space="preserve">Zamawiający zapłaci karę umowną Wykonawcy za odstąpienie od umowy z przyczyn  zawinionych  przez  Zamawiającego w wysokości </w:t>
      </w:r>
      <w:r w:rsidR="00B5498F" w:rsidRPr="009F6BC8">
        <w:rPr>
          <w:rFonts w:ascii="Times New Roman" w:hAnsi="Times New Roman" w:cs="Times New Roman"/>
          <w:color w:val="auto"/>
          <w:sz w:val="24"/>
          <w:szCs w:val="24"/>
          <w:lang w:eastAsia="pl-PL"/>
        </w:rPr>
        <w:t>3</w:t>
      </w:r>
      <w:r w:rsidRPr="009F6BC8">
        <w:rPr>
          <w:rFonts w:ascii="Times New Roman" w:hAnsi="Times New Roman" w:cs="Times New Roman"/>
          <w:color w:val="auto"/>
          <w:sz w:val="24"/>
          <w:szCs w:val="24"/>
          <w:lang w:eastAsia="pl-PL"/>
        </w:rPr>
        <w:t xml:space="preserve">0.000,00 złotych, z takim jednak zastrzeżeniem, że kara umowna nie jest należna Wykonawcy w żadnym z przypadków określonych </w:t>
      </w:r>
      <w:r w:rsidR="00397A7E" w:rsidRPr="009F6BC8">
        <w:rPr>
          <w:rFonts w:ascii="Times New Roman" w:hAnsi="Times New Roman" w:cs="Times New Roman"/>
          <w:color w:val="auto"/>
          <w:sz w:val="24"/>
          <w:szCs w:val="24"/>
          <w:lang w:eastAsia="pl-PL"/>
        </w:rPr>
        <w:t>w § 10</w:t>
      </w:r>
      <w:r w:rsidRPr="009F6BC8">
        <w:rPr>
          <w:rFonts w:ascii="Times New Roman" w:hAnsi="Times New Roman" w:cs="Times New Roman"/>
          <w:color w:val="auto"/>
          <w:sz w:val="24"/>
          <w:szCs w:val="24"/>
          <w:lang w:eastAsia="pl-PL"/>
        </w:rPr>
        <w:t xml:space="preserve"> ust. 1 pkt 1</w:t>
      </w:r>
      <w:r w:rsidR="00397A7E" w:rsidRPr="009F6BC8">
        <w:rPr>
          <w:rFonts w:ascii="Times New Roman" w:hAnsi="Times New Roman" w:cs="Times New Roman"/>
          <w:color w:val="auto"/>
          <w:sz w:val="24"/>
          <w:szCs w:val="24"/>
          <w:lang w:eastAsia="pl-PL"/>
        </w:rPr>
        <w:t>)</w:t>
      </w:r>
      <w:r w:rsidRPr="009F6BC8">
        <w:rPr>
          <w:rFonts w:ascii="Times New Roman" w:hAnsi="Times New Roman" w:cs="Times New Roman"/>
          <w:color w:val="auto"/>
          <w:sz w:val="24"/>
          <w:szCs w:val="24"/>
          <w:lang w:eastAsia="pl-PL"/>
        </w:rPr>
        <w:t xml:space="preserve"> </w:t>
      </w:r>
      <w:proofErr w:type="spellStart"/>
      <w:r w:rsidR="00397A7E" w:rsidRPr="009F6BC8">
        <w:rPr>
          <w:rFonts w:ascii="Times New Roman" w:hAnsi="Times New Roman" w:cs="Times New Roman"/>
          <w:color w:val="auto"/>
          <w:sz w:val="24"/>
          <w:szCs w:val="24"/>
          <w:lang w:eastAsia="pl-PL"/>
        </w:rPr>
        <w:t>pdpkt</w:t>
      </w:r>
      <w:proofErr w:type="spellEnd"/>
      <w:r w:rsidR="00397A7E" w:rsidRPr="009F6BC8">
        <w:rPr>
          <w:rFonts w:ascii="Times New Roman" w:hAnsi="Times New Roman" w:cs="Times New Roman"/>
          <w:color w:val="auto"/>
          <w:sz w:val="24"/>
          <w:szCs w:val="24"/>
          <w:lang w:eastAsia="pl-PL"/>
        </w:rPr>
        <w:t>. a) do e) U</w:t>
      </w:r>
      <w:r w:rsidRPr="009F6BC8">
        <w:rPr>
          <w:rFonts w:ascii="Times New Roman" w:hAnsi="Times New Roman" w:cs="Times New Roman"/>
          <w:color w:val="auto"/>
          <w:sz w:val="24"/>
          <w:szCs w:val="24"/>
          <w:lang w:eastAsia="pl-PL"/>
        </w:rPr>
        <w:t>mowy,</w:t>
      </w:r>
    </w:p>
    <w:p w14:paraId="6C61BB7F" w14:textId="77777777" w:rsidR="00A73379" w:rsidRPr="009F6BC8" w:rsidRDefault="00A73379" w:rsidP="00A905B5">
      <w:pPr>
        <w:numPr>
          <w:ilvl w:val="0"/>
          <w:numId w:val="9"/>
        </w:numPr>
        <w:spacing w:line="280" w:lineRule="atLeast"/>
        <w:ind w:left="465"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Wykonawca zapłaci Zamawiającemu następujące  kary umowne:</w:t>
      </w:r>
    </w:p>
    <w:p w14:paraId="7C62E474" w14:textId="49014D31" w:rsidR="00A73379" w:rsidRPr="009F6BC8" w:rsidRDefault="00A73379" w:rsidP="00A905B5">
      <w:pPr>
        <w:numPr>
          <w:ilvl w:val="1"/>
          <w:numId w:val="9"/>
        </w:numPr>
        <w:tabs>
          <w:tab w:val="clear" w:pos="1440"/>
        </w:tabs>
        <w:spacing w:line="280" w:lineRule="atLeast"/>
        <w:ind w:left="641"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lastRenderedPageBreak/>
        <w:t xml:space="preserve">w wysokości </w:t>
      </w:r>
      <w:r w:rsidR="005513FD" w:rsidRPr="009F6BC8">
        <w:rPr>
          <w:rFonts w:ascii="Times New Roman" w:hAnsi="Times New Roman" w:cs="Times New Roman"/>
          <w:color w:val="auto"/>
          <w:sz w:val="24"/>
          <w:szCs w:val="24"/>
          <w:lang w:eastAsia="pl-PL"/>
        </w:rPr>
        <w:t>3</w:t>
      </w:r>
      <w:r w:rsidRPr="009F6BC8">
        <w:rPr>
          <w:rFonts w:ascii="Times New Roman" w:hAnsi="Times New Roman" w:cs="Times New Roman"/>
          <w:color w:val="auto"/>
          <w:sz w:val="24"/>
          <w:szCs w:val="24"/>
          <w:lang w:eastAsia="pl-PL"/>
        </w:rPr>
        <w:t xml:space="preserve">.000,00 złotych za każdy dzień zwłoki – z tytułu niedotrzymania terminu wykonania przedmiotu umowy określonego w § 2 ust. </w:t>
      </w:r>
      <w:r w:rsidR="005513FD" w:rsidRPr="009F6BC8">
        <w:rPr>
          <w:rFonts w:ascii="Times New Roman" w:hAnsi="Times New Roman" w:cs="Times New Roman"/>
          <w:color w:val="auto"/>
          <w:sz w:val="24"/>
          <w:szCs w:val="24"/>
          <w:lang w:eastAsia="pl-PL"/>
        </w:rPr>
        <w:t>4</w:t>
      </w:r>
      <w:r w:rsidRPr="009F6BC8">
        <w:rPr>
          <w:rFonts w:ascii="Times New Roman" w:hAnsi="Times New Roman" w:cs="Times New Roman"/>
          <w:color w:val="auto"/>
          <w:sz w:val="24"/>
          <w:szCs w:val="24"/>
          <w:lang w:eastAsia="pl-PL"/>
        </w:rPr>
        <w:t xml:space="preserve"> niniejszej umowy, lecz nie więcej niż łącznie </w:t>
      </w:r>
      <w:r w:rsidR="005513FD" w:rsidRPr="009F6BC8">
        <w:rPr>
          <w:rFonts w:ascii="Times New Roman" w:hAnsi="Times New Roman" w:cs="Times New Roman"/>
          <w:color w:val="auto"/>
          <w:sz w:val="24"/>
          <w:szCs w:val="24"/>
          <w:lang w:eastAsia="pl-PL"/>
        </w:rPr>
        <w:t>5</w:t>
      </w:r>
      <w:r w:rsidRPr="009F6BC8">
        <w:rPr>
          <w:rFonts w:ascii="Times New Roman" w:hAnsi="Times New Roman" w:cs="Times New Roman"/>
          <w:color w:val="auto"/>
          <w:sz w:val="24"/>
          <w:szCs w:val="24"/>
          <w:lang w:eastAsia="pl-PL"/>
        </w:rPr>
        <w:t>0.000,00 złotych</w:t>
      </w:r>
    </w:p>
    <w:p w14:paraId="78E336F0" w14:textId="1594AFDE" w:rsidR="00A73379" w:rsidRPr="009F6BC8" w:rsidRDefault="00A73379" w:rsidP="00A905B5">
      <w:pPr>
        <w:numPr>
          <w:ilvl w:val="1"/>
          <w:numId w:val="9"/>
        </w:numPr>
        <w:tabs>
          <w:tab w:val="clear" w:pos="1440"/>
        </w:tabs>
        <w:spacing w:line="280" w:lineRule="atLeast"/>
        <w:ind w:left="641"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 xml:space="preserve">w wysokości </w:t>
      </w:r>
      <w:r w:rsidR="005513FD" w:rsidRPr="009F6BC8">
        <w:rPr>
          <w:rFonts w:ascii="Times New Roman" w:hAnsi="Times New Roman" w:cs="Times New Roman"/>
          <w:color w:val="auto"/>
          <w:sz w:val="24"/>
          <w:szCs w:val="24"/>
          <w:lang w:eastAsia="pl-PL"/>
        </w:rPr>
        <w:t>2</w:t>
      </w:r>
      <w:r w:rsidRPr="009F6BC8">
        <w:rPr>
          <w:rFonts w:ascii="Times New Roman" w:hAnsi="Times New Roman" w:cs="Times New Roman"/>
          <w:color w:val="auto"/>
          <w:sz w:val="24"/>
          <w:szCs w:val="24"/>
          <w:lang w:eastAsia="pl-PL"/>
        </w:rPr>
        <w:t xml:space="preserve">.000,00 złotych za każdy dzień zwłoki – z tytułu zwłoki w usunięciu wad lub dokończeniu wykonania przedmiotu umowy, stwierdzonych podczas odbioru końcowego robót w stosunku do terminu, o którym mowa w § 2 ust. </w:t>
      </w:r>
      <w:r w:rsidR="005513FD" w:rsidRPr="009F6BC8">
        <w:rPr>
          <w:rFonts w:ascii="Times New Roman" w:hAnsi="Times New Roman" w:cs="Times New Roman"/>
          <w:color w:val="auto"/>
          <w:sz w:val="24"/>
          <w:szCs w:val="24"/>
          <w:lang w:eastAsia="pl-PL"/>
        </w:rPr>
        <w:t>9</w:t>
      </w:r>
      <w:r w:rsidRPr="009F6BC8">
        <w:rPr>
          <w:rFonts w:ascii="Times New Roman" w:hAnsi="Times New Roman" w:cs="Times New Roman"/>
          <w:color w:val="auto"/>
          <w:sz w:val="24"/>
          <w:szCs w:val="24"/>
          <w:lang w:eastAsia="pl-PL"/>
        </w:rPr>
        <w:t xml:space="preserve"> niniejszej umowy, lecz nie więcej niż łącznie </w:t>
      </w:r>
      <w:r w:rsidR="00B5498F" w:rsidRPr="009F6BC8">
        <w:rPr>
          <w:rFonts w:ascii="Times New Roman" w:hAnsi="Times New Roman" w:cs="Times New Roman"/>
          <w:color w:val="auto"/>
          <w:sz w:val="24"/>
          <w:szCs w:val="24"/>
          <w:lang w:eastAsia="pl-PL"/>
        </w:rPr>
        <w:t>3</w:t>
      </w:r>
      <w:r w:rsidRPr="009F6BC8">
        <w:rPr>
          <w:rFonts w:ascii="Times New Roman" w:hAnsi="Times New Roman" w:cs="Times New Roman"/>
          <w:color w:val="auto"/>
          <w:sz w:val="24"/>
          <w:szCs w:val="24"/>
          <w:lang w:eastAsia="pl-PL"/>
        </w:rPr>
        <w:t>0.000,00 złotych,</w:t>
      </w:r>
    </w:p>
    <w:p w14:paraId="3FBF9EAE" w14:textId="256DEC2F" w:rsidR="00A73379" w:rsidRPr="009F6BC8" w:rsidRDefault="00A73379" w:rsidP="00A905B5">
      <w:pPr>
        <w:numPr>
          <w:ilvl w:val="1"/>
          <w:numId w:val="9"/>
        </w:numPr>
        <w:tabs>
          <w:tab w:val="clear" w:pos="1440"/>
        </w:tabs>
        <w:spacing w:line="280" w:lineRule="atLeast"/>
        <w:ind w:left="641"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 xml:space="preserve">w wysokości </w:t>
      </w:r>
      <w:r w:rsidR="005513FD" w:rsidRPr="009F6BC8">
        <w:rPr>
          <w:rFonts w:ascii="Times New Roman" w:hAnsi="Times New Roman" w:cs="Times New Roman"/>
          <w:color w:val="auto"/>
          <w:sz w:val="24"/>
          <w:szCs w:val="24"/>
          <w:lang w:eastAsia="pl-PL"/>
        </w:rPr>
        <w:t>2</w:t>
      </w:r>
      <w:r w:rsidRPr="009F6BC8">
        <w:rPr>
          <w:rFonts w:ascii="Times New Roman" w:hAnsi="Times New Roman" w:cs="Times New Roman"/>
          <w:color w:val="auto"/>
          <w:sz w:val="24"/>
          <w:szCs w:val="24"/>
          <w:lang w:eastAsia="pl-PL"/>
        </w:rPr>
        <w:t xml:space="preserve">.000,00 złotych za każdy dzień zwłoki – z tytułu nieusunięcia wad w terminie, o którym mowa w § 7 ust. </w:t>
      </w:r>
      <w:r w:rsidR="005513FD" w:rsidRPr="009F6BC8">
        <w:rPr>
          <w:rFonts w:ascii="Times New Roman" w:hAnsi="Times New Roman" w:cs="Times New Roman"/>
          <w:color w:val="auto"/>
          <w:sz w:val="24"/>
          <w:szCs w:val="24"/>
          <w:lang w:eastAsia="pl-PL"/>
        </w:rPr>
        <w:t>8</w:t>
      </w:r>
      <w:r w:rsidRPr="009F6BC8">
        <w:rPr>
          <w:rFonts w:ascii="Times New Roman" w:hAnsi="Times New Roman" w:cs="Times New Roman"/>
          <w:color w:val="auto"/>
          <w:sz w:val="24"/>
          <w:szCs w:val="24"/>
          <w:lang w:eastAsia="pl-PL"/>
        </w:rPr>
        <w:t xml:space="preserve"> niniejszej umowy, w okresie gwarancji i rękojmi, lecz nie więcej niż łącznie </w:t>
      </w:r>
      <w:r w:rsidR="00B5498F" w:rsidRPr="009F6BC8">
        <w:rPr>
          <w:rFonts w:ascii="Times New Roman" w:hAnsi="Times New Roman" w:cs="Times New Roman"/>
          <w:color w:val="auto"/>
          <w:sz w:val="24"/>
          <w:szCs w:val="24"/>
          <w:lang w:eastAsia="pl-PL"/>
        </w:rPr>
        <w:t>3</w:t>
      </w:r>
      <w:r w:rsidRPr="009F6BC8">
        <w:rPr>
          <w:rFonts w:ascii="Times New Roman" w:hAnsi="Times New Roman" w:cs="Times New Roman"/>
          <w:color w:val="auto"/>
          <w:sz w:val="24"/>
          <w:szCs w:val="24"/>
          <w:lang w:eastAsia="pl-PL"/>
        </w:rPr>
        <w:t>0.000,00 złotych,</w:t>
      </w:r>
    </w:p>
    <w:p w14:paraId="2845D6B4" w14:textId="70BF475E" w:rsidR="00A73379" w:rsidRPr="009F6BC8" w:rsidRDefault="00A73379" w:rsidP="00A905B5">
      <w:pPr>
        <w:numPr>
          <w:ilvl w:val="1"/>
          <w:numId w:val="9"/>
        </w:numPr>
        <w:tabs>
          <w:tab w:val="clear" w:pos="1440"/>
        </w:tabs>
        <w:spacing w:line="280" w:lineRule="atLeast"/>
        <w:ind w:left="641"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 xml:space="preserve">w wysokości </w:t>
      </w:r>
      <w:r w:rsidR="0053155C" w:rsidRPr="009F6BC8">
        <w:rPr>
          <w:rFonts w:ascii="Times New Roman" w:hAnsi="Times New Roman" w:cs="Times New Roman"/>
          <w:color w:val="auto"/>
          <w:sz w:val="24"/>
          <w:szCs w:val="24"/>
          <w:lang w:eastAsia="pl-PL"/>
        </w:rPr>
        <w:t>2</w:t>
      </w:r>
      <w:r w:rsidRPr="009F6BC8">
        <w:rPr>
          <w:rFonts w:ascii="Times New Roman" w:hAnsi="Times New Roman" w:cs="Times New Roman"/>
          <w:color w:val="auto"/>
          <w:sz w:val="24"/>
          <w:szCs w:val="24"/>
          <w:lang w:eastAsia="pl-PL"/>
        </w:rPr>
        <w:t xml:space="preserve">00,00 złotych za każdy dzień zwłoki – z tytułu zwłoki w przedłożeniu Zamawiającemu poświadczonej za zgodność z oryginałem kopii umowy o podwykonawstwo lub jej zmiany w stosunku do terminów, o których mowa odpowiednio w § 3 ust. </w:t>
      </w:r>
      <w:r w:rsidR="00201F9D" w:rsidRPr="009F6BC8">
        <w:rPr>
          <w:rFonts w:ascii="Times New Roman" w:hAnsi="Times New Roman" w:cs="Times New Roman"/>
          <w:color w:val="auto"/>
          <w:sz w:val="24"/>
          <w:szCs w:val="24"/>
          <w:lang w:eastAsia="pl-PL"/>
        </w:rPr>
        <w:t>3</w:t>
      </w:r>
      <w:r w:rsidRPr="009F6BC8">
        <w:rPr>
          <w:rFonts w:ascii="Times New Roman" w:hAnsi="Times New Roman" w:cs="Times New Roman"/>
          <w:color w:val="auto"/>
          <w:sz w:val="24"/>
          <w:szCs w:val="24"/>
          <w:lang w:eastAsia="pl-PL"/>
        </w:rPr>
        <w:t xml:space="preserve"> </w:t>
      </w:r>
      <w:r w:rsidR="00201F9D" w:rsidRPr="009F6BC8">
        <w:rPr>
          <w:rFonts w:ascii="Times New Roman" w:hAnsi="Times New Roman" w:cs="Times New Roman"/>
          <w:color w:val="auto"/>
          <w:sz w:val="24"/>
          <w:szCs w:val="24"/>
          <w:lang w:eastAsia="pl-PL"/>
        </w:rPr>
        <w:t>n</w:t>
      </w:r>
      <w:r w:rsidRPr="009F6BC8">
        <w:rPr>
          <w:rFonts w:ascii="Times New Roman" w:hAnsi="Times New Roman" w:cs="Times New Roman"/>
          <w:color w:val="auto"/>
          <w:sz w:val="24"/>
          <w:szCs w:val="24"/>
          <w:lang w:eastAsia="pl-PL"/>
        </w:rPr>
        <w:t xml:space="preserve">iniejszej umowy, lecz nie więcej niż łącznie </w:t>
      </w:r>
      <w:r w:rsidR="00201F9D" w:rsidRPr="009F6BC8">
        <w:rPr>
          <w:rFonts w:ascii="Times New Roman" w:hAnsi="Times New Roman" w:cs="Times New Roman"/>
          <w:color w:val="auto"/>
          <w:sz w:val="24"/>
          <w:szCs w:val="24"/>
          <w:lang w:eastAsia="pl-PL"/>
        </w:rPr>
        <w:t>3</w:t>
      </w:r>
      <w:r w:rsidRPr="009F6BC8">
        <w:rPr>
          <w:rFonts w:ascii="Times New Roman" w:hAnsi="Times New Roman" w:cs="Times New Roman"/>
          <w:color w:val="auto"/>
          <w:sz w:val="24"/>
          <w:szCs w:val="24"/>
          <w:lang w:eastAsia="pl-PL"/>
        </w:rPr>
        <w:t>0.000,00 złotych</w:t>
      </w:r>
      <w:r w:rsidR="009E681F" w:rsidRPr="009F6BC8">
        <w:rPr>
          <w:rFonts w:ascii="Times New Roman" w:hAnsi="Times New Roman" w:cs="Times New Roman"/>
          <w:color w:val="auto"/>
          <w:sz w:val="24"/>
          <w:szCs w:val="24"/>
          <w:lang w:eastAsia="pl-PL"/>
        </w:rPr>
        <w:t>,</w:t>
      </w:r>
    </w:p>
    <w:p w14:paraId="1A4A8997" w14:textId="77CAB3AF" w:rsidR="00A73379" w:rsidRPr="009F6BC8" w:rsidRDefault="00A73379" w:rsidP="00A905B5">
      <w:pPr>
        <w:numPr>
          <w:ilvl w:val="1"/>
          <w:numId w:val="9"/>
        </w:numPr>
        <w:tabs>
          <w:tab w:val="clear" w:pos="1440"/>
        </w:tabs>
        <w:spacing w:line="280" w:lineRule="atLeast"/>
        <w:ind w:left="641"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 xml:space="preserve">w wysokości </w:t>
      </w:r>
      <w:r w:rsidR="006D43DB" w:rsidRPr="009F6BC8">
        <w:rPr>
          <w:rFonts w:ascii="Times New Roman" w:hAnsi="Times New Roman" w:cs="Times New Roman"/>
          <w:color w:val="auto"/>
          <w:sz w:val="24"/>
          <w:szCs w:val="24"/>
          <w:lang w:eastAsia="pl-PL"/>
        </w:rPr>
        <w:t>2</w:t>
      </w:r>
      <w:r w:rsidRPr="009F6BC8">
        <w:rPr>
          <w:rFonts w:ascii="Times New Roman" w:hAnsi="Times New Roman" w:cs="Times New Roman"/>
          <w:color w:val="auto"/>
          <w:sz w:val="24"/>
          <w:szCs w:val="24"/>
          <w:lang w:eastAsia="pl-PL"/>
        </w:rPr>
        <w:t>00,00 złotych za każdy dzień zwłoki – z tytułu zwłoki w dokonaniu w umowie o podwykonawstwo zmian</w:t>
      </w:r>
      <w:r w:rsidR="00201F9D" w:rsidRPr="009F6BC8">
        <w:rPr>
          <w:rFonts w:ascii="Times New Roman" w:hAnsi="Times New Roman" w:cs="Times New Roman"/>
          <w:color w:val="auto"/>
          <w:sz w:val="24"/>
          <w:szCs w:val="24"/>
          <w:lang w:eastAsia="pl-PL"/>
        </w:rPr>
        <w:t xml:space="preserve"> opisanych w § 3 ust. 2 umowy </w:t>
      </w:r>
      <w:r w:rsidRPr="009F6BC8">
        <w:rPr>
          <w:rFonts w:ascii="Times New Roman" w:hAnsi="Times New Roman" w:cs="Times New Roman"/>
          <w:color w:val="auto"/>
          <w:sz w:val="24"/>
          <w:szCs w:val="24"/>
          <w:lang w:eastAsia="pl-PL"/>
        </w:rPr>
        <w:t xml:space="preserve">w stosunku do terminu określonego w § 3 ust. </w:t>
      </w:r>
      <w:r w:rsidR="00201F9D" w:rsidRPr="009F6BC8">
        <w:rPr>
          <w:rFonts w:ascii="Times New Roman" w:hAnsi="Times New Roman" w:cs="Times New Roman"/>
          <w:color w:val="auto"/>
          <w:sz w:val="24"/>
          <w:szCs w:val="24"/>
          <w:lang w:eastAsia="pl-PL"/>
        </w:rPr>
        <w:t>4</w:t>
      </w:r>
      <w:r w:rsidRPr="009F6BC8">
        <w:rPr>
          <w:rFonts w:ascii="Times New Roman" w:hAnsi="Times New Roman" w:cs="Times New Roman"/>
          <w:color w:val="auto"/>
          <w:sz w:val="24"/>
          <w:szCs w:val="24"/>
          <w:lang w:eastAsia="pl-PL"/>
        </w:rPr>
        <w:t xml:space="preserve"> niniejszej umowy, lecz nie więcej niż łącznie </w:t>
      </w:r>
      <w:r w:rsidR="006D43DB" w:rsidRPr="009F6BC8">
        <w:rPr>
          <w:rFonts w:ascii="Times New Roman" w:hAnsi="Times New Roman" w:cs="Times New Roman"/>
          <w:color w:val="auto"/>
          <w:sz w:val="24"/>
          <w:szCs w:val="24"/>
          <w:lang w:eastAsia="pl-PL"/>
        </w:rPr>
        <w:t>3</w:t>
      </w:r>
      <w:r w:rsidRPr="009F6BC8">
        <w:rPr>
          <w:rFonts w:ascii="Times New Roman" w:hAnsi="Times New Roman" w:cs="Times New Roman"/>
          <w:color w:val="auto"/>
          <w:sz w:val="24"/>
          <w:szCs w:val="24"/>
          <w:lang w:eastAsia="pl-PL"/>
        </w:rPr>
        <w:t>0.000,00 złotych</w:t>
      </w:r>
      <w:r w:rsidR="006D43DB" w:rsidRPr="009F6BC8">
        <w:rPr>
          <w:rFonts w:ascii="Times New Roman" w:hAnsi="Times New Roman" w:cs="Times New Roman"/>
          <w:color w:val="auto"/>
          <w:sz w:val="24"/>
          <w:szCs w:val="24"/>
          <w:lang w:eastAsia="pl-PL"/>
        </w:rPr>
        <w:t>,</w:t>
      </w:r>
    </w:p>
    <w:p w14:paraId="388D234C" w14:textId="28F0C917" w:rsidR="00A73379" w:rsidRPr="009F6BC8" w:rsidRDefault="00A73379" w:rsidP="00A905B5">
      <w:pPr>
        <w:numPr>
          <w:ilvl w:val="1"/>
          <w:numId w:val="9"/>
        </w:numPr>
        <w:tabs>
          <w:tab w:val="clear" w:pos="1440"/>
        </w:tabs>
        <w:spacing w:line="280" w:lineRule="atLeast"/>
        <w:ind w:left="641"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 xml:space="preserve">za odstąpienie od umowy z przyczyn leżących po stronie Wykonawcy – w wysokości </w:t>
      </w:r>
      <w:r w:rsidR="006D43DB" w:rsidRPr="009F6BC8">
        <w:rPr>
          <w:rFonts w:ascii="Times New Roman" w:hAnsi="Times New Roman" w:cs="Times New Roman"/>
          <w:color w:val="auto"/>
          <w:sz w:val="24"/>
          <w:szCs w:val="24"/>
          <w:lang w:eastAsia="pl-PL"/>
        </w:rPr>
        <w:t>3</w:t>
      </w:r>
      <w:r w:rsidRPr="009F6BC8">
        <w:rPr>
          <w:rFonts w:ascii="Times New Roman" w:hAnsi="Times New Roman" w:cs="Times New Roman"/>
          <w:color w:val="auto"/>
          <w:sz w:val="24"/>
          <w:szCs w:val="24"/>
          <w:lang w:eastAsia="pl-PL"/>
        </w:rPr>
        <w:t>0.000,00 złotych,</w:t>
      </w:r>
    </w:p>
    <w:p w14:paraId="2D206617" w14:textId="77777777" w:rsidR="00A73379" w:rsidRPr="009F6BC8" w:rsidRDefault="00A73379" w:rsidP="00A905B5">
      <w:pPr>
        <w:numPr>
          <w:ilvl w:val="2"/>
          <w:numId w:val="9"/>
        </w:numPr>
        <w:spacing w:line="280" w:lineRule="atLeast"/>
        <w:ind w:left="284"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Strony zastrzegają sobie prawo dochodzenia odszkodowania uzupełniającego przewyższającego wysokość zastrzeżonych kar umownych.</w:t>
      </w:r>
    </w:p>
    <w:p w14:paraId="4EF95327" w14:textId="77777777" w:rsidR="00A73379" w:rsidRPr="009F6BC8" w:rsidRDefault="00A73379" w:rsidP="00A905B5">
      <w:pPr>
        <w:numPr>
          <w:ilvl w:val="2"/>
          <w:numId w:val="9"/>
        </w:numPr>
        <w:spacing w:line="280" w:lineRule="atLeast"/>
        <w:ind w:left="284"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Odstąpienie od umowy nie skutkuje utratą praw do żądania kar umownych</w:t>
      </w:r>
      <w:r w:rsidR="00F45457" w:rsidRPr="009F6BC8">
        <w:rPr>
          <w:rFonts w:ascii="Times New Roman" w:hAnsi="Times New Roman" w:cs="Times New Roman"/>
          <w:color w:val="auto"/>
          <w:sz w:val="24"/>
          <w:szCs w:val="24"/>
          <w:lang w:eastAsia="pl-PL"/>
        </w:rPr>
        <w:t>.</w:t>
      </w:r>
    </w:p>
    <w:p w14:paraId="4DF7CDFE" w14:textId="77777777" w:rsidR="00A73379" w:rsidRPr="009F6BC8" w:rsidRDefault="00A73379" w:rsidP="00A905B5">
      <w:pPr>
        <w:numPr>
          <w:ilvl w:val="2"/>
          <w:numId w:val="9"/>
        </w:numPr>
        <w:spacing w:line="280" w:lineRule="atLeast"/>
        <w:ind w:left="284"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W każdym przypadku, gdy Zamawiający ma prawo do naliczenia kar umownych, może je potrącić z każdych sum należnych Wykonawcy.</w:t>
      </w:r>
    </w:p>
    <w:p w14:paraId="36A66669" w14:textId="77777777" w:rsidR="00A73379" w:rsidRPr="009F6BC8" w:rsidRDefault="00A73379" w:rsidP="00A905B5">
      <w:pPr>
        <w:numPr>
          <w:ilvl w:val="2"/>
          <w:numId w:val="9"/>
        </w:numPr>
        <w:spacing w:line="280" w:lineRule="atLeast"/>
        <w:ind w:left="284"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Wykonawca wyraża zgodę na potrącenie kar z sum należnych Wykonawcy.</w:t>
      </w:r>
    </w:p>
    <w:p w14:paraId="28B39B85" w14:textId="192798E5" w:rsidR="00A73379" w:rsidRPr="009F6BC8" w:rsidRDefault="00A73379" w:rsidP="00A905B5">
      <w:pPr>
        <w:numPr>
          <w:ilvl w:val="2"/>
          <w:numId w:val="9"/>
        </w:numPr>
        <w:spacing w:line="280" w:lineRule="atLeast"/>
        <w:ind w:left="284" w:hanging="284"/>
        <w:jc w:val="both"/>
        <w:rPr>
          <w:rFonts w:ascii="Times New Roman" w:hAnsi="Times New Roman" w:cs="Times New Roman"/>
          <w:color w:val="auto"/>
          <w:sz w:val="24"/>
          <w:szCs w:val="24"/>
          <w:lang w:eastAsia="pl-PL"/>
        </w:rPr>
      </w:pPr>
      <w:r w:rsidRPr="009F6BC8">
        <w:rPr>
          <w:rFonts w:ascii="Times New Roman" w:hAnsi="Times New Roman" w:cs="Times New Roman"/>
          <w:sz w:val="24"/>
          <w:szCs w:val="24"/>
          <w:lang w:eastAsia="pl-PL"/>
        </w:rPr>
        <w:t>Wykonawca zobowiązany jest dostarczyć Zamawiającemu prawidłowo wystawioną fakturę za realizację przedmiotu niniejszej umowy wraz z kompletem dokumentów potwierdzających należyte wykonanie przedmiotu umowy najpóźniej na dwa dni robocze przed upływem okresu kwalifikowalności wydatków</w:t>
      </w:r>
      <w:r w:rsidR="005513FD" w:rsidRPr="009F6BC8">
        <w:rPr>
          <w:rFonts w:ascii="Times New Roman" w:hAnsi="Times New Roman" w:cs="Times New Roman"/>
          <w:sz w:val="24"/>
          <w:szCs w:val="24"/>
          <w:lang w:eastAsia="pl-PL"/>
        </w:rPr>
        <w:t xml:space="preserve"> </w:t>
      </w:r>
      <w:proofErr w:type="spellStart"/>
      <w:r w:rsidR="005513FD" w:rsidRPr="009F6BC8">
        <w:rPr>
          <w:rFonts w:ascii="Times New Roman" w:hAnsi="Times New Roman" w:cs="Times New Roman"/>
          <w:sz w:val="24"/>
          <w:szCs w:val="24"/>
          <w:lang w:eastAsia="pl-PL"/>
        </w:rPr>
        <w:t>tj</w:t>
      </w:r>
      <w:proofErr w:type="spellEnd"/>
      <w:r w:rsidR="005513FD" w:rsidRPr="009F6BC8">
        <w:rPr>
          <w:rFonts w:ascii="Times New Roman" w:hAnsi="Times New Roman" w:cs="Times New Roman"/>
          <w:sz w:val="24"/>
          <w:szCs w:val="24"/>
          <w:lang w:eastAsia="pl-PL"/>
        </w:rPr>
        <w:t xml:space="preserve"> do dnia 27 grudnia 2021 roku</w:t>
      </w:r>
      <w:r w:rsidRPr="009F6BC8">
        <w:rPr>
          <w:rFonts w:ascii="Times New Roman" w:hAnsi="Times New Roman" w:cs="Times New Roman"/>
          <w:sz w:val="24"/>
          <w:szCs w:val="24"/>
          <w:lang w:eastAsia="pl-PL"/>
        </w:rPr>
        <w:t xml:space="preserve">, wskazanym we wniosku o dofinansowanie </w:t>
      </w:r>
      <w:r w:rsidRPr="009F6BC8">
        <w:rPr>
          <w:rFonts w:ascii="Times New Roman" w:hAnsi="Times New Roman" w:cs="Times New Roman"/>
          <w:color w:val="auto"/>
          <w:sz w:val="24"/>
          <w:szCs w:val="24"/>
          <w:lang w:eastAsia="pl-PL"/>
        </w:rPr>
        <w:t>projektu pn. „Renowacja zabytkowego kościoła Franciszkanów</w:t>
      </w:r>
      <w:r w:rsidR="005513FD" w:rsidRPr="009F6BC8">
        <w:rPr>
          <w:rFonts w:ascii="Times New Roman" w:hAnsi="Times New Roman" w:cs="Times New Roman"/>
          <w:color w:val="auto"/>
          <w:sz w:val="24"/>
          <w:szCs w:val="24"/>
          <w:lang w:eastAsia="pl-PL"/>
        </w:rPr>
        <w:t xml:space="preserve"> </w:t>
      </w:r>
      <w:r w:rsidRPr="009F6BC8">
        <w:rPr>
          <w:rFonts w:ascii="Times New Roman" w:hAnsi="Times New Roman" w:cs="Times New Roman"/>
          <w:color w:val="auto"/>
          <w:sz w:val="24"/>
          <w:szCs w:val="24"/>
          <w:lang w:eastAsia="pl-PL"/>
        </w:rPr>
        <w:t xml:space="preserve">p.w. św. Andrzeja w Barczewie”. W przypadku niedochowania powyższego obowiązku Wykonawca </w:t>
      </w:r>
      <w:r w:rsidRPr="009F6BC8">
        <w:rPr>
          <w:rFonts w:ascii="Times New Roman" w:hAnsi="Times New Roman" w:cs="Times New Roman"/>
          <w:color w:val="auto"/>
          <w:sz w:val="24"/>
          <w:szCs w:val="24"/>
        </w:rPr>
        <w:t>zobowiązany będzie do pokrycia z własnych środków utraconej części dofinansowania podlegającej refundacji.</w:t>
      </w:r>
    </w:p>
    <w:p w14:paraId="1E89A5E7" w14:textId="77777777" w:rsidR="00167C90" w:rsidRDefault="00167C90" w:rsidP="00B47A5D">
      <w:pPr>
        <w:spacing w:line="280" w:lineRule="atLeast"/>
        <w:rPr>
          <w:rFonts w:ascii="Times New Roman" w:hAnsi="Times New Roman" w:cs="Times New Roman"/>
          <w:b/>
          <w:color w:val="auto"/>
          <w:sz w:val="24"/>
          <w:szCs w:val="24"/>
          <w:lang w:eastAsia="pl-PL"/>
        </w:rPr>
      </w:pPr>
    </w:p>
    <w:p w14:paraId="02E09C18" w14:textId="4958B985" w:rsidR="00A73379" w:rsidRPr="009F6BC8" w:rsidRDefault="00A73379" w:rsidP="00A905B5">
      <w:pPr>
        <w:spacing w:line="280" w:lineRule="atLeast"/>
        <w:jc w:val="center"/>
        <w:rPr>
          <w:rFonts w:ascii="Times New Roman" w:hAnsi="Times New Roman" w:cs="Times New Roman"/>
          <w:b/>
          <w:color w:val="auto"/>
          <w:sz w:val="24"/>
          <w:szCs w:val="24"/>
          <w:lang w:eastAsia="pl-PL"/>
        </w:rPr>
      </w:pPr>
      <w:r w:rsidRPr="009F6BC8">
        <w:rPr>
          <w:rFonts w:ascii="Times New Roman" w:hAnsi="Times New Roman" w:cs="Times New Roman"/>
          <w:b/>
          <w:color w:val="auto"/>
          <w:sz w:val="24"/>
          <w:szCs w:val="24"/>
          <w:lang w:eastAsia="pl-PL"/>
        </w:rPr>
        <w:t xml:space="preserve">§ </w:t>
      </w:r>
      <w:r w:rsidR="00A63330" w:rsidRPr="009F6BC8">
        <w:rPr>
          <w:rFonts w:ascii="Times New Roman" w:hAnsi="Times New Roman" w:cs="Times New Roman"/>
          <w:b/>
          <w:color w:val="auto"/>
          <w:sz w:val="24"/>
          <w:szCs w:val="24"/>
          <w:lang w:eastAsia="pl-PL"/>
        </w:rPr>
        <w:t>10</w:t>
      </w:r>
    </w:p>
    <w:p w14:paraId="7DD0E89B" w14:textId="77777777" w:rsidR="00A73379" w:rsidRPr="009F6BC8" w:rsidRDefault="00A73379" w:rsidP="00A905B5">
      <w:pPr>
        <w:numPr>
          <w:ilvl w:val="0"/>
          <w:numId w:val="11"/>
        </w:numPr>
        <w:spacing w:line="280" w:lineRule="atLeast"/>
        <w:ind w:left="284"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Stronom przysługuje prawo odstąpienia od umowy w następujących sytuacjach:</w:t>
      </w:r>
    </w:p>
    <w:p w14:paraId="527882BD" w14:textId="77777777" w:rsidR="00A73379" w:rsidRPr="009F6BC8" w:rsidRDefault="00A73379" w:rsidP="00A905B5">
      <w:pPr>
        <w:numPr>
          <w:ilvl w:val="1"/>
          <w:numId w:val="11"/>
        </w:numPr>
        <w:tabs>
          <w:tab w:val="clear" w:pos="1440"/>
        </w:tabs>
        <w:spacing w:line="280" w:lineRule="atLeast"/>
        <w:ind w:left="465"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Zamawiającemu przysługuje prawo odstąpienia od umowy, gdy:</w:t>
      </w:r>
    </w:p>
    <w:p w14:paraId="743C63F3" w14:textId="77777777" w:rsidR="00A73379" w:rsidRPr="009F6BC8" w:rsidRDefault="00A73379" w:rsidP="00A905B5">
      <w:pPr>
        <w:numPr>
          <w:ilvl w:val="2"/>
          <w:numId w:val="11"/>
        </w:numPr>
        <w:spacing w:line="280" w:lineRule="atLeast"/>
        <w:ind w:left="641"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nastąpi rozwiązanie firmy Wykonawcy,</w:t>
      </w:r>
    </w:p>
    <w:p w14:paraId="4BD35292" w14:textId="77777777" w:rsidR="00A73379" w:rsidRPr="009F6BC8" w:rsidRDefault="00A73379" w:rsidP="00A905B5">
      <w:pPr>
        <w:numPr>
          <w:ilvl w:val="2"/>
          <w:numId w:val="11"/>
        </w:numPr>
        <w:spacing w:line="280" w:lineRule="atLeast"/>
        <w:ind w:left="641"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zostanie wydany nakaz zajęcia majątku Wykonawcy,</w:t>
      </w:r>
    </w:p>
    <w:p w14:paraId="05137718" w14:textId="77777777" w:rsidR="00A73379" w:rsidRPr="009F6BC8" w:rsidRDefault="00A73379" w:rsidP="00A905B5">
      <w:pPr>
        <w:numPr>
          <w:ilvl w:val="2"/>
          <w:numId w:val="11"/>
        </w:numPr>
        <w:spacing w:line="280" w:lineRule="atLeast"/>
        <w:ind w:left="641"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Wykonawca bez uzasadnionych przyczyn nie rozpoczął realizacji przedmiotu umowy w terminie określonym umową oraz nie podjął jego rozpoczęcia pomimo wezwania Zamawiającego złożonego na piśmie,</w:t>
      </w:r>
    </w:p>
    <w:p w14:paraId="56CC9534" w14:textId="1B0ADE3B" w:rsidR="00A73379" w:rsidRPr="009F6BC8" w:rsidRDefault="00A73379" w:rsidP="00A905B5">
      <w:pPr>
        <w:numPr>
          <w:ilvl w:val="2"/>
          <w:numId w:val="11"/>
        </w:numPr>
        <w:spacing w:line="280" w:lineRule="atLeast"/>
        <w:ind w:left="641"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 xml:space="preserve">Wykonawca przerwał realizację przedmiotu umowy i przerwa ta trwa dłużej niż </w:t>
      </w:r>
      <w:r w:rsidR="005513FD" w:rsidRPr="009F6BC8">
        <w:rPr>
          <w:rFonts w:ascii="Times New Roman" w:hAnsi="Times New Roman" w:cs="Times New Roman"/>
          <w:color w:val="auto"/>
          <w:sz w:val="24"/>
          <w:szCs w:val="24"/>
          <w:lang w:eastAsia="pl-PL"/>
        </w:rPr>
        <w:t xml:space="preserve">7 dni, </w:t>
      </w:r>
    </w:p>
    <w:p w14:paraId="4E7129FC" w14:textId="10448BCA" w:rsidR="00A73379" w:rsidRPr="009F6BC8" w:rsidRDefault="00A73379" w:rsidP="00A905B5">
      <w:pPr>
        <w:pStyle w:val="StandardL3"/>
        <w:numPr>
          <w:ilvl w:val="2"/>
          <w:numId w:val="11"/>
        </w:numPr>
        <w:spacing w:after="0" w:line="280" w:lineRule="atLeast"/>
        <w:ind w:left="641" w:hanging="284"/>
      </w:pPr>
      <w:bookmarkStart w:id="0" w:name="_Ref403645573"/>
      <w:r w:rsidRPr="009F6BC8">
        <w:t xml:space="preserve">w razie wykonywania </w:t>
      </w:r>
      <w:r w:rsidR="005513FD" w:rsidRPr="009F6BC8">
        <w:t xml:space="preserve">przedmiotu umowy </w:t>
      </w:r>
      <w:r w:rsidRPr="009F6BC8">
        <w:t>w sposób niezgodny z umową</w:t>
      </w:r>
      <w:bookmarkEnd w:id="0"/>
      <w:r w:rsidRPr="009F6BC8">
        <w:t xml:space="preserve"> lub jeśli Wykonawca wykonuje </w:t>
      </w:r>
      <w:r w:rsidR="005513FD" w:rsidRPr="009F6BC8">
        <w:t xml:space="preserve">przedmiot umowy </w:t>
      </w:r>
      <w:r w:rsidRPr="009F6BC8">
        <w:t xml:space="preserve">w sposób wadliwy i Wykonawca nie zmieni </w:t>
      </w:r>
      <w:r w:rsidRPr="009F6BC8">
        <w:lastRenderedPageBreak/>
        <w:t>sposobu postępowania pomimo wezwania przez Zamawiającego</w:t>
      </w:r>
      <w:r w:rsidR="005513FD" w:rsidRPr="009F6BC8">
        <w:t xml:space="preserve"> do prawidłowego wykonania przedmiotu umowy. </w:t>
      </w:r>
      <w:r w:rsidRPr="009F6BC8">
        <w:t xml:space="preserve"> </w:t>
      </w:r>
    </w:p>
    <w:p w14:paraId="38DC8DC0" w14:textId="1522C81C" w:rsidR="00A73379" w:rsidRPr="009F6BC8" w:rsidRDefault="00A73379" w:rsidP="00A905B5">
      <w:pPr>
        <w:numPr>
          <w:ilvl w:val="0"/>
          <w:numId w:val="11"/>
        </w:numPr>
        <w:spacing w:line="280" w:lineRule="atLeast"/>
        <w:ind w:left="284" w:hanging="284"/>
        <w:jc w:val="both"/>
        <w:rPr>
          <w:rFonts w:ascii="Times New Roman" w:hAnsi="Times New Roman" w:cs="Times New Roman"/>
          <w:color w:val="auto"/>
          <w:sz w:val="24"/>
          <w:szCs w:val="24"/>
          <w:lang w:eastAsia="pl-PL"/>
        </w:rPr>
      </w:pPr>
      <w:r w:rsidRPr="009F6BC8">
        <w:rPr>
          <w:rFonts w:ascii="Times New Roman" w:hAnsi="Times New Roman" w:cs="Times New Roman"/>
          <w:sz w:val="24"/>
          <w:szCs w:val="24"/>
        </w:rPr>
        <w:t>Prawo do dokonania odstąpienia zgodnie z umową może zostać wykonane przez uprawnioną do tego Stronę w terminie 60 dni od daty zaistnienia okoliczności uzasadniających odstąpienie.</w:t>
      </w:r>
    </w:p>
    <w:p w14:paraId="0036BE5E" w14:textId="77777777" w:rsidR="00A73379" w:rsidRPr="009F6BC8" w:rsidRDefault="00A73379" w:rsidP="00A905B5">
      <w:pPr>
        <w:numPr>
          <w:ilvl w:val="0"/>
          <w:numId w:val="11"/>
        </w:numPr>
        <w:spacing w:line="280" w:lineRule="atLeast"/>
        <w:ind w:left="284"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Odstąpienie od umowy nastąpi w formie pisemnej pod rygorem nieważności takiego oświadczenia i będzie zawierało uzasadnienie.</w:t>
      </w:r>
    </w:p>
    <w:p w14:paraId="4F31D7CA" w14:textId="77777777" w:rsidR="00A73379" w:rsidRPr="009F6BC8" w:rsidRDefault="00A73379" w:rsidP="00A905B5">
      <w:pPr>
        <w:numPr>
          <w:ilvl w:val="0"/>
          <w:numId w:val="11"/>
        </w:numPr>
        <w:spacing w:line="280" w:lineRule="atLeast"/>
        <w:ind w:left="284"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W przypadku odstąpienia od umowy Wykonawcę i Zamawiającego obciążają następujące obowiązki szczegółowe:</w:t>
      </w:r>
    </w:p>
    <w:p w14:paraId="463050B4" w14:textId="72FB22B5" w:rsidR="00A73379" w:rsidRPr="009F6BC8" w:rsidRDefault="00A73379" w:rsidP="00A905B5">
      <w:pPr>
        <w:numPr>
          <w:ilvl w:val="1"/>
          <w:numId w:val="11"/>
        </w:numPr>
        <w:tabs>
          <w:tab w:val="clear" w:pos="1440"/>
        </w:tabs>
        <w:spacing w:line="280" w:lineRule="atLeast"/>
        <w:ind w:left="465"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 xml:space="preserve">w terminie 7 dni od dnia odstąpienia od umowy Wykonawca przy udziale Zamawiającego sporządzi szczegółowy protokół inwentaryzacji </w:t>
      </w:r>
      <w:r w:rsidR="005513FD" w:rsidRPr="009F6BC8">
        <w:rPr>
          <w:rFonts w:ascii="Times New Roman" w:hAnsi="Times New Roman" w:cs="Times New Roman"/>
          <w:color w:val="auto"/>
          <w:sz w:val="24"/>
          <w:szCs w:val="24"/>
          <w:lang w:eastAsia="pl-PL"/>
        </w:rPr>
        <w:t xml:space="preserve">prac </w:t>
      </w:r>
      <w:r w:rsidRPr="009F6BC8">
        <w:rPr>
          <w:rFonts w:ascii="Times New Roman" w:hAnsi="Times New Roman" w:cs="Times New Roman"/>
          <w:color w:val="auto"/>
          <w:sz w:val="24"/>
          <w:szCs w:val="24"/>
          <w:lang w:eastAsia="pl-PL"/>
        </w:rPr>
        <w:t>w toku według stanu na dzień odstąpienia,</w:t>
      </w:r>
    </w:p>
    <w:p w14:paraId="4694D5F8" w14:textId="0ED06FE7" w:rsidR="00A73379" w:rsidRPr="009F6BC8" w:rsidRDefault="00A73379" w:rsidP="00A905B5">
      <w:pPr>
        <w:numPr>
          <w:ilvl w:val="1"/>
          <w:numId w:val="11"/>
        </w:numPr>
        <w:tabs>
          <w:tab w:val="clear" w:pos="1440"/>
        </w:tabs>
        <w:spacing w:line="280" w:lineRule="atLeast"/>
        <w:ind w:left="465"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 xml:space="preserve">Wykonawca zabezpieczy przerwane </w:t>
      </w:r>
      <w:r w:rsidR="005513FD" w:rsidRPr="009F6BC8">
        <w:rPr>
          <w:rFonts w:ascii="Times New Roman" w:hAnsi="Times New Roman" w:cs="Times New Roman"/>
          <w:color w:val="auto"/>
          <w:sz w:val="24"/>
          <w:szCs w:val="24"/>
          <w:lang w:eastAsia="pl-PL"/>
        </w:rPr>
        <w:t xml:space="preserve">prace </w:t>
      </w:r>
      <w:r w:rsidRPr="009F6BC8">
        <w:rPr>
          <w:rFonts w:ascii="Times New Roman" w:hAnsi="Times New Roman" w:cs="Times New Roman"/>
          <w:color w:val="auto"/>
          <w:sz w:val="24"/>
          <w:szCs w:val="24"/>
          <w:lang w:eastAsia="pl-PL"/>
        </w:rPr>
        <w:t>w zakresie obustronnie uzgodnionym na koszt tej Strony, po której leży przyczyna odstąpienia od umowy,</w:t>
      </w:r>
    </w:p>
    <w:p w14:paraId="56E156FF" w14:textId="31896031" w:rsidR="00A73379" w:rsidRPr="009F6BC8" w:rsidRDefault="00A73379" w:rsidP="00A905B5">
      <w:pPr>
        <w:numPr>
          <w:ilvl w:val="1"/>
          <w:numId w:val="11"/>
        </w:numPr>
        <w:tabs>
          <w:tab w:val="clear" w:pos="1440"/>
        </w:tabs>
        <w:spacing w:line="280" w:lineRule="atLeast"/>
        <w:ind w:left="465"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 xml:space="preserve">Wykonawca sporządzi wykaz tych materiałów, które nie mogą być wykorzystane przez Wykonawcę do realizacji innych </w:t>
      </w:r>
      <w:r w:rsidR="005513FD" w:rsidRPr="009F6BC8">
        <w:rPr>
          <w:rFonts w:ascii="Times New Roman" w:hAnsi="Times New Roman" w:cs="Times New Roman"/>
          <w:color w:val="auto"/>
          <w:sz w:val="24"/>
          <w:szCs w:val="24"/>
          <w:lang w:eastAsia="pl-PL"/>
        </w:rPr>
        <w:t>prac</w:t>
      </w:r>
      <w:r w:rsidRPr="009F6BC8">
        <w:rPr>
          <w:rFonts w:ascii="Times New Roman" w:hAnsi="Times New Roman" w:cs="Times New Roman"/>
          <w:color w:val="auto"/>
          <w:sz w:val="24"/>
          <w:szCs w:val="24"/>
          <w:lang w:eastAsia="pl-PL"/>
        </w:rPr>
        <w:t>, jeżeli odstąpienie od umowy nastąpiło z przyczyn niezależnych od niego,</w:t>
      </w:r>
    </w:p>
    <w:p w14:paraId="4E794FDD" w14:textId="7E79C2B9" w:rsidR="00A73379" w:rsidRPr="009F6BC8" w:rsidRDefault="005513FD" w:rsidP="00A905B5">
      <w:pPr>
        <w:numPr>
          <w:ilvl w:val="1"/>
          <w:numId w:val="11"/>
        </w:numPr>
        <w:tabs>
          <w:tab w:val="clear" w:pos="1440"/>
        </w:tabs>
        <w:spacing w:line="280" w:lineRule="atLeast"/>
        <w:ind w:left="465"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Zamawiający dokona odbioru prac p</w:t>
      </w:r>
      <w:r w:rsidR="00A73379" w:rsidRPr="009F6BC8">
        <w:rPr>
          <w:rFonts w:ascii="Times New Roman" w:hAnsi="Times New Roman" w:cs="Times New Roman"/>
          <w:color w:val="auto"/>
          <w:sz w:val="24"/>
          <w:szCs w:val="24"/>
          <w:lang w:eastAsia="pl-PL"/>
        </w:rPr>
        <w:t xml:space="preserve">rzerwanych, zapłaci wynagrodzenie za </w:t>
      </w:r>
      <w:r w:rsidRPr="009F6BC8">
        <w:rPr>
          <w:rFonts w:ascii="Times New Roman" w:hAnsi="Times New Roman" w:cs="Times New Roman"/>
          <w:color w:val="auto"/>
          <w:sz w:val="24"/>
          <w:szCs w:val="24"/>
          <w:lang w:eastAsia="pl-PL"/>
        </w:rPr>
        <w:t xml:space="preserve">prace </w:t>
      </w:r>
      <w:r w:rsidR="00A73379" w:rsidRPr="009F6BC8">
        <w:rPr>
          <w:rFonts w:ascii="Times New Roman" w:hAnsi="Times New Roman" w:cs="Times New Roman"/>
          <w:color w:val="auto"/>
          <w:sz w:val="24"/>
          <w:szCs w:val="24"/>
          <w:lang w:eastAsia="pl-PL"/>
        </w:rPr>
        <w:t xml:space="preserve"> wykonane do dnia odstąpienia, jeżeli odstąpienie od umowy nastąpiło z przyczyn niezależnych od Wykonawcy</w:t>
      </w:r>
      <w:r w:rsidR="00235968" w:rsidRPr="009F6BC8">
        <w:rPr>
          <w:rFonts w:ascii="Times New Roman" w:hAnsi="Times New Roman" w:cs="Times New Roman"/>
          <w:color w:val="auto"/>
          <w:sz w:val="24"/>
          <w:szCs w:val="24"/>
          <w:lang w:eastAsia="pl-PL"/>
        </w:rPr>
        <w:t>.</w:t>
      </w:r>
    </w:p>
    <w:p w14:paraId="6A77642F" w14:textId="77777777" w:rsidR="00A73379" w:rsidRPr="009F6BC8" w:rsidRDefault="00A73379" w:rsidP="00A905B5">
      <w:pPr>
        <w:pStyle w:val="StandardL3"/>
        <w:numPr>
          <w:ilvl w:val="0"/>
          <w:numId w:val="11"/>
        </w:numPr>
        <w:spacing w:after="0" w:line="280" w:lineRule="atLeast"/>
        <w:ind w:left="284" w:hanging="284"/>
      </w:pPr>
      <w:r w:rsidRPr="009F6BC8">
        <w:rPr>
          <w:lang w:eastAsia="pl-PL"/>
        </w:rPr>
        <w:t>Odstąpienie od umowy ma status ex nunc i odnosi się do niespełnionej przed złożeniem oświadczenia części świadczeń Stron.</w:t>
      </w:r>
    </w:p>
    <w:p w14:paraId="3223989D" w14:textId="77777777" w:rsidR="00A63330" w:rsidRPr="009F6BC8" w:rsidRDefault="00A63330" w:rsidP="005952CF">
      <w:pPr>
        <w:spacing w:line="280" w:lineRule="atLeast"/>
        <w:rPr>
          <w:rFonts w:ascii="Times New Roman" w:hAnsi="Times New Roman" w:cs="Times New Roman"/>
          <w:b/>
          <w:color w:val="auto"/>
          <w:sz w:val="24"/>
          <w:szCs w:val="24"/>
          <w:lang w:eastAsia="pl-PL"/>
        </w:rPr>
      </w:pPr>
    </w:p>
    <w:p w14:paraId="6AFC5F1F" w14:textId="35894A9D" w:rsidR="00A73379" w:rsidRPr="009F6BC8" w:rsidRDefault="00A73379" w:rsidP="00A905B5">
      <w:pPr>
        <w:spacing w:line="280" w:lineRule="atLeast"/>
        <w:ind w:left="426" w:hanging="284"/>
        <w:jc w:val="center"/>
        <w:rPr>
          <w:rFonts w:ascii="Times New Roman" w:hAnsi="Times New Roman" w:cs="Times New Roman"/>
          <w:b/>
          <w:color w:val="auto"/>
          <w:sz w:val="24"/>
          <w:szCs w:val="24"/>
          <w:lang w:eastAsia="pl-PL"/>
        </w:rPr>
      </w:pPr>
      <w:r w:rsidRPr="009F6BC8">
        <w:rPr>
          <w:rFonts w:ascii="Times New Roman" w:hAnsi="Times New Roman" w:cs="Times New Roman"/>
          <w:b/>
          <w:color w:val="auto"/>
          <w:sz w:val="24"/>
          <w:szCs w:val="24"/>
          <w:lang w:eastAsia="pl-PL"/>
        </w:rPr>
        <w:t>§ 1</w:t>
      </w:r>
      <w:r w:rsidR="00167C90">
        <w:rPr>
          <w:rFonts w:ascii="Times New Roman" w:hAnsi="Times New Roman" w:cs="Times New Roman"/>
          <w:b/>
          <w:color w:val="auto"/>
          <w:sz w:val="24"/>
          <w:szCs w:val="24"/>
          <w:lang w:eastAsia="pl-PL"/>
        </w:rPr>
        <w:t>1</w:t>
      </w:r>
    </w:p>
    <w:p w14:paraId="6EDA0C23" w14:textId="7B365F29" w:rsidR="00A73379" w:rsidRPr="009F6BC8" w:rsidRDefault="00A73379" w:rsidP="00A905B5">
      <w:pPr>
        <w:numPr>
          <w:ilvl w:val="0"/>
          <w:numId w:val="12"/>
        </w:numPr>
        <w:spacing w:line="280" w:lineRule="atLeast"/>
        <w:ind w:left="284"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 xml:space="preserve">Przed podpisaniem niniejszej umowy Wykonawca wniósł zabezpieczenie należytego wykonania umowy w wysokości </w:t>
      </w:r>
      <w:r w:rsidR="00BE557E">
        <w:rPr>
          <w:rFonts w:ascii="Times New Roman" w:hAnsi="Times New Roman" w:cs="Times New Roman"/>
          <w:color w:val="auto"/>
          <w:sz w:val="24"/>
          <w:szCs w:val="24"/>
          <w:lang w:eastAsia="pl-PL"/>
        </w:rPr>
        <w:t>5</w:t>
      </w:r>
      <w:r w:rsidRPr="009F6BC8">
        <w:rPr>
          <w:rFonts w:ascii="Times New Roman" w:hAnsi="Times New Roman" w:cs="Times New Roman"/>
          <w:color w:val="auto"/>
          <w:sz w:val="24"/>
          <w:szCs w:val="24"/>
          <w:lang w:eastAsia="pl-PL"/>
        </w:rPr>
        <w:t>% ceny ofertowej brutto, tj. kwotę w wysokości ...................................... złotych.</w:t>
      </w:r>
    </w:p>
    <w:p w14:paraId="3E109FDD" w14:textId="77777777" w:rsidR="00A73379" w:rsidRPr="009F6BC8" w:rsidRDefault="00A73379" w:rsidP="00A905B5">
      <w:pPr>
        <w:numPr>
          <w:ilvl w:val="0"/>
          <w:numId w:val="12"/>
        </w:numPr>
        <w:spacing w:line="280" w:lineRule="atLeast"/>
        <w:ind w:left="284"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Zabezpieczenie zostało wniesione w formie</w:t>
      </w:r>
      <w:r w:rsidR="001E0968" w:rsidRPr="009F6BC8">
        <w:rPr>
          <w:rFonts w:ascii="Times New Roman" w:hAnsi="Times New Roman" w:cs="Times New Roman"/>
          <w:i/>
          <w:color w:val="auto"/>
          <w:sz w:val="24"/>
          <w:szCs w:val="24"/>
          <w:lang w:eastAsia="pl-PL"/>
        </w:rPr>
        <w:t xml:space="preserve"> ..........................................................................</w:t>
      </w:r>
      <w:r w:rsidRPr="009F6BC8">
        <w:rPr>
          <w:rFonts w:ascii="Times New Roman" w:hAnsi="Times New Roman" w:cs="Times New Roman"/>
          <w:color w:val="auto"/>
          <w:sz w:val="24"/>
          <w:szCs w:val="24"/>
          <w:lang w:eastAsia="pl-PL"/>
        </w:rPr>
        <w:t>.</w:t>
      </w:r>
    </w:p>
    <w:p w14:paraId="1ED1B296" w14:textId="77777777" w:rsidR="00A73379" w:rsidRPr="009F6BC8" w:rsidRDefault="00A73379" w:rsidP="00A905B5">
      <w:pPr>
        <w:numPr>
          <w:ilvl w:val="0"/>
          <w:numId w:val="12"/>
        </w:numPr>
        <w:spacing w:line="280" w:lineRule="atLeast"/>
        <w:ind w:left="284"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 xml:space="preserve">Gwarancja ubezpieczeniowa lub bankowa musi być nieodwołana, bezwarunkowa, płatna na pierwsze żądanie Zamawiającego, a jej treść musi być zaakceptowana na piśmie przez Zamawiającego przed wniesieniem zabezpieczenia.  </w:t>
      </w:r>
    </w:p>
    <w:p w14:paraId="6DBCDB0A" w14:textId="5FCE3D2E" w:rsidR="00A73379" w:rsidRPr="009F6BC8" w:rsidRDefault="00A73379" w:rsidP="00A905B5">
      <w:pPr>
        <w:numPr>
          <w:ilvl w:val="0"/>
          <w:numId w:val="12"/>
        </w:numPr>
        <w:spacing w:line="280" w:lineRule="atLeast"/>
        <w:ind w:left="284"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 xml:space="preserve">Zabezpieczenie należytego wykonania umowy w wysokości </w:t>
      </w:r>
      <w:r w:rsidR="00BE557E">
        <w:rPr>
          <w:rFonts w:ascii="Times New Roman" w:hAnsi="Times New Roman" w:cs="Times New Roman"/>
          <w:color w:val="auto"/>
          <w:sz w:val="24"/>
          <w:szCs w:val="24"/>
          <w:lang w:eastAsia="pl-PL"/>
        </w:rPr>
        <w:t>7</w:t>
      </w:r>
      <w:r w:rsidRPr="009F6BC8">
        <w:rPr>
          <w:rFonts w:ascii="Times New Roman" w:hAnsi="Times New Roman" w:cs="Times New Roman"/>
          <w:color w:val="auto"/>
          <w:sz w:val="24"/>
          <w:szCs w:val="24"/>
          <w:lang w:eastAsia="pl-PL"/>
        </w:rPr>
        <w:t xml:space="preserve">0% zostanie zwrócone w terminie 30 dni od dnia wykonania zamówienia i uznania przez Zamawiającego za należycie wykonane, pozostała część, tj. </w:t>
      </w:r>
      <w:r w:rsidR="00BE557E">
        <w:rPr>
          <w:rFonts w:ascii="Times New Roman" w:hAnsi="Times New Roman" w:cs="Times New Roman"/>
          <w:color w:val="auto"/>
          <w:sz w:val="24"/>
          <w:szCs w:val="24"/>
          <w:lang w:eastAsia="pl-PL"/>
        </w:rPr>
        <w:t>3</w:t>
      </w:r>
      <w:r w:rsidRPr="009F6BC8">
        <w:rPr>
          <w:rFonts w:ascii="Times New Roman" w:hAnsi="Times New Roman" w:cs="Times New Roman"/>
          <w:color w:val="auto"/>
          <w:sz w:val="24"/>
          <w:szCs w:val="24"/>
          <w:lang w:eastAsia="pl-PL"/>
        </w:rPr>
        <w:t>0% zostanie zwrócona w ciągu 15 dni po upływie okresu rękojmi za wady</w:t>
      </w:r>
      <w:r w:rsidR="00D2528B">
        <w:rPr>
          <w:rFonts w:ascii="Times New Roman" w:hAnsi="Times New Roman" w:cs="Times New Roman"/>
          <w:color w:val="auto"/>
          <w:sz w:val="24"/>
          <w:szCs w:val="24"/>
          <w:lang w:eastAsia="pl-PL"/>
        </w:rPr>
        <w:t xml:space="preserve"> wynoszącym 2 lata</w:t>
      </w:r>
      <w:r w:rsidR="00A63330" w:rsidRPr="009F6BC8">
        <w:rPr>
          <w:rFonts w:ascii="Times New Roman" w:hAnsi="Times New Roman" w:cs="Times New Roman"/>
          <w:color w:val="auto"/>
          <w:sz w:val="24"/>
          <w:szCs w:val="24"/>
          <w:lang w:eastAsia="pl-PL"/>
        </w:rPr>
        <w:t xml:space="preserve">. </w:t>
      </w:r>
    </w:p>
    <w:p w14:paraId="012BF178" w14:textId="7F725FB1" w:rsidR="00A73379" w:rsidRPr="009F6BC8" w:rsidRDefault="00A73379" w:rsidP="00A905B5">
      <w:pPr>
        <w:pStyle w:val="StandardL2"/>
        <w:numPr>
          <w:ilvl w:val="0"/>
          <w:numId w:val="12"/>
        </w:numPr>
        <w:spacing w:after="0" w:line="280" w:lineRule="atLeast"/>
        <w:ind w:left="284" w:hanging="284"/>
      </w:pPr>
      <w:r w:rsidRPr="009F6BC8">
        <w:t xml:space="preserve">Jeśli z jakiegokolwiek powodu opóźni się, przedłuży lub zostanie odroczony zamierzony termin zakończenia </w:t>
      </w:r>
      <w:r w:rsidR="00A63330" w:rsidRPr="009F6BC8">
        <w:t>prac</w:t>
      </w:r>
      <w:r w:rsidRPr="009F6BC8">
        <w:t>, Wykonawca  przedłuży okres ważności zabezpieczenia jeśli zostanie wniesione w formie gwarancji bankowej lub ubezpieczeniowej o taką liczbę dni, jaka odpowiadać będzie takiemu opóźnieniu, przedłużeniu lub odroczeniu.</w:t>
      </w:r>
    </w:p>
    <w:p w14:paraId="0275E737" w14:textId="77777777" w:rsidR="00E11B45" w:rsidRPr="009F6BC8" w:rsidRDefault="00E11B45" w:rsidP="00A905B5">
      <w:pPr>
        <w:spacing w:line="280" w:lineRule="atLeast"/>
        <w:jc w:val="both"/>
        <w:rPr>
          <w:rFonts w:ascii="Times New Roman" w:hAnsi="Times New Roman" w:cs="Times New Roman"/>
          <w:b/>
          <w:color w:val="auto"/>
          <w:sz w:val="24"/>
          <w:szCs w:val="24"/>
          <w:lang w:eastAsia="pl-PL"/>
        </w:rPr>
      </w:pPr>
    </w:p>
    <w:p w14:paraId="2C3AEBA1" w14:textId="77578573" w:rsidR="00A73379" w:rsidRPr="009F6BC8" w:rsidRDefault="00A73379" w:rsidP="00A905B5">
      <w:pPr>
        <w:spacing w:line="280" w:lineRule="atLeast"/>
        <w:jc w:val="center"/>
        <w:rPr>
          <w:rFonts w:ascii="Times New Roman" w:hAnsi="Times New Roman" w:cs="Times New Roman"/>
          <w:b/>
          <w:color w:val="auto"/>
          <w:sz w:val="24"/>
          <w:szCs w:val="24"/>
          <w:lang w:eastAsia="pl-PL"/>
        </w:rPr>
      </w:pPr>
      <w:r w:rsidRPr="009F6BC8">
        <w:rPr>
          <w:rFonts w:ascii="Times New Roman" w:hAnsi="Times New Roman" w:cs="Times New Roman"/>
          <w:b/>
          <w:color w:val="auto"/>
          <w:sz w:val="24"/>
          <w:szCs w:val="24"/>
          <w:lang w:eastAsia="pl-PL"/>
        </w:rPr>
        <w:t>§ 1</w:t>
      </w:r>
      <w:r w:rsidR="00167C90">
        <w:rPr>
          <w:rFonts w:ascii="Times New Roman" w:hAnsi="Times New Roman" w:cs="Times New Roman"/>
          <w:b/>
          <w:color w:val="auto"/>
          <w:sz w:val="24"/>
          <w:szCs w:val="24"/>
          <w:lang w:eastAsia="pl-PL"/>
        </w:rPr>
        <w:t>2</w:t>
      </w:r>
    </w:p>
    <w:p w14:paraId="118A12C3" w14:textId="4563CD2A" w:rsidR="00D2528B" w:rsidRPr="00D2528B" w:rsidRDefault="00D2528B" w:rsidP="00D2528B">
      <w:pPr>
        <w:pStyle w:val="Akapitzlist"/>
        <w:numPr>
          <w:ilvl w:val="0"/>
          <w:numId w:val="16"/>
        </w:numPr>
        <w:ind w:left="284" w:hanging="284"/>
        <w:jc w:val="both"/>
        <w:rPr>
          <w:rFonts w:ascii="Times New Roman" w:hAnsi="Times New Roman" w:cs="Times New Roman"/>
          <w:color w:val="auto"/>
          <w:sz w:val="24"/>
          <w:szCs w:val="24"/>
          <w:lang w:val="x-none" w:eastAsia="x-none"/>
        </w:rPr>
      </w:pPr>
      <w:r w:rsidRPr="00D2528B">
        <w:rPr>
          <w:rFonts w:ascii="Times New Roman" w:hAnsi="Times New Roman" w:cs="Times New Roman"/>
          <w:color w:val="auto"/>
          <w:sz w:val="24"/>
          <w:szCs w:val="24"/>
          <w:lang w:val="x-none" w:eastAsia="x-none"/>
        </w:rPr>
        <w:t>Zamawiający dopuszcza możliwość dokonania zmiany postanowień</w:t>
      </w:r>
      <w:r>
        <w:rPr>
          <w:rFonts w:ascii="Times New Roman" w:hAnsi="Times New Roman" w:cs="Times New Roman"/>
          <w:color w:val="auto"/>
          <w:sz w:val="24"/>
          <w:szCs w:val="24"/>
          <w:lang w:eastAsia="x-none"/>
        </w:rPr>
        <w:t xml:space="preserve"> niniejszej</w:t>
      </w:r>
      <w:r w:rsidRPr="00D2528B">
        <w:rPr>
          <w:rFonts w:ascii="Times New Roman" w:hAnsi="Times New Roman" w:cs="Times New Roman"/>
          <w:color w:val="auto"/>
          <w:sz w:val="24"/>
          <w:szCs w:val="24"/>
          <w:lang w:val="x-none" w:eastAsia="x-none"/>
        </w:rPr>
        <w:t xml:space="preserve"> </w:t>
      </w:r>
      <w:r>
        <w:rPr>
          <w:rFonts w:ascii="Times New Roman" w:hAnsi="Times New Roman" w:cs="Times New Roman"/>
          <w:color w:val="auto"/>
          <w:sz w:val="24"/>
          <w:szCs w:val="24"/>
          <w:lang w:eastAsia="x-none"/>
        </w:rPr>
        <w:t>u</w:t>
      </w:r>
      <w:r w:rsidRPr="00D2528B">
        <w:rPr>
          <w:rFonts w:ascii="Times New Roman" w:hAnsi="Times New Roman" w:cs="Times New Roman"/>
          <w:color w:val="auto"/>
          <w:sz w:val="24"/>
          <w:szCs w:val="24"/>
          <w:lang w:val="x-none" w:eastAsia="x-none"/>
        </w:rPr>
        <w:t xml:space="preserve">mowy w stosunku do treści oferty Wykonawcy, które nie są zmianami istotnymi w rozumieniu </w:t>
      </w:r>
      <w:r>
        <w:rPr>
          <w:rFonts w:ascii="Times New Roman" w:hAnsi="Times New Roman" w:cs="Times New Roman"/>
          <w:color w:val="auto"/>
          <w:sz w:val="24"/>
          <w:szCs w:val="24"/>
          <w:lang w:val="x-none" w:eastAsia="x-none"/>
        </w:rPr>
        <w:br/>
      </w:r>
      <w:r w:rsidRPr="00D2528B">
        <w:rPr>
          <w:rFonts w:ascii="Times New Roman" w:hAnsi="Times New Roman" w:cs="Times New Roman"/>
          <w:color w:val="auto"/>
          <w:sz w:val="24"/>
          <w:szCs w:val="24"/>
          <w:lang w:val="x-none" w:eastAsia="x-none"/>
        </w:rPr>
        <w:t>art. 454 ust. 2 ustawy</w:t>
      </w:r>
      <w:r>
        <w:rPr>
          <w:rFonts w:ascii="Times New Roman" w:hAnsi="Times New Roman" w:cs="Times New Roman"/>
          <w:color w:val="auto"/>
          <w:sz w:val="24"/>
          <w:szCs w:val="24"/>
          <w:lang w:eastAsia="x-none"/>
        </w:rPr>
        <w:t xml:space="preserve"> z dnia 11 września 2019 r.</w:t>
      </w:r>
      <w:r w:rsidRPr="00D2528B">
        <w:rPr>
          <w:rFonts w:ascii="Times New Roman" w:hAnsi="Times New Roman" w:cs="Times New Roman"/>
          <w:color w:val="auto"/>
          <w:sz w:val="24"/>
          <w:szCs w:val="24"/>
          <w:lang w:val="x-none" w:eastAsia="x-none"/>
        </w:rPr>
        <w:t xml:space="preserve"> Prawo zamówień publicznych</w:t>
      </w:r>
      <w:r>
        <w:rPr>
          <w:rFonts w:ascii="Times New Roman" w:hAnsi="Times New Roman" w:cs="Times New Roman"/>
          <w:color w:val="auto"/>
          <w:sz w:val="24"/>
          <w:szCs w:val="24"/>
          <w:lang w:eastAsia="x-none"/>
        </w:rPr>
        <w:t xml:space="preserve"> (Dz. U. </w:t>
      </w:r>
      <w:r>
        <w:rPr>
          <w:rFonts w:ascii="Times New Roman" w:hAnsi="Times New Roman" w:cs="Times New Roman"/>
          <w:color w:val="auto"/>
          <w:sz w:val="24"/>
          <w:szCs w:val="24"/>
          <w:lang w:eastAsia="x-none"/>
        </w:rPr>
        <w:br/>
        <w:t>z 2021 r. poz. 1129 z późn. zm.)</w:t>
      </w:r>
    </w:p>
    <w:p w14:paraId="6B6E5BAF" w14:textId="56D40F92" w:rsidR="00A73379" w:rsidRPr="00D2528B" w:rsidRDefault="00A73379" w:rsidP="00D2528B">
      <w:pPr>
        <w:numPr>
          <w:ilvl w:val="0"/>
          <w:numId w:val="16"/>
        </w:numPr>
        <w:spacing w:line="280" w:lineRule="atLeast"/>
        <w:ind w:left="284" w:hanging="284"/>
        <w:jc w:val="both"/>
        <w:rPr>
          <w:rFonts w:ascii="Times New Roman" w:hAnsi="Times New Roman" w:cs="Times New Roman"/>
          <w:color w:val="auto"/>
          <w:sz w:val="24"/>
          <w:szCs w:val="24"/>
          <w:lang w:val="x-none" w:eastAsia="x-none"/>
        </w:rPr>
      </w:pPr>
      <w:r w:rsidRPr="00D2528B">
        <w:rPr>
          <w:rFonts w:ascii="Times New Roman" w:hAnsi="Times New Roman" w:cs="Times New Roman"/>
          <w:color w:val="auto"/>
          <w:sz w:val="24"/>
          <w:szCs w:val="24"/>
          <w:lang w:val="x-none" w:eastAsia="x-none"/>
        </w:rPr>
        <w:t xml:space="preserve">Zamawiający dopuszcza możliwość dokonania zmiany </w:t>
      </w:r>
      <w:r w:rsidR="005D2667" w:rsidRPr="00D2528B">
        <w:rPr>
          <w:rFonts w:ascii="Times New Roman" w:hAnsi="Times New Roman" w:cs="Times New Roman"/>
          <w:color w:val="auto"/>
          <w:sz w:val="24"/>
          <w:szCs w:val="24"/>
          <w:lang w:eastAsia="x-none"/>
        </w:rPr>
        <w:t xml:space="preserve">istotnych </w:t>
      </w:r>
      <w:r w:rsidRPr="00D2528B">
        <w:rPr>
          <w:rFonts w:ascii="Times New Roman" w:hAnsi="Times New Roman" w:cs="Times New Roman"/>
          <w:color w:val="auto"/>
          <w:sz w:val="24"/>
          <w:szCs w:val="24"/>
          <w:lang w:val="x-none" w:eastAsia="x-none"/>
        </w:rPr>
        <w:t>postanowień niniejszej umowy w stosunku do treści oferty Wykonawcy w następujących przypadkach:</w:t>
      </w:r>
    </w:p>
    <w:p w14:paraId="03C0491E" w14:textId="7D80FB3A" w:rsidR="00A73379" w:rsidRPr="009F6BC8" w:rsidRDefault="00740128" w:rsidP="00A905B5">
      <w:pPr>
        <w:numPr>
          <w:ilvl w:val="1"/>
          <w:numId w:val="15"/>
        </w:numPr>
        <w:spacing w:line="280" w:lineRule="atLeast"/>
        <w:ind w:left="426"/>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lastRenderedPageBreak/>
        <w:t xml:space="preserve">wystąpienia </w:t>
      </w:r>
      <w:r w:rsidR="00A63330" w:rsidRPr="009F6BC8">
        <w:rPr>
          <w:rFonts w:ascii="Times New Roman" w:hAnsi="Times New Roman" w:cs="Times New Roman"/>
          <w:color w:val="auto"/>
          <w:sz w:val="24"/>
          <w:szCs w:val="24"/>
          <w:lang w:eastAsia="pl-PL"/>
        </w:rPr>
        <w:t xml:space="preserve">prac </w:t>
      </w:r>
      <w:r w:rsidRPr="009F6BC8">
        <w:rPr>
          <w:rFonts w:ascii="Times New Roman" w:hAnsi="Times New Roman" w:cs="Times New Roman"/>
          <w:color w:val="auto"/>
          <w:sz w:val="24"/>
          <w:szCs w:val="24"/>
          <w:lang w:eastAsia="pl-PL"/>
        </w:rPr>
        <w:t xml:space="preserve">dodatkowych – skutkujące uprawnieniem Stron umowy do zmiany terminu wykonania przedmiotu umowy, zakresu przedmiotu umowy, wysokości wynagrodzenia,  </w:t>
      </w:r>
    </w:p>
    <w:p w14:paraId="02C1BB6D" w14:textId="18645CE1" w:rsidR="00A73379" w:rsidRPr="009F6BC8" w:rsidRDefault="00A63330" w:rsidP="00A905B5">
      <w:pPr>
        <w:numPr>
          <w:ilvl w:val="1"/>
          <w:numId w:val="15"/>
        </w:numPr>
        <w:spacing w:line="280" w:lineRule="atLeast"/>
        <w:ind w:left="426"/>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 xml:space="preserve">wystąpienia prac </w:t>
      </w:r>
      <w:r w:rsidR="00A73379" w:rsidRPr="009F6BC8">
        <w:rPr>
          <w:rFonts w:ascii="Times New Roman" w:hAnsi="Times New Roman" w:cs="Times New Roman"/>
          <w:color w:val="auto"/>
          <w:sz w:val="24"/>
          <w:szCs w:val="24"/>
          <w:lang w:eastAsia="pl-PL"/>
        </w:rPr>
        <w:t xml:space="preserve">zamiennych – skutkujące uprawnieniem Stron do zmiany terminu wykonania przedmiotu umowy, wysokości wynagrodzenia, zakresu przedmiotu umowy, </w:t>
      </w:r>
    </w:p>
    <w:p w14:paraId="5D3FE890" w14:textId="0384CE33" w:rsidR="00A73379" w:rsidRPr="009F6BC8" w:rsidRDefault="00A73379" w:rsidP="00A905B5">
      <w:pPr>
        <w:numPr>
          <w:ilvl w:val="1"/>
          <w:numId w:val="15"/>
        </w:numPr>
        <w:spacing w:line="280" w:lineRule="atLeast"/>
        <w:ind w:left="426"/>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 xml:space="preserve">rezygnacji z części </w:t>
      </w:r>
      <w:r w:rsidR="00A63330" w:rsidRPr="009F6BC8">
        <w:rPr>
          <w:rFonts w:ascii="Times New Roman" w:hAnsi="Times New Roman" w:cs="Times New Roman"/>
          <w:color w:val="auto"/>
          <w:sz w:val="24"/>
          <w:szCs w:val="24"/>
          <w:lang w:eastAsia="pl-PL"/>
        </w:rPr>
        <w:t>prac</w:t>
      </w:r>
      <w:r w:rsidRPr="009F6BC8">
        <w:rPr>
          <w:rFonts w:ascii="Times New Roman" w:hAnsi="Times New Roman" w:cs="Times New Roman"/>
          <w:color w:val="auto"/>
          <w:sz w:val="24"/>
          <w:szCs w:val="24"/>
          <w:lang w:eastAsia="pl-PL"/>
        </w:rPr>
        <w:t xml:space="preserve"> – skutkujące możliwością zmiany przez Strony umowy zakresu przedmiotu umowy, wysokości wynagrodzenia, terminu wyko</w:t>
      </w:r>
      <w:r w:rsidR="00A63330" w:rsidRPr="009F6BC8">
        <w:rPr>
          <w:rFonts w:ascii="Times New Roman" w:hAnsi="Times New Roman" w:cs="Times New Roman"/>
          <w:color w:val="auto"/>
          <w:sz w:val="24"/>
          <w:szCs w:val="24"/>
          <w:lang w:eastAsia="pl-PL"/>
        </w:rPr>
        <w:t xml:space="preserve">nania przedmiotu umowy, </w:t>
      </w:r>
    </w:p>
    <w:p w14:paraId="77C9BD58" w14:textId="3D40EF6E" w:rsidR="00A73379" w:rsidRPr="009F6BC8" w:rsidRDefault="00A73379" w:rsidP="00A905B5">
      <w:pPr>
        <w:numPr>
          <w:ilvl w:val="1"/>
          <w:numId w:val="15"/>
        </w:numPr>
        <w:spacing w:line="280" w:lineRule="atLeast"/>
        <w:ind w:left="426"/>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 xml:space="preserve">zmiany przepisów mających wpływ na wynagrodzenie Wykonawcy – skutkujące uprawnieniem Stron umowy do zmiany </w:t>
      </w:r>
      <w:r w:rsidR="00A63330" w:rsidRPr="009F6BC8">
        <w:rPr>
          <w:rFonts w:ascii="Times New Roman" w:hAnsi="Times New Roman" w:cs="Times New Roman"/>
          <w:color w:val="auto"/>
          <w:sz w:val="24"/>
          <w:szCs w:val="24"/>
          <w:lang w:eastAsia="pl-PL"/>
        </w:rPr>
        <w:t xml:space="preserve">wysokości tego wynagrodzenia, </w:t>
      </w:r>
    </w:p>
    <w:p w14:paraId="1171D26E" w14:textId="06ABD012" w:rsidR="00A73379" w:rsidRPr="009F6BC8" w:rsidRDefault="00A73379" w:rsidP="00A905B5">
      <w:pPr>
        <w:numPr>
          <w:ilvl w:val="1"/>
          <w:numId w:val="15"/>
        </w:numPr>
        <w:spacing w:line="280" w:lineRule="atLeast"/>
        <w:ind w:left="426"/>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konieczności zmiany technologii</w:t>
      </w:r>
      <w:r w:rsidR="00A63330" w:rsidRPr="009F6BC8">
        <w:rPr>
          <w:rFonts w:ascii="Times New Roman" w:hAnsi="Times New Roman" w:cs="Times New Roman"/>
          <w:color w:val="auto"/>
          <w:sz w:val="24"/>
          <w:szCs w:val="24"/>
          <w:lang w:eastAsia="pl-PL"/>
        </w:rPr>
        <w:t xml:space="preserve"> </w:t>
      </w:r>
      <w:r w:rsidRPr="009F6BC8">
        <w:rPr>
          <w:rFonts w:ascii="Times New Roman" w:hAnsi="Times New Roman" w:cs="Times New Roman"/>
          <w:color w:val="auto"/>
          <w:sz w:val="24"/>
          <w:szCs w:val="24"/>
          <w:lang w:eastAsia="pl-PL"/>
        </w:rPr>
        <w:t xml:space="preserve">w stosunku do technologii przewidzianej w dokumentacji </w:t>
      </w:r>
      <w:r w:rsidR="00A63330" w:rsidRPr="009F6BC8">
        <w:rPr>
          <w:rFonts w:ascii="Times New Roman" w:hAnsi="Times New Roman" w:cs="Times New Roman"/>
          <w:color w:val="auto"/>
          <w:sz w:val="24"/>
          <w:szCs w:val="24"/>
          <w:lang w:eastAsia="pl-PL"/>
        </w:rPr>
        <w:t xml:space="preserve">przetargowej </w:t>
      </w:r>
      <w:r w:rsidRPr="009F6BC8">
        <w:rPr>
          <w:rFonts w:ascii="Times New Roman" w:hAnsi="Times New Roman" w:cs="Times New Roman"/>
          <w:color w:val="auto"/>
          <w:sz w:val="24"/>
          <w:szCs w:val="24"/>
          <w:lang w:eastAsia="pl-PL"/>
        </w:rPr>
        <w:t>– skutkujące możliwością zmiany przez Strony umowy zakresu przedmiotu umowy, wysokości wynagrodzenia, terminu wyko</w:t>
      </w:r>
      <w:r w:rsidR="00A63330" w:rsidRPr="009F6BC8">
        <w:rPr>
          <w:rFonts w:ascii="Times New Roman" w:hAnsi="Times New Roman" w:cs="Times New Roman"/>
          <w:color w:val="auto"/>
          <w:sz w:val="24"/>
          <w:szCs w:val="24"/>
          <w:lang w:eastAsia="pl-PL"/>
        </w:rPr>
        <w:t>nania przedmiotu umowy,</w:t>
      </w:r>
    </w:p>
    <w:p w14:paraId="56A28A5F" w14:textId="1B7FBDD0" w:rsidR="00A73379" w:rsidRPr="009F6BC8" w:rsidRDefault="00A73379" w:rsidP="00A905B5">
      <w:pPr>
        <w:numPr>
          <w:ilvl w:val="1"/>
          <w:numId w:val="15"/>
        </w:numPr>
        <w:spacing w:line="280" w:lineRule="atLeast"/>
        <w:ind w:left="426"/>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pojawienia się nowych, korzystnych dla Zamawiającego rozwiązań technologicznych, możliwych do wdrożenia zamiennie w stosunku do przewidzianych umową – skutkujące uprawnieniem Stron umowy do zmiany zakresu przedmiotu umowy, terminu wyko</w:t>
      </w:r>
      <w:r w:rsidR="00A63330" w:rsidRPr="009F6BC8">
        <w:rPr>
          <w:rFonts w:ascii="Times New Roman" w:hAnsi="Times New Roman" w:cs="Times New Roman"/>
          <w:color w:val="auto"/>
          <w:sz w:val="24"/>
          <w:szCs w:val="24"/>
          <w:lang w:eastAsia="pl-PL"/>
        </w:rPr>
        <w:t xml:space="preserve">nania przedmiotu umowy, </w:t>
      </w:r>
    </w:p>
    <w:p w14:paraId="34A33222" w14:textId="77777777" w:rsidR="00A73379" w:rsidRPr="009F6BC8" w:rsidRDefault="00A73379" w:rsidP="00A905B5">
      <w:pPr>
        <w:numPr>
          <w:ilvl w:val="1"/>
          <w:numId w:val="15"/>
        </w:numPr>
        <w:spacing w:line="280" w:lineRule="atLeast"/>
        <w:ind w:left="426"/>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wystąpienia okoliczności, których nie można było przewidzieć w chwili zawarcia umowy, noszącego znamiona siły wyższej – uprawniające Strony umowy do zmiany umowy w zakresie wymaganym do jej prawidłowej realizacji,</w:t>
      </w:r>
    </w:p>
    <w:p w14:paraId="73C71119" w14:textId="7ECD9126" w:rsidR="00A73379" w:rsidRPr="009F6BC8" w:rsidRDefault="00A73379" w:rsidP="00A905B5">
      <w:pPr>
        <w:numPr>
          <w:ilvl w:val="1"/>
          <w:numId w:val="15"/>
        </w:numPr>
        <w:spacing w:line="280" w:lineRule="atLeast"/>
        <w:ind w:left="426"/>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 xml:space="preserve">zgłoszenia przez Wykonawcę gotowości do odbioru końcowego przedmiotu umowy przed umownym terminem wykonania – skutkujące możliwością skrócenia przez Strony umowy terminu wykonania przedmiotu umowy, </w:t>
      </w:r>
    </w:p>
    <w:p w14:paraId="36E7E89D" w14:textId="1D042E83" w:rsidR="00A73379" w:rsidRPr="009F6BC8" w:rsidRDefault="00A73379" w:rsidP="00A905B5">
      <w:pPr>
        <w:numPr>
          <w:ilvl w:val="1"/>
          <w:numId w:val="15"/>
        </w:numPr>
        <w:spacing w:line="280" w:lineRule="atLeast"/>
        <w:ind w:left="426"/>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 xml:space="preserve">zmiany materiałów gwarantujących realizację </w:t>
      </w:r>
      <w:r w:rsidR="00A63330" w:rsidRPr="009F6BC8">
        <w:rPr>
          <w:rFonts w:ascii="Times New Roman" w:hAnsi="Times New Roman" w:cs="Times New Roman"/>
          <w:color w:val="auto"/>
          <w:sz w:val="24"/>
          <w:szCs w:val="24"/>
          <w:lang w:eastAsia="pl-PL"/>
        </w:rPr>
        <w:t xml:space="preserve">prac </w:t>
      </w:r>
      <w:r w:rsidRPr="009F6BC8">
        <w:rPr>
          <w:rFonts w:ascii="Times New Roman" w:hAnsi="Times New Roman" w:cs="Times New Roman"/>
          <w:color w:val="auto"/>
          <w:sz w:val="24"/>
          <w:szCs w:val="24"/>
          <w:lang w:eastAsia="pl-PL"/>
        </w:rPr>
        <w:t xml:space="preserve">zapewniających uzyskanie parametrów technicznych nie gorszych od założonych w dokumentacji </w:t>
      </w:r>
      <w:r w:rsidR="00A63330" w:rsidRPr="009F6BC8">
        <w:rPr>
          <w:rFonts w:ascii="Times New Roman" w:hAnsi="Times New Roman" w:cs="Times New Roman"/>
          <w:color w:val="auto"/>
          <w:sz w:val="24"/>
          <w:szCs w:val="24"/>
          <w:lang w:eastAsia="pl-PL"/>
        </w:rPr>
        <w:t xml:space="preserve">przetargowej </w:t>
      </w:r>
      <w:r w:rsidRPr="009F6BC8">
        <w:rPr>
          <w:rFonts w:ascii="Times New Roman" w:hAnsi="Times New Roman" w:cs="Times New Roman"/>
          <w:color w:val="auto"/>
          <w:sz w:val="24"/>
          <w:szCs w:val="24"/>
          <w:lang w:eastAsia="pl-PL"/>
        </w:rPr>
        <w:t>– uprawniające Strony umowy do zmiany zakresu przedmiotu umowy,</w:t>
      </w:r>
    </w:p>
    <w:p w14:paraId="79D3A4AD" w14:textId="78DA15D5" w:rsidR="00A73379" w:rsidRPr="009F6BC8" w:rsidRDefault="00A73379" w:rsidP="00A905B5">
      <w:pPr>
        <w:numPr>
          <w:ilvl w:val="1"/>
          <w:numId w:val="15"/>
        </w:numPr>
        <w:tabs>
          <w:tab w:val="clear" w:pos="1080"/>
        </w:tabs>
        <w:spacing w:line="280" w:lineRule="atLeast"/>
        <w:ind w:left="482" w:hanging="340"/>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wystąpienia obiektywnych czynników uniemożliwiających realizację umowy zgodnie z pierwotnym terminem – uprawniających Strony umowy do zmiany terminu wy</w:t>
      </w:r>
      <w:r w:rsidR="00A63330" w:rsidRPr="009F6BC8">
        <w:rPr>
          <w:rFonts w:ascii="Times New Roman" w:hAnsi="Times New Roman" w:cs="Times New Roman"/>
          <w:color w:val="auto"/>
          <w:sz w:val="24"/>
          <w:szCs w:val="24"/>
          <w:lang w:eastAsia="pl-PL"/>
        </w:rPr>
        <w:t>konania umowy,</w:t>
      </w:r>
    </w:p>
    <w:p w14:paraId="4761724A" w14:textId="77777777" w:rsidR="00A73379" w:rsidRPr="009F6BC8" w:rsidRDefault="00A73379" w:rsidP="00A905B5">
      <w:pPr>
        <w:numPr>
          <w:ilvl w:val="1"/>
          <w:numId w:val="15"/>
        </w:numPr>
        <w:tabs>
          <w:tab w:val="clear" w:pos="1080"/>
        </w:tabs>
        <w:spacing w:line="280" w:lineRule="atLeast"/>
        <w:ind w:left="482" w:hanging="340"/>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wystąpienia (ujawnienia) w trakcie realizacji umowy okoliczności uzasadniających dokonanie uściśleń/uzupełnień/zmian postanowień umownych korzystnych dla Zamawiającego – w takiej sytuacji wynagrodzenie Wykonawcy nie zostanie zwiększone.</w:t>
      </w:r>
    </w:p>
    <w:p w14:paraId="006A5B07" w14:textId="5F5E976E" w:rsidR="00A73379" w:rsidRPr="0018104A" w:rsidRDefault="00A73379" w:rsidP="0018104A">
      <w:pPr>
        <w:numPr>
          <w:ilvl w:val="0"/>
          <w:numId w:val="16"/>
        </w:numPr>
        <w:spacing w:line="280" w:lineRule="atLeast"/>
        <w:ind w:left="284" w:hanging="284"/>
        <w:jc w:val="both"/>
        <w:rPr>
          <w:rFonts w:ascii="Times New Roman" w:hAnsi="Times New Roman" w:cs="Times New Roman"/>
          <w:color w:val="auto"/>
          <w:sz w:val="24"/>
          <w:szCs w:val="24"/>
          <w:lang w:val="x-none" w:eastAsia="x-none"/>
        </w:rPr>
      </w:pPr>
      <w:r w:rsidRPr="009F6BC8">
        <w:rPr>
          <w:rFonts w:ascii="Times New Roman" w:hAnsi="Times New Roman" w:cs="Times New Roman"/>
          <w:color w:val="auto"/>
          <w:sz w:val="24"/>
          <w:szCs w:val="24"/>
          <w:lang w:val="x-none" w:eastAsia="x-none"/>
        </w:rPr>
        <w:t xml:space="preserve">Podstawą do dokonania zmian, o których mowa w ust. </w:t>
      </w:r>
      <w:r w:rsidR="00D2528B">
        <w:rPr>
          <w:rFonts w:ascii="Times New Roman" w:hAnsi="Times New Roman" w:cs="Times New Roman"/>
          <w:color w:val="auto"/>
          <w:sz w:val="24"/>
          <w:szCs w:val="24"/>
          <w:lang w:eastAsia="x-none"/>
        </w:rPr>
        <w:t>2</w:t>
      </w:r>
      <w:r w:rsidRPr="009F6BC8">
        <w:rPr>
          <w:rFonts w:ascii="Times New Roman" w:hAnsi="Times New Roman" w:cs="Times New Roman"/>
          <w:color w:val="auto"/>
          <w:sz w:val="24"/>
          <w:szCs w:val="24"/>
          <w:lang w:val="x-none" w:eastAsia="x-none"/>
        </w:rPr>
        <w:t>, jest złożenie przez jedną ze Stron wniosku i jego akceptacja przez drugą Stronę.</w:t>
      </w:r>
      <w:r w:rsidRPr="009F6BC8">
        <w:rPr>
          <w:rFonts w:ascii="Times New Roman" w:hAnsi="Times New Roman" w:cs="Times New Roman"/>
          <w:color w:val="auto"/>
          <w:sz w:val="24"/>
          <w:szCs w:val="24"/>
          <w:lang w:eastAsia="x-none"/>
        </w:rPr>
        <w:t xml:space="preserve"> Zmiany o których mowa w ust. </w:t>
      </w:r>
      <w:r w:rsidR="00D2528B">
        <w:rPr>
          <w:rFonts w:ascii="Times New Roman" w:hAnsi="Times New Roman" w:cs="Times New Roman"/>
          <w:color w:val="auto"/>
          <w:sz w:val="24"/>
          <w:szCs w:val="24"/>
          <w:lang w:eastAsia="x-none"/>
        </w:rPr>
        <w:t>2</w:t>
      </w:r>
      <w:r w:rsidRPr="009F6BC8">
        <w:rPr>
          <w:rFonts w:ascii="Times New Roman" w:hAnsi="Times New Roman" w:cs="Times New Roman"/>
          <w:color w:val="auto"/>
          <w:sz w:val="24"/>
          <w:szCs w:val="24"/>
          <w:lang w:eastAsia="x-none"/>
        </w:rPr>
        <w:t xml:space="preserve"> powyżej  muszą być zawsze zgodne z wymaganiami określonymi w </w:t>
      </w:r>
      <w:r w:rsidRPr="009F6BC8">
        <w:rPr>
          <w:rFonts w:ascii="Times New Roman" w:hAnsi="Times New Roman" w:cs="Times New Roman"/>
          <w:color w:val="auto"/>
          <w:sz w:val="24"/>
          <w:szCs w:val="24"/>
        </w:rPr>
        <w:t>Wytycznych w zakresie kwalifikowalności wydatków w ramach Europejskiego Funduszu Rozwoju Regionalnego, Europejskiego Funduszu Społecznego oraz Funduszu Spójności na lata 2014-2020, w szczególności co do wysokości kwot do jakich zmiany mogą być czynione.</w:t>
      </w:r>
    </w:p>
    <w:p w14:paraId="0B32BC5D" w14:textId="77777777" w:rsidR="00A73379" w:rsidRPr="0018104A" w:rsidRDefault="00A73379" w:rsidP="0018104A">
      <w:pPr>
        <w:numPr>
          <w:ilvl w:val="0"/>
          <w:numId w:val="16"/>
        </w:numPr>
        <w:spacing w:line="280" w:lineRule="atLeast"/>
        <w:ind w:left="284" w:hanging="284"/>
        <w:jc w:val="both"/>
        <w:rPr>
          <w:rFonts w:ascii="Times New Roman" w:hAnsi="Times New Roman" w:cs="Times New Roman"/>
          <w:color w:val="auto"/>
          <w:sz w:val="28"/>
          <w:szCs w:val="28"/>
          <w:lang w:val="x-none" w:eastAsia="x-none"/>
        </w:rPr>
      </w:pPr>
      <w:r w:rsidRPr="0018104A">
        <w:rPr>
          <w:rFonts w:ascii="Times New Roman" w:hAnsi="Times New Roman" w:cs="Times New Roman"/>
          <w:sz w:val="24"/>
          <w:szCs w:val="24"/>
        </w:rPr>
        <w:t>Wszelkie elementy robót wyłączone lub wprowadzone elementy robót dodatkowo</w:t>
      </w:r>
      <w:r w:rsidR="00F45457" w:rsidRPr="0018104A">
        <w:rPr>
          <w:rFonts w:ascii="Times New Roman" w:hAnsi="Times New Roman" w:cs="Times New Roman"/>
          <w:sz w:val="24"/>
          <w:szCs w:val="24"/>
        </w:rPr>
        <w:t xml:space="preserve"> do Umowy</w:t>
      </w:r>
      <w:r w:rsidRPr="0018104A">
        <w:rPr>
          <w:rFonts w:ascii="Times New Roman" w:hAnsi="Times New Roman" w:cs="Times New Roman"/>
          <w:sz w:val="24"/>
          <w:szCs w:val="24"/>
        </w:rPr>
        <w:t>, zostaną wyliczone przez Wykonawcę zgodnie z poniższymi zapisami:</w:t>
      </w:r>
    </w:p>
    <w:p w14:paraId="347104B1" w14:textId="67FA4B24" w:rsidR="00A73379" w:rsidRPr="009F6BC8" w:rsidRDefault="001E0968" w:rsidP="0028148C">
      <w:pPr>
        <w:pStyle w:val="StandardL3"/>
        <w:numPr>
          <w:ilvl w:val="1"/>
          <w:numId w:val="22"/>
        </w:numPr>
        <w:tabs>
          <w:tab w:val="clear" w:pos="1440"/>
        </w:tabs>
        <w:spacing w:after="0" w:line="280" w:lineRule="atLeast"/>
        <w:ind w:left="397" w:hanging="284"/>
      </w:pPr>
      <w:r w:rsidRPr="009F6BC8">
        <w:t>w</w:t>
      </w:r>
      <w:r w:rsidR="00A73379" w:rsidRPr="009F6BC8">
        <w:t xml:space="preserve"> przypadku, gdy ceny jednostkowe elementów można określić na podstawie </w:t>
      </w:r>
      <w:r w:rsidR="005D1C6C" w:rsidRPr="009F6BC8">
        <w:t xml:space="preserve">kosztorysu ofertowego Wykonawcy </w:t>
      </w:r>
      <w:r w:rsidR="00010317" w:rsidRPr="009F6BC8">
        <w:t>dostarczonego</w:t>
      </w:r>
      <w:r w:rsidR="005D1C6C" w:rsidRPr="009F6BC8">
        <w:t xml:space="preserve"> Zamawiającego</w:t>
      </w:r>
      <w:r w:rsidR="00010317" w:rsidRPr="009F6BC8">
        <w:t xml:space="preserve"> przed podpisaniem umowy</w:t>
      </w:r>
      <w:r w:rsidR="00A73379" w:rsidRPr="009F6BC8">
        <w:t xml:space="preserve"> – wartości tych elementów będą określone jako iloczyny ilości elementów i odpowiednich cen jednostkowych</w:t>
      </w:r>
      <w:r w:rsidRPr="009F6BC8">
        <w:t>,</w:t>
      </w:r>
    </w:p>
    <w:p w14:paraId="6ECDD586" w14:textId="6197CDD7" w:rsidR="00A73379" w:rsidRPr="009F6BC8" w:rsidRDefault="001E0968" w:rsidP="0028148C">
      <w:pPr>
        <w:pStyle w:val="StandardL3"/>
        <w:numPr>
          <w:ilvl w:val="1"/>
          <w:numId w:val="22"/>
        </w:numPr>
        <w:tabs>
          <w:tab w:val="clear" w:pos="1440"/>
        </w:tabs>
        <w:spacing w:after="0" w:line="280" w:lineRule="atLeast"/>
        <w:ind w:left="397" w:hanging="284"/>
      </w:pPr>
      <w:r w:rsidRPr="009F6BC8">
        <w:t>w</w:t>
      </w:r>
      <w:r w:rsidR="00A73379" w:rsidRPr="009F6BC8">
        <w:t xml:space="preserve"> przypadku, gdy ceny jednostkowe elementów nie można określić na podstawie </w:t>
      </w:r>
      <w:r w:rsidR="005D1C6C" w:rsidRPr="009F6BC8">
        <w:t>kosztorysu ofertowego Wykonawcy</w:t>
      </w:r>
      <w:r w:rsidR="00010317" w:rsidRPr="009F6BC8">
        <w:t>, o którym mowa w pkt 1 powyżej,</w:t>
      </w:r>
      <w:r w:rsidR="005D1C6C" w:rsidRPr="009F6BC8">
        <w:t xml:space="preserve"> </w:t>
      </w:r>
      <w:r w:rsidR="00A73379" w:rsidRPr="009F6BC8">
        <w:t>wartości tych elementów będzie określona na podstawie</w:t>
      </w:r>
      <w:r w:rsidR="005D1C6C" w:rsidRPr="009F6BC8">
        <w:t xml:space="preserve"> indywidualnego </w:t>
      </w:r>
      <w:r w:rsidR="00A73379" w:rsidRPr="009F6BC8">
        <w:t xml:space="preserve">kosztorysu sporządzonego przez Wykonawcę i zaakceptowanego przez Zamawiającego. </w:t>
      </w:r>
    </w:p>
    <w:p w14:paraId="6985685B" w14:textId="3BD43F0B" w:rsidR="00A73379" w:rsidRPr="009F6BC8" w:rsidRDefault="00A73379" w:rsidP="0018104A">
      <w:pPr>
        <w:pStyle w:val="StandardL2"/>
        <w:numPr>
          <w:ilvl w:val="0"/>
          <w:numId w:val="16"/>
        </w:numPr>
        <w:spacing w:after="0" w:line="280" w:lineRule="atLeast"/>
        <w:ind w:left="284" w:hanging="284"/>
      </w:pPr>
      <w:r w:rsidRPr="009F6BC8">
        <w:lastRenderedPageBreak/>
        <w:t xml:space="preserve">Jeżeli w wyniku wyłączenia elementów </w:t>
      </w:r>
      <w:r w:rsidR="00010317" w:rsidRPr="009F6BC8">
        <w:t>r</w:t>
      </w:r>
      <w:r w:rsidRPr="009F6BC8">
        <w:t xml:space="preserve">obót lub w wyniku wprowadzenia elementów dodatkowych powstanie różnica w stosunku do bieżącego wynagrodzenia Wykonawcy, wówczas wynagrodzenie określone w § 5 ust. 1 umowy zostanie zmienione o powstałą różnicę. Po uzgodnieniu przez </w:t>
      </w:r>
      <w:r w:rsidRPr="009F6BC8">
        <w:rPr>
          <w:bCs/>
        </w:rPr>
        <w:t>Strony</w:t>
      </w:r>
      <w:r w:rsidRPr="009F6BC8">
        <w:t xml:space="preserve"> rzeczywistej wartości wykonania elementów, </w:t>
      </w:r>
      <w:r w:rsidRPr="009F6BC8">
        <w:rPr>
          <w:bCs/>
        </w:rPr>
        <w:t>Strony</w:t>
      </w:r>
      <w:r w:rsidRPr="009F6BC8">
        <w:t xml:space="preserve"> podpiszą aneks do u</w:t>
      </w:r>
      <w:r w:rsidR="00F45457" w:rsidRPr="009F6BC8">
        <w:t>mowy.</w:t>
      </w:r>
    </w:p>
    <w:p w14:paraId="760317A8" w14:textId="77777777" w:rsidR="00020129" w:rsidRDefault="00020129" w:rsidP="00D2528B">
      <w:pPr>
        <w:spacing w:line="280" w:lineRule="atLeast"/>
        <w:rPr>
          <w:rFonts w:ascii="Times New Roman" w:hAnsi="Times New Roman" w:cs="Times New Roman"/>
          <w:b/>
          <w:color w:val="auto"/>
          <w:sz w:val="24"/>
          <w:szCs w:val="24"/>
          <w:lang w:eastAsia="pl-PL"/>
        </w:rPr>
      </w:pPr>
    </w:p>
    <w:p w14:paraId="54A29BDC" w14:textId="7DB00CBD" w:rsidR="00A73379" w:rsidRPr="009F6BC8" w:rsidRDefault="00A73379" w:rsidP="00A905B5">
      <w:pPr>
        <w:spacing w:line="280" w:lineRule="atLeast"/>
        <w:ind w:left="426" w:hanging="426"/>
        <w:jc w:val="center"/>
        <w:rPr>
          <w:rFonts w:ascii="Times New Roman" w:hAnsi="Times New Roman" w:cs="Times New Roman"/>
          <w:b/>
          <w:color w:val="auto"/>
          <w:sz w:val="24"/>
          <w:szCs w:val="24"/>
          <w:lang w:eastAsia="pl-PL"/>
        </w:rPr>
      </w:pPr>
      <w:r w:rsidRPr="009F6BC8">
        <w:rPr>
          <w:rFonts w:ascii="Times New Roman" w:hAnsi="Times New Roman" w:cs="Times New Roman"/>
          <w:b/>
          <w:color w:val="auto"/>
          <w:sz w:val="24"/>
          <w:szCs w:val="24"/>
          <w:lang w:eastAsia="pl-PL"/>
        </w:rPr>
        <w:t>§ 1</w:t>
      </w:r>
      <w:r w:rsidR="00167C90">
        <w:rPr>
          <w:rFonts w:ascii="Times New Roman" w:hAnsi="Times New Roman" w:cs="Times New Roman"/>
          <w:b/>
          <w:color w:val="auto"/>
          <w:sz w:val="24"/>
          <w:szCs w:val="24"/>
          <w:lang w:eastAsia="pl-PL"/>
        </w:rPr>
        <w:t>3</w:t>
      </w:r>
    </w:p>
    <w:p w14:paraId="5B882B12" w14:textId="14AC5135" w:rsidR="00332FA2" w:rsidRPr="009F6BC8" w:rsidRDefault="00A73379" w:rsidP="00A63330">
      <w:pPr>
        <w:pStyle w:val="Akapitzlist"/>
        <w:numPr>
          <w:ilvl w:val="1"/>
          <w:numId w:val="6"/>
        </w:numPr>
        <w:spacing w:line="280" w:lineRule="atLeast"/>
        <w:ind w:left="284" w:hanging="284"/>
        <w:jc w:val="both"/>
        <w:rPr>
          <w:rFonts w:ascii="Times New Roman" w:hAnsi="Times New Roman" w:cs="Times New Roman"/>
          <w:bCs/>
          <w:sz w:val="24"/>
          <w:szCs w:val="24"/>
        </w:rPr>
      </w:pPr>
      <w:r w:rsidRPr="009F6BC8">
        <w:rPr>
          <w:rFonts w:ascii="Times New Roman" w:hAnsi="Times New Roman" w:cs="Times New Roman"/>
          <w:sz w:val="24"/>
          <w:szCs w:val="24"/>
        </w:rPr>
        <w:t>Wykonawca zobowiązany jest do</w:t>
      </w:r>
      <w:r w:rsidR="00A63330" w:rsidRPr="009F6BC8">
        <w:rPr>
          <w:rFonts w:ascii="Times New Roman" w:hAnsi="Times New Roman" w:cs="Times New Roman"/>
          <w:sz w:val="24"/>
          <w:szCs w:val="24"/>
        </w:rPr>
        <w:t xml:space="preserve"> posiadania polisy potwierdzającej </w:t>
      </w:r>
      <w:r w:rsidRPr="009F6BC8">
        <w:rPr>
          <w:rFonts w:ascii="Times New Roman" w:hAnsi="Times New Roman" w:cs="Times New Roman"/>
          <w:sz w:val="24"/>
          <w:szCs w:val="24"/>
        </w:rPr>
        <w:t>ubezpieczeni</w:t>
      </w:r>
      <w:r w:rsidR="00A63330" w:rsidRPr="009F6BC8">
        <w:rPr>
          <w:rFonts w:ascii="Times New Roman" w:hAnsi="Times New Roman" w:cs="Times New Roman"/>
          <w:sz w:val="24"/>
          <w:szCs w:val="24"/>
        </w:rPr>
        <w:t>e</w:t>
      </w:r>
      <w:r w:rsidRPr="009F6BC8">
        <w:rPr>
          <w:rFonts w:ascii="Times New Roman" w:hAnsi="Times New Roman" w:cs="Times New Roman"/>
          <w:sz w:val="24"/>
          <w:szCs w:val="24"/>
        </w:rPr>
        <w:t xml:space="preserve"> </w:t>
      </w:r>
      <w:r w:rsidR="00BC49F2" w:rsidRPr="009F6BC8">
        <w:rPr>
          <w:rFonts w:ascii="Times New Roman" w:hAnsi="Times New Roman" w:cs="Times New Roman"/>
          <w:sz w:val="24"/>
          <w:szCs w:val="24"/>
        </w:rPr>
        <w:t xml:space="preserve">od </w:t>
      </w:r>
      <w:r w:rsidRPr="009F6BC8">
        <w:rPr>
          <w:rFonts w:ascii="Times New Roman" w:hAnsi="Times New Roman" w:cs="Times New Roman"/>
          <w:sz w:val="24"/>
          <w:szCs w:val="24"/>
        </w:rPr>
        <w:t xml:space="preserve">odpowiedzialności cywilnej (OC) deliktowej i kontraktowej </w:t>
      </w:r>
      <w:r w:rsidR="00BC49F2" w:rsidRPr="009F6BC8">
        <w:rPr>
          <w:rFonts w:ascii="Times New Roman" w:hAnsi="Times New Roman" w:cs="Times New Roman"/>
          <w:sz w:val="24"/>
          <w:szCs w:val="24"/>
        </w:rPr>
        <w:t xml:space="preserve">w zakresie </w:t>
      </w:r>
      <w:r w:rsidR="00332FA2" w:rsidRPr="009F6BC8">
        <w:rPr>
          <w:rFonts w:ascii="Times New Roman" w:hAnsi="Times New Roman" w:cs="Times New Roman"/>
          <w:bCs/>
          <w:sz w:val="24"/>
          <w:szCs w:val="24"/>
        </w:rPr>
        <w:t xml:space="preserve">prowadzonej działalności związanej z przedmiotem </w:t>
      </w:r>
      <w:r w:rsidR="00A63330" w:rsidRPr="009F6BC8">
        <w:rPr>
          <w:rFonts w:ascii="Times New Roman" w:hAnsi="Times New Roman" w:cs="Times New Roman"/>
          <w:bCs/>
          <w:sz w:val="24"/>
          <w:szCs w:val="24"/>
        </w:rPr>
        <w:t xml:space="preserve">niniejszej umowy  </w:t>
      </w:r>
      <w:r w:rsidR="00332FA2" w:rsidRPr="009F6BC8">
        <w:rPr>
          <w:rFonts w:ascii="Times New Roman" w:hAnsi="Times New Roman" w:cs="Times New Roman"/>
          <w:bCs/>
          <w:sz w:val="24"/>
          <w:szCs w:val="24"/>
        </w:rPr>
        <w:t xml:space="preserve">na sumę gwarancyjną nie mniejszą niż </w:t>
      </w:r>
      <w:r w:rsidR="00D2528B">
        <w:rPr>
          <w:rFonts w:ascii="Times New Roman" w:hAnsi="Times New Roman" w:cs="Times New Roman"/>
          <w:bCs/>
          <w:sz w:val="24"/>
          <w:szCs w:val="24"/>
        </w:rPr>
        <w:t>3</w:t>
      </w:r>
      <w:r w:rsidR="00332FA2" w:rsidRPr="009F6BC8">
        <w:rPr>
          <w:rFonts w:ascii="Times New Roman" w:hAnsi="Times New Roman" w:cs="Times New Roman"/>
          <w:bCs/>
          <w:sz w:val="24"/>
          <w:szCs w:val="24"/>
        </w:rPr>
        <w:t>00.000,00 złotych</w:t>
      </w:r>
      <w:r w:rsidRPr="009F6BC8">
        <w:rPr>
          <w:rFonts w:ascii="Times New Roman" w:hAnsi="Times New Roman" w:cs="Times New Roman"/>
          <w:sz w:val="24"/>
          <w:szCs w:val="24"/>
        </w:rPr>
        <w:t xml:space="preserve">, i utrzymania go przez cały okres </w:t>
      </w:r>
      <w:r w:rsidR="00A63330" w:rsidRPr="009F6BC8">
        <w:rPr>
          <w:rFonts w:ascii="Times New Roman" w:hAnsi="Times New Roman" w:cs="Times New Roman"/>
          <w:sz w:val="24"/>
          <w:szCs w:val="24"/>
        </w:rPr>
        <w:t xml:space="preserve">obowiązywania umowy, w tym również na czas gwarancji i rękojmi.    </w:t>
      </w:r>
    </w:p>
    <w:p w14:paraId="648AD39C" w14:textId="6D10F930" w:rsidR="00A73379" w:rsidRPr="009F6BC8" w:rsidRDefault="00A73379" w:rsidP="00A905B5">
      <w:pPr>
        <w:pStyle w:val="StandardL2"/>
        <w:numPr>
          <w:ilvl w:val="1"/>
          <w:numId w:val="6"/>
        </w:numPr>
        <w:spacing w:after="0" w:line="280" w:lineRule="atLeast"/>
        <w:ind w:left="284" w:hanging="284"/>
      </w:pPr>
      <w:r w:rsidRPr="009F6BC8">
        <w:t>Kopi</w:t>
      </w:r>
      <w:r w:rsidR="00332FA2" w:rsidRPr="009F6BC8">
        <w:t>e</w:t>
      </w:r>
      <w:r w:rsidRPr="009F6BC8">
        <w:t xml:space="preserve"> polis ubezpieczeniow</w:t>
      </w:r>
      <w:r w:rsidR="00332FA2" w:rsidRPr="009F6BC8">
        <w:t>ych</w:t>
      </w:r>
      <w:r w:rsidRPr="009F6BC8">
        <w:t xml:space="preserve"> (wraz z ogólnymi warunkami ubezpieczenia) potwierdzając</w:t>
      </w:r>
      <w:r w:rsidR="00332FA2" w:rsidRPr="009F6BC8">
        <w:t>e</w:t>
      </w:r>
      <w:r w:rsidRPr="009F6BC8">
        <w:t xml:space="preserve"> zawarcie </w:t>
      </w:r>
      <w:r w:rsidR="00A63330" w:rsidRPr="009F6BC8">
        <w:t xml:space="preserve">ubezpieczenia </w:t>
      </w:r>
      <w:r w:rsidRPr="009F6BC8">
        <w:t>wraz z dowod</w:t>
      </w:r>
      <w:r w:rsidR="00332FA2" w:rsidRPr="009F6BC8">
        <w:t>ami</w:t>
      </w:r>
      <w:r w:rsidRPr="009F6BC8">
        <w:t xml:space="preserve"> opłacenia skład</w:t>
      </w:r>
      <w:r w:rsidR="00332FA2" w:rsidRPr="009F6BC8">
        <w:t>e</w:t>
      </w:r>
      <w:r w:rsidRPr="009F6BC8">
        <w:t>k przez Wykonawcę zostan</w:t>
      </w:r>
      <w:r w:rsidR="00332FA2" w:rsidRPr="009F6BC8">
        <w:t>ą</w:t>
      </w:r>
      <w:r w:rsidRPr="009F6BC8">
        <w:t xml:space="preserve"> dostarczone przez Wykonawcę </w:t>
      </w:r>
      <w:r w:rsidR="00A63330" w:rsidRPr="009F6BC8">
        <w:t xml:space="preserve">w dniu zawarcia umowy. Obowiązek opisany w zdaniu poprzedzającym Wykonawca będzie odnawiał każdorazowo, aż do daty wygaśnięcia gwarancji i rękojmi.     </w:t>
      </w:r>
    </w:p>
    <w:p w14:paraId="3CE4FE35" w14:textId="4AE4A9F2" w:rsidR="00A73379" w:rsidRPr="009F6BC8" w:rsidRDefault="005E718C" w:rsidP="00A905B5">
      <w:pPr>
        <w:pStyle w:val="StandardL2"/>
        <w:numPr>
          <w:ilvl w:val="1"/>
          <w:numId w:val="6"/>
        </w:numPr>
        <w:spacing w:after="0" w:line="280" w:lineRule="atLeast"/>
        <w:ind w:left="284" w:hanging="284"/>
      </w:pPr>
      <w:r w:rsidRPr="009F6BC8">
        <w:t xml:space="preserve">Brak przedłożenie polisy w wymaganym terminie </w:t>
      </w:r>
      <w:r w:rsidR="00A73379" w:rsidRPr="009F6BC8">
        <w:t>stanowi istotne naruszenie postanowień niniejszej umowy. W takim przypadku Zamawiający może, niezależnie od innych uprawnień</w:t>
      </w:r>
      <w:r w:rsidRPr="009F6BC8">
        <w:t xml:space="preserve">, </w:t>
      </w:r>
      <w:r w:rsidR="00A73379" w:rsidRPr="009F6BC8">
        <w:t xml:space="preserve"> od umowy odstąpić w terminie 30 dni od momentu nieprzedłożenia polis</w:t>
      </w:r>
      <w:r w:rsidR="003D62FA" w:rsidRPr="009F6BC8">
        <w:t>y</w:t>
      </w:r>
      <w:r w:rsidR="00332FA2" w:rsidRPr="009F6BC8">
        <w:t>/polis</w:t>
      </w:r>
      <w:r w:rsidR="00A73379" w:rsidRPr="009F6BC8">
        <w:t xml:space="preserve"> przez Wykonawcę zgodn</w:t>
      </w:r>
      <w:r w:rsidR="003D62FA" w:rsidRPr="009F6BC8">
        <w:t>ej</w:t>
      </w:r>
      <w:r w:rsidR="00A73379" w:rsidRPr="009F6BC8">
        <w:t xml:space="preserve"> z umową i dowodem opłacenia skład</w:t>
      </w:r>
      <w:r w:rsidR="00332FA2" w:rsidRPr="009F6BC8">
        <w:t>e</w:t>
      </w:r>
      <w:r w:rsidR="00A73379" w:rsidRPr="009F6BC8">
        <w:t>k</w:t>
      </w:r>
      <w:r w:rsidRPr="009F6BC8">
        <w:t xml:space="preserve">.  </w:t>
      </w:r>
      <w:r w:rsidR="00A73379" w:rsidRPr="009F6BC8">
        <w:t xml:space="preserve"> </w:t>
      </w:r>
    </w:p>
    <w:p w14:paraId="37F91EBB" w14:textId="77777777" w:rsidR="00A73379" w:rsidRPr="009F6BC8" w:rsidRDefault="00A73379" w:rsidP="00A905B5">
      <w:pPr>
        <w:pStyle w:val="StandardL2"/>
        <w:numPr>
          <w:ilvl w:val="1"/>
          <w:numId w:val="6"/>
        </w:numPr>
        <w:spacing w:after="0" w:line="280" w:lineRule="atLeast"/>
        <w:ind w:left="284" w:hanging="284"/>
      </w:pPr>
      <w:r w:rsidRPr="009F6BC8">
        <w:t>Wypełnienie wyżej wspomnianego zobowiązania nie wyłącza i nie ogranicza odpowiedzialności Wykonawcy wynikającej z niniejszej umowy.</w:t>
      </w:r>
    </w:p>
    <w:p w14:paraId="7BEFA901" w14:textId="77777777" w:rsidR="003C711D" w:rsidRPr="009F6BC8" w:rsidRDefault="003C711D" w:rsidP="00D2528B">
      <w:pPr>
        <w:spacing w:line="280" w:lineRule="atLeast"/>
        <w:rPr>
          <w:rFonts w:ascii="Times New Roman" w:hAnsi="Times New Roman" w:cs="Times New Roman"/>
          <w:b/>
          <w:color w:val="auto"/>
          <w:sz w:val="24"/>
          <w:szCs w:val="24"/>
          <w:lang w:eastAsia="pl-PL"/>
        </w:rPr>
      </w:pPr>
    </w:p>
    <w:p w14:paraId="126E560D" w14:textId="3594FB80" w:rsidR="00A73379" w:rsidRPr="009F6BC8" w:rsidRDefault="00A73379" w:rsidP="00A905B5">
      <w:pPr>
        <w:spacing w:line="280" w:lineRule="atLeast"/>
        <w:ind w:left="426" w:hanging="426"/>
        <w:jc w:val="center"/>
        <w:rPr>
          <w:rFonts w:ascii="Times New Roman" w:hAnsi="Times New Roman" w:cs="Times New Roman"/>
          <w:b/>
          <w:color w:val="auto"/>
          <w:sz w:val="24"/>
          <w:szCs w:val="24"/>
          <w:lang w:eastAsia="pl-PL"/>
        </w:rPr>
      </w:pPr>
      <w:r w:rsidRPr="009F6BC8">
        <w:rPr>
          <w:rFonts w:ascii="Times New Roman" w:hAnsi="Times New Roman" w:cs="Times New Roman"/>
          <w:b/>
          <w:color w:val="auto"/>
          <w:sz w:val="24"/>
          <w:szCs w:val="24"/>
          <w:lang w:eastAsia="pl-PL"/>
        </w:rPr>
        <w:t>§ 1</w:t>
      </w:r>
      <w:r w:rsidR="00167C90">
        <w:rPr>
          <w:rFonts w:ascii="Times New Roman" w:hAnsi="Times New Roman" w:cs="Times New Roman"/>
          <w:b/>
          <w:color w:val="auto"/>
          <w:sz w:val="24"/>
          <w:szCs w:val="24"/>
          <w:lang w:eastAsia="pl-PL"/>
        </w:rPr>
        <w:t>4</w:t>
      </w:r>
    </w:p>
    <w:p w14:paraId="34C86316" w14:textId="00C876CB" w:rsidR="00A73379" w:rsidRPr="009F6BC8" w:rsidRDefault="00A73379" w:rsidP="00A905B5">
      <w:pPr>
        <w:pStyle w:val="StandardL2"/>
        <w:numPr>
          <w:ilvl w:val="2"/>
          <w:numId w:val="8"/>
        </w:numPr>
        <w:spacing w:after="0" w:line="280" w:lineRule="atLeast"/>
        <w:ind w:left="284" w:hanging="284"/>
        <w:rPr>
          <w:rFonts w:eastAsia="Times New Roman"/>
          <w:lang w:eastAsia="pl-PL"/>
        </w:rPr>
      </w:pPr>
      <w:r w:rsidRPr="009F6BC8">
        <w:rPr>
          <w:rFonts w:eastAsia="Times New Roman"/>
          <w:lang w:eastAsia="pl-PL"/>
        </w:rPr>
        <w:t>Strony ustalają, że jeżeli w trakcie współpracy realizowanej na podstawie niniejszej umowy, jedna ze Stron otrzyma dane osobowe pracowników lub współpracowników od drugiej Strony, która jest administratorem danych, to Strona, która otrzymała dane osobowe, traktowana będzie, jako podmiot przetwarzający dane osobowe, który wyraża zgodę na otrzymywanie od administratora danych  osobowych w celu ich przetwarzania w imieniu tego podmiotu zgodnie z instrukcjami tego ostatniego i na warunkach określonych w niniejszym paragrafie.</w:t>
      </w:r>
      <w:r w:rsidR="00613339" w:rsidRPr="009F6BC8">
        <w:rPr>
          <w:rFonts w:eastAsia="Times New Roman"/>
          <w:lang w:eastAsia="pl-PL"/>
        </w:rPr>
        <w:t xml:space="preserve"> </w:t>
      </w:r>
      <w:r w:rsidR="00613339" w:rsidRPr="009F6BC8">
        <w:rPr>
          <w:lang w:eastAsia="pl-PL"/>
        </w:rPr>
        <w:t>W</w:t>
      </w:r>
      <w:r w:rsidRPr="009F6BC8">
        <w:rPr>
          <w:lang w:eastAsia="pl-PL"/>
        </w:rPr>
        <w:t xml:space="preserve"> przypadku, o którym mowa w zdaniu poprzedzającym Strona przetwarzająca otrzymane dane osobowe zobowiązana będzie do:</w:t>
      </w:r>
    </w:p>
    <w:p w14:paraId="068E1FE8" w14:textId="7EB35BAD" w:rsidR="00A73379" w:rsidRPr="009F6BC8" w:rsidRDefault="00A73379" w:rsidP="0028148C">
      <w:pPr>
        <w:widowControl w:val="0"/>
        <w:numPr>
          <w:ilvl w:val="0"/>
          <w:numId w:val="23"/>
        </w:numPr>
        <w:suppressAutoHyphens/>
        <w:autoSpaceDE w:val="0"/>
        <w:autoSpaceDN w:val="0"/>
        <w:adjustRightInd w:val="0"/>
        <w:spacing w:line="280" w:lineRule="atLeast"/>
        <w:ind w:left="397" w:hanging="284"/>
        <w:jc w:val="both"/>
        <w:rPr>
          <w:rFonts w:ascii="Times New Roman" w:hAnsi="Times New Roman" w:cs="Times New Roman"/>
          <w:sz w:val="24"/>
          <w:szCs w:val="24"/>
          <w:lang w:eastAsia="pl-PL"/>
        </w:rPr>
      </w:pPr>
      <w:r w:rsidRPr="009F6BC8">
        <w:rPr>
          <w:rFonts w:ascii="Times New Roman" w:hAnsi="Times New Roman" w:cs="Times New Roman"/>
          <w:sz w:val="24"/>
          <w:szCs w:val="24"/>
          <w:lang w:eastAsia="pl-PL"/>
        </w:rPr>
        <w:t xml:space="preserve">przetwarzania danych w sposób i w zakresie niezbędnym dla realizacji zobowiązań wynikających z realizowanego </w:t>
      </w:r>
      <w:r w:rsidR="00613339" w:rsidRPr="009F6BC8">
        <w:rPr>
          <w:rFonts w:ascii="Times New Roman" w:hAnsi="Times New Roman" w:cs="Times New Roman"/>
          <w:sz w:val="24"/>
          <w:szCs w:val="24"/>
          <w:lang w:eastAsia="pl-PL"/>
        </w:rPr>
        <w:t>p</w:t>
      </w:r>
      <w:r w:rsidRPr="009F6BC8">
        <w:rPr>
          <w:rFonts w:ascii="Times New Roman" w:hAnsi="Times New Roman" w:cs="Times New Roman"/>
          <w:sz w:val="24"/>
          <w:szCs w:val="24"/>
          <w:lang w:eastAsia="pl-PL"/>
        </w:rPr>
        <w:t>rojektu</w:t>
      </w:r>
      <w:r w:rsidR="00613339" w:rsidRPr="009F6BC8">
        <w:rPr>
          <w:rFonts w:ascii="Times New Roman" w:hAnsi="Times New Roman" w:cs="Times New Roman"/>
          <w:sz w:val="24"/>
          <w:szCs w:val="24"/>
          <w:lang w:eastAsia="pl-PL"/>
        </w:rPr>
        <w:t>, o którym mowa w</w:t>
      </w:r>
      <w:r w:rsidR="001E465D" w:rsidRPr="009F6BC8">
        <w:rPr>
          <w:rFonts w:ascii="Times New Roman" w:hAnsi="Times New Roman" w:cs="Times New Roman"/>
          <w:sz w:val="24"/>
          <w:szCs w:val="24"/>
          <w:lang w:eastAsia="pl-PL"/>
        </w:rPr>
        <w:t xml:space="preserve"> </w:t>
      </w:r>
      <w:r w:rsidR="001E465D" w:rsidRPr="009F6BC8">
        <w:rPr>
          <w:rFonts w:ascii="Times New Roman" w:hAnsi="Times New Roman" w:cs="Times New Roman"/>
          <w:color w:val="auto"/>
          <w:sz w:val="24"/>
          <w:szCs w:val="24"/>
          <w:lang w:eastAsia="pl-PL"/>
        </w:rPr>
        <w:t>§</w:t>
      </w:r>
      <w:r w:rsidR="001E465D" w:rsidRPr="009F6BC8">
        <w:rPr>
          <w:rFonts w:ascii="Times New Roman" w:hAnsi="Times New Roman" w:cs="Times New Roman"/>
          <w:sz w:val="24"/>
          <w:szCs w:val="24"/>
          <w:lang w:eastAsia="pl-PL"/>
        </w:rPr>
        <w:t xml:space="preserve"> 1 ust. 12</w:t>
      </w:r>
      <w:r w:rsidRPr="009F6BC8">
        <w:rPr>
          <w:rFonts w:ascii="Times New Roman" w:hAnsi="Times New Roman" w:cs="Times New Roman"/>
          <w:sz w:val="24"/>
          <w:szCs w:val="24"/>
          <w:lang w:eastAsia="pl-PL"/>
        </w:rPr>
        <w:t>, zgodnie z przepisami prawa oraz niniejszą umową</w:t>
      </w:r>
      <w:r w:rsidR="001E465D" w:rsidRPr="009F6BC8">
        <w:rPr>
          <w:rFonts w:ascii="Times New Roman" w:hAnsi="Times New Roman" w:cs="Times New Roman"/>
          <w:sz w:val="24"/>
          <w:szCs w:val="24"/>
          <w:lang w:eastAsia="pl-PL"/>
        </w:rPr>
        <w:t>,</w:t>
      </w:r>
      <w:r w:rsidRPr="009F6BC8">
        <w:rPr>
          <w:rFonts w:ascii="Times New Roman" w:hAnsi="Times New Roman" w:cs="Times New Roman"/>
          <w:sz w:val="24"/>
          <w:szCs w:val="24"/>
          <w:lang w:eastAsia="pl-PL"/>
        </w:rPr>
        <w:t xml:space="preserve"> wyłącznie w imieniu podmiotu przekazującego dane oraz zgodnie z jego instrukcjami i treścią niniejszego paragrafu</w:t>
      </w:r>
      <w:r w:rsidR="00613339" w:rsidRPr="009F6BC8">
        <w:rPr>
          <w:rFonts w:ascii="Times New Roman" w:hAnsi="Times New Roman" w:cs="Times New Roman"/>
          <w:sz w:val="24"/>
          <w:szCs w:val="24"/>
          <w:lang w:eastAsia="pl-PL"/>
        </w:rPr>
        <w:t>,</w:t>
      </w:r>
    </w:p>
    <w:p w14:paraId="156AC3C0" w14:textId="45C1D3A1" w:rsidR="00A73379" w:rsidRPr="009F6BC8" w:rsidRDefault="00A73379" w:rsidP="0028148C">
      <w:pPr>
        <w:widowControl w:val="0"/>
        <w:numPr>
          <w:ilvl w:val="0"/>
          <w:numId w:val="23"/>
        </w:numPr>
        <w:suppressAutoHyphens/>
        <w:autoSpaceDE w:val="0"/>
        <w:autoSpaceDN w:val="0"/>
        <w:adjustRightInd w:val="0"/>
        <w:spacing w:line="280" w:lineRule="atLeast"/>
        <w:ind w:left="397" w:hanging="284"/>
        <w:jc w:val="both"/>
        <w:rPr>
          <w:rFonts w:ascii="Times New Roman" w:hAnsi="Times New Roman" w:cs="Times New Roman"/>
          <w:sz w:val="24"/>
          <w:szCs w:val="24"/>
          <w:lang w:eastAsia="pl-PL"/>
        </w:rPr>
      </w:pPr>
      <w:r w:rsidRPr="009F6BC8">
        <w:rPr>
          <w:rFonts w:ascii="Times New Roman" w:hAnsi="Times New Roman" w:cs="Times New Roman"/>
          <w:sz w:val="24"/>
          <w:szCs w:val="24"/>
          <w:lang w:eastAsia="pl-PL"/>
        </w:rPr>
        <w:t>wprowadzenia odpowiednich środków technicznych i organizacyjnych zapewniających przetwarzanie danych, w szczególności zapewnienie poufności danych osobowych, przetwarzanie ich w sposób uporządkowany, przez osoby należycie upoważnione, ochronę przed dostępem osób nieuprawnionych, ochrony przed uszkodzeniem lub utratą</w:t>
      </w:r>
      <w:r w:rsidR="00613339" w:rsidRPr="009F6BC8">
        <w:rPr>
          <w:rFonts w:ascii="Times New Roman" w:hAnsi="Times New Roman" w:cs="Times New Roman"/>
          <w:sz w:val="24"/>
          <w:szCs w:val="24"/>
          <w:lang w:eastAsia="pl-PL"/>
        </w:rPr>
        <w:t>,</w:t>
      </w:r>
    </w:p>
    <w:p w14:paraId="3BE466A1" w14:textId="0B8197F5" w:rsidR="00A73379" w:rsidRPr="009F6BC8" w:rsidRDefault="00A73379" w:rsidP="0028148C">
      <w:pPr>
        <w:widowControl w:val="0"/>
        <w:numPr>
          <w:ilvl w:val="0"/>
          <w:numId w:val="23"/>
        </w:numPr>
        <w:suppressAutoHyphens/>
        <w:autoSpaceDE w:val="0"/>
        <w:autoSpaceDN w:val="0"/>
        <w:adjustRightInd w:val="0"/>
        <w:spacing w:line="280" w:lineRule="atLeast"/>
        <w:ind w:left="397" w:hanging="284"/>
        <w:jc w:val="both"/>
        <w:rPr>
          <w:rFonts w:ascii="Times New Roman" w:hAnsi="Times New Roman" w:cs="Times New Roman"/>
          <w:sz w:val="24"/>
          <w:szCs w:val="24"/>
          <w:lang w:eastAsia="pl-PL"/>
        </w:rPr>
      </w:pPr>
      <w:r w:rsidRPr="009F6BC8">
        <w:rPr>
          <w:rFonts w:ascii="Times New Roman" w:hAnsi="Times New Roman" w:cs="Times New Roman"/>
          <w:sz w:val="24"/>
          <w:szCs w:val="24"/>
          <w:lang w:eastAsia="pl-PL"/>
        </w:rPr>
        <w:t>ponoszenia pełnej odpowiedzialności za działania lub zaniechania osób, którym powierza wykonywanie obowiązków określonych niniejszym paragrafem</w:t>
      </w:r>
      <w:r w:rsidR="001E465D" w:rsidRPr="009F6BC8">
        <w:rPr>
          <w:rFonts w:ascii="Times New Roman" w:hAnsi="Times New Roman" w:cs="Times New Roman"/>
          <w:sz w:val="24"/>
          <w:szCs w:val="24"/>
          <w:lang w:eastAsia="pl-PL"/>
        </w:rPr>
        <w:t>,</w:t>
      </w:r>
    </w:p>
    <w:p w14:paraId="44420C13" w14:textId="2E3A862E" w:rsidR="00A73379" w:rsidRPr="009F6BC8" w:rsidRDefault="00A73379" w:rsidP="0028148C">
      <w:pPr>
        <w:widowControl w:val="0"/>
        <w:numPr>
          <w:ilvl w:val="0"/>
          <w:numId w:val="23"/>
        </w:numPr>
        <w:suppressAutoHyphens/>
        <w:autoSpaceDE w:val="0"/>
        <w:autoSpaceDN w:val="0"/>
        <w:adjustRightInd w:val="0"/>
        <w:spacing w:line="280" w:lineRule="atLeast"/>
        <w:ind w:left="397" w:hanging="284"/>
        <w:jc w:val="both"/>
        <w:rPr>
          <w:rFonts w:ascii="Times New Roman" w:hAnsi="Times New Roman" w:cs="Times New Roman"/>
          <w:sz w:val="24"/>
          <w:szCs w:val="24"/>
          <w:lang w:eastAsia="pl-PL"/>
        </w:rPr>
      </w:pPr>
      <w:r w:rsidRPr="009F6BC8">
        <w:rPr>
          <w:rFonts w:ascii="Times New Roman" w:hAnsi="Times New Roman" w:cs="Times New Roman"/>
          <w:sz w:val="24"/>
          <w:szCs w:val="24"/>
          <w:lang w:eastAsia="pl-PL"/>
        </w:rPr>
        <w:t>natychmiastowego zawiadomienia drugiej Strony o ujawnionych przypadkach nieuprawnionego dostępu do danych osobowych, ich utraty lub uszkodzenia</w:t>
      </w:r>
      <w:r w:rsidR="001E465D" w:rsidRPr="009F6BC8">
        <w:rPr>
          <w:rFonts w:ascii="Times New Roman" w:hAnsi="Times New Roman" w:cs="Times New Roman"/>
          <w:sz w:val="24"/>
          <w:szCs w:val="24"/>
          <w:lang w:eastAsia="pl-PL"/>
        </w:rPr>
        <w:t>,</w:t>
      </w:r>
    </w:p>
    <w:p w14:paraId="34D609B9" w14:textId="56443E5B" w:rsidR="00A73379" w:rsidRPr="009F6BC8" w:rsidRDefault="00A73379" w:rsidP="0028148C">
      <w:pPr>
        <w:widowControl w:val="0"/>
        <w:numPr>
          <w:ilvl w:val="0"/>
          <w:numId w:val="23"/>
        </w:numPr>
        <w:suppressAutoHyphens/>
        <w:autoSpaceDE w:val="0"/>
        <w:autoSpaceDN w:val="0"/>
        <w:adjustRightInd w:val="0"/>
        <w:spacing w:line="280" w:lineRule="atLeast"/>
        <w:ind w:left="397" w:hanging="284"/>
        <w:jc w:val="both"/>
        <w:rPr>
          <w:rFonts w:ascii="Times New Roman" w:hAnsi="Times New Roman" w:cs="Times New Roman"/>
          <w:sz w:val="24"/>
          <w:szCs w:val="24"/>
          <w:lang w:eastAsia="pl-PL"/>
        </w:rPr>
      </w:pPr>
      <w:r w:rsidRPr="009F6BC8">
        <w:rPr>
          <w:rFonts w:ascii="Times New Roman" w:hAnsi="Times New Roman" w:cs="Times New Roman"/>
          <w:sz w:val="24"/>
          <w:szCs w:val="24"/>
          <w:lang w:eastAsia="pl-PL"/>
        </w:rPr>
        <w:t>umożliwienia dostępu do danych wyłącznie należycie (zgodnie z przepisami prawa) upoważnionym osobom posiadającym wiedzę o obowiązkach i odpowiedzialności podmiotów przetwarzających dane osobowe wynikających z przepisów prawa</w:t>
      </w:r>
      <w:r w:rsidR="001E465D" w:rsidRPr="009F6BC8">
        <w:rPr>
          <w:rFonts w:ascii="Times New Roman" w:hAnsi="Times New Roman" w:cs="Times New Roman"/>
          <w:sz w:val="24"/>
          <w:szCs w:val="24"/>
          <w:lang w:eastAsia="pl-PL"/>
        </w:rPr>
        <w:t>,</w:t>
      </w:r>
    </w:p>
    <w:p w14:paraId="123FC95D" w14:textId="43EF87F0" w:rsidR="00A73379" w:rsidRPr="009F6BC8" w:rsidRDefault="00A73379" w:rsidP="0028148C">
      <w:pPr>
        <w:widowControl w:val="0"/>
        <w:numPr>
          <w:ilvl w:val="0"/>
          <w:numId w:val="23"/>
        </w:numPr>
        <w:suppressAutoHyphens/>
        <w:autoSpaceDE w:val="0"/>
        <w:autoSpaceDN w:val="0"/>
        <w:adjustRightInd w:val="0"/>
        <w:spacing w:line="280" w:lineRule="atLeast"/>
        <w:ind w:left="397" w:hanging="284"/>
        <w:jc w:val="both"/>
        <w:rPr>
          <w:rFonts w:ascii="Times New Roman" w:hAnsi="Times New Roman" w:cs="Times New Roman"/>
          <w:sz w:val="24"/>
          <w:szCs w:val="24"/>
          <w:lang w:eastAsia="pl-PL"/>
        </w:rPr>
      </w:pPr>
      <w:r w:rsidRPr="009F6BC8">
        <w:rPr>
          <w:rFonts w:ascii="Times New Roman" w:hAnsi="Times New Roman" w:cs="Times New Roman"/>
          <w:sz w:val="24"/>
          <w:szCs w:val="24"/>
          <w:lang w:eastAsia="pl-PL"/>
        </w:rPr>
        <w:lastRenderedPageBreak/>
        <w:t>niezwłocznego zawiadomienia drugiej Strony w przypadku wystąpienia przez osobę, której dotyczą dane osobowe z żądaniami i/lub roszczeniami związanymi z przetwarzaniem danych osobowych</w:t>
      </w:r>
      <w:r w:rsidR="001E465D" w:rsidRPr="009F6BC8">
        <w:rPr>
          <w:rFonts w:ascii="Times New Roman" w:hAnsi="Times New Roman" w:cs="Times New Roman"/>
          <w:sz w:val="24"/>
          <w:szCs w:val="24"/>
          <w:lang w:eastAsia="pl-PL"/>
        </w:rPr>
        <w:t>,</w:t>
      </w:r>
    </w:p>
    <w:p w14:paraId="341CAF61" w14:textId="1E3BB955" w:rsidR="00A73379" w:rsidRPr="009F6BC8" w:rsidRDefault="00A73379" w:rsidP="0028148C">
      <w:pPr>
        <w:widowControl w:val="0"/>
        <w:numPr>
          <w:ilvl w:val="0"/>
          <w:numId w:val="23"/>
        </w:numPr>
        <w:suppressAutoHyphens/>
        <w:autoSpaceDE w:val="0"/>
        <w:autoSpaceDN w:val="0"/>
        <w:adjustRightInd w:val="0"/>
        <w:spacing w:line="280" w:lineRule="atLeast"/>
        <w:ind w:left="397" w:hanging="284"/>
        <w:jc w:val="both"/>
        <w:rPr>
          <w:rFonts w:ascii="Times New Roman" w:hAnsi="Times New Roman" w:cs="Times New Roman"/>
          <w:sz w:val="24"/>
          <w:szCs w:val="24"/>
          <w:lang w:eastAsia="pl-PL"/>
        </w:rPr>
      </w:pPr>
      <w:r w:rsidRPr="009F6BC8">
        <w:rPr>
          <w:rFonts w:ascii="Times New Roman" w:hAnsi="Times New Roman" w:cs="Times New Roman"/>
          <w:sz w:val="24"/>
          <w:szCs w:val="24"/>
          <w:lang w:eastAsia="pl-PL"/>
        </w:rPr>
        <w:t>niezwłocznego udzielania informacji i składania oświadczeń na żądanie drugiej Strony w przedmiocie wypełnienia zobowiązań w zakresie przetwarzania danych osobowych</w:t>
      </w:r>
      <w:r w:rsidR="001E465D" w:rsidRPr="009F6BC8">
        <w:rPr>
          <w:rFonts w:ascii="Times New Roman" w:hAnsi="Times New Roman" w:cs="Times New Roman"/>
          <w:sz w:val="24"/>
          <w:szCs w:val="24"/>
          <w:lang w:eastAsia="pl-PL"/>
        </w:rPr>
        <w:t>,</w:t>
      </w:r>
    </w:p>
    <w:p w14:paraId="4B80F7BA" w14:textId="1737914D" w:rsidR="00A73379" w:rsidRPr="009F6BC8" w:rsidRDefault="00A73379" w:rsidP="0028148C">
      <w:pPr>
        <w:widowControl w:val="0"/>
        <w:numPr>
          <w:ilvl w:val="0"/>
          <w:numId w:val="23"/>
        </w:numPr>
        <w:suppressAutoHyphens/>
        <w:autoSpaceDE w:val="0"/>
        <w:autoSpaceDN w:val="0"/>
        <w:adjustRightInd w:val="0"/>
        <w:spacing w:line="280" w:lineRule="atLeast"/>
        <w:ind w:left="397" w:hanging="284"/>
        <w:jc w:val="both"/>
        <w:rPr>
          <w:rFonts w:ascii="Times New Roman" w:hAnsi="Times New Roman" w:cs="Times New Roman"/>
          <w:sz w:val="24"/>
          <w:szCs w:val="24"/>
          <w:lang w:eastAsia="pl-PL"/>
        </w:rPr>
      </w:pPr>
      <w:r w:rsidRPr="009F6BC8">
        <w:rPr>
          <w:rFonts w:ascii="Times New Roman" w:hAnsi="Times New Roman" w:cs="Times New Roman"/>
          <w:sz w:val="24"/>
          <w:szCs w:val="24"/>
          <w:lang w:eastAsia="pl-PL"/>
        </w:rPr>
        <w:t>w przypadku zakończenia współpracy pomiędzy Stronami, niezwłocznego usunięcia danych osobowych z systemów, usunięcie zapisów w formie innej niż elektroniczna, ewentualnie wydanie drugiej Stronie nośników, na których zostały zapisane i złożenie oświadczenia o należytym wykonaniu zobowiązania wynikającego z niniejszego paragrafu</w:t>
      </w:r>
      <w:r w:rsidR="001E465D" w:rsidRPr="009F6BC8">
        <w:rPr>
          <w:rFonts w:ascii="Times New Roman" w:hAnsi="Times New Roman" w:cs="Times New Roman"/>
          <w:sz w:val="24"/>
          <w:szCs w:val="24"/>
          <w:lang w:eastAsia="pl-PL"/>
        </w:rPr>
        <w:t>,</w:t>
      </w:r>
    </w:p>
    <w:p w14:paraId="2DAC6C18" w14:textId="7BBF0E69" w:rsidR="00A73379" w:rsidRPr="009F6BC8" w:rsidRDefault="00A73379" w:rsidP="0028148C">
      <w:pPr>
        <w:widowControl w:val="0"/>
        <w:numPr>
          <w:ilvl w:val="0"/>
          <w:numId w:val="23"/>
        </w:numPr>
        <w:suppressAutoHyphens/>
        <w:autoSpaceDE w:val="0"/>
        <w:autoSpaceDN w:val="0"/>
        <w:adjustRightInd w:val="0"/>
        <w:spacing w:line="280" w:lineRule="atLeast"/>
        <w:ind w:left="397" w:hanging="284"/>
        <w:jc w:val="both"/>
        <w:rPr>
          <w:rFonts w:ascii="Times New Roman" w:hAnsi="Times New Roman" w:cs="Times New Roman"/>
          <w:sz w:val="24"/>
          <w:szCs w:val="24"/>
          <w:lang w:eastAsia="pl-PL"/>
        </w:rPr>
      </w:pPr>
      <w:r w:rsidRPr="009F6BC8">
        <w:rPr>
          <w:rFonts w:ascii="Times New Roman" w:hAnsi="Times New Roman" w:cs="Times New Roman"/>
          <w:sz w:val="24"/>
          <w:szCs w:val="24"/>
          <w:lang w:eastAsia="pl-PL"/>
        </w:rPr>
        <w:t>umożliwienia Stronie, która przekazała dane osobowe, przeprowadzenia kontroli, czy przetwarzanie powierzonych danych osobowych jest zgodne z postanowieniami niniejszej umowy</w:t>
      </w:r>
      <w:r w:rsidR="001E465D" w:rsidRPr="009F6BC8">
        <w:rPr>
          <w:rFonts w:ascii="Times New Roman" w:hAnsi="Times New Roman" w:cs="Times New Roman"/>
          <w:sz w:val="24"/>
          <w:szCs w:val="24"/>
          <w:lang w:eastAsia="pl-PL"/>
        </w:rPr>
        <w:t>,</w:t>
      </w:r>
    </w:p>
    <w:p w14:paraId="4ABBA02C" w14:textId="77777777" w:rsidR="00A73379" w:rsidRPr="009F6BC8" w:rsidRDefault="00A73379" w:rsidP="0028148C">
      <w:pPr>
        <w:widowControl w:val="0"/>
        <w:numPr>
          <w:ilvl w:val="0"/>
          <w:numId w:val="23"/>
        </w:numPr>
        <w:suppressAutoHyphens/>
        <w:autoSpaceDE w:val="0"/>
        <w:autoSpaceDN w:val="0"/>
        <w:adjustRightInd w:val="0"/>
        <w:spacing w:line="280" w:lineRule="atLeast"/>
        <w:ind w:left="453" w:hanging="340"/>
        <w:jc w:val="both"/>
        <w:rPr>
          <w:rFonts w:ascii="Times New Roman" w:hAnsi="Times New Roman" w:cs="Times New Roman"/>
          <w:sz w:val="24"/>
          <w:szCs w:val="24"/>
          <w:lang w:eastAsia="pl-PL"/>
        </w:rPr>
      </w:pPr>
      <w:r w:rsidRPr="009F6BC8">
        <w:rPr>
          <w:rFonts w:ascii="Times New Roman" w:hAnsi="Times New Roman" w:cs="Times New Roman"/>
          <w:sz w:val="24"/>
          <w:szCs w:val="24"/>
          <w:lang w:eastAsia="pl-PL"/>
        </w:rPr>
        <w:t>powiadomienia drugiej Strony o każdej kontroli ze strony odpowiednich organów, która ma chociażby pośredni związek z przetwarzaniem powierzonych danych osobowych oraz o każdym piśmie skutkującym obowiązkiem złożenia wyjaśnień. Obowiązek powyższy istnieje nawet po wygaśnięciu lub rozwiązaniu niniejszej umowy. Strona, która powierzyła dane osobowe, zarówno w czasie obowiązywania niniejszej umowy, a także po jej wygaśnięciu lub rozwiązaniu, ma prawo do:</w:t>
      </w:r>
    </w:p>
    <w:p w14:paraId="1AFC8E74" w14:textId="393D6B7F" w:rsidR="00A73379" w:rsidRPr="009F6BC8" w:rsidRDefault="00A73379" w:rsidP="0028148C">
      <w:pPr>
        <w:widowControl w:val="0"/>
        <w:numPr>
          <w:ilvl w:val="0"/>
          <w:numId w:val="24"/>
        </w:numPr>
        <w:suppressAutoHyphens/>
        <w:autoSpaceDE w:val="0"/>
        <w:autoSpaceDN w:val="0"/>
        <w:adjustRightInd w:val="0"/>
        <w:spacing w:line="280" w:lineRule="atLeast"/>
        <w:ind w:left="511" w:hanging="284"/>
        <w:jc w:val="both"/>
        <w:rPr>
          <w:rFonts w:ascii="Times New Roman" w:hAnsi="Times New Roman" w:cs="Times New Roman"/>
          <w:sz w:val="24"/>
          <w:szCs w:val="24"/>
          <w:lang w:eastAsia="pl-PL"/>
        </w:rPr>
      </w:pPr>
      <w:r w:rsidRPr="009F6BC8">
        <w:rPr>
          <w:rFonts w:ascii="Times New Roman" w:hAnsi="Times New Roman" w:cs="Times New Roman"/>
          <w:sz w:val="24"/>
          <w:szCs w:val="24"/>
          <w:lang w:eastAsia="pl-PL"/>
        </w:rPr>
        <w:t>uczestniczenia w kontroli</w:t>
      </w:r>
      <w:r w:rsidR="001E465D" w:rsidRPr="009F6BC8">
        <w:rPr>
          <w:rFonts w:ascii="Times New Roman" w:hAnsi="Times New Roman" w:cs="Times New Roman"/>
          <w:sz w:val="24"/>
          <w:szCs w:val="24"/>
          <w:lang w:eastAsia="pl-PL"/>
        </w:rPr>
        <w:t>,</w:t>
      </w:r>
    </w:p>
    <w:p w14:paraId="65F1C324" w14:textId="4DF5190C" w:rsidR="00A73379" w:rsidRPr="009F6BC8" w:rsidRDefault="00A73379" w:rsidP="0028148C">
      <w:pPr>
        <w:widowControl w:val="0"/>
        <w:numPr>
          <w:ilvl w:val="0"/>
          <w:numId w:val="24"/>
        </w:numPr>
        <w:suppressAutoHyphens/>
        <w:autoSpaceDE w:val="0"/>
        <w:autoSpaceDN w:val="0"/>
        <w:adjustRightInd w:val="0"/>
        <w:spacing w:line="280" w:lineRule="atLeast"/>
        <w:ind w:left="511" w:hanging="284"/>
        <w:jc w:val="both"/>
        <w:rPr>
          <w:rFonts w:ascii="Times New Roman" w:hAnsi="Times New Roman" w:cs="Times New Roman"/>
          <w:sz w:val="24"/>
          <w:szCs w:val="24"/>
          <w:lang w:eastAsia="pl-PL"/>
        </w:rPr>
      </w:pPr>
      <w:r w:rsidRPr="009F6BC8">
        <w:rPr>
          <w:rFonts w:ascii="Times New Roman" w:hAnsi="Times New Roman" w:cs="Times New Roman"/>
          <w:sz w:val="24"/>
          <w:szCs w:val="24"/>
          <w:lang w:eastAsia="pl-PL"/>
        </w:rPr>
        <w:t>wnoszenia uwag do treści sprawozdania pokontrolnego</w:t>
      </w:r>
      <w:r w:rsidR="001E465D" w:rsidRPr="009F6BC8">
        <w:rPr>
          <w:rFonts w:ascii="Times New Roman" w:hAnsi="Times New Roman" w:cs="Times New Roman"/>
          <w:sz w:val="24"/>
          <w:szCs w:val="24"/>
          <w:lang w:eastAsia="pl-PL"/>
        </w:rPr>
        <w:t>,</w:t>
      </w:r>
    </w:p>
    <w:p w14:paraId="06D83577" w14:textId="6A6F3687" w:rsidR="00A73379" w:rsidRPr="009F6BC8" w:rsidRDefault="00A73379" w:rsidP="0028148C">
      <w:pPr>
        <w:widowControl w:val="0"/>
        <w:numPr>
          <w:ilvl w:val="0"/>
          <w:numId w:val="24"/>
        </w:numPr>
        <w:suppressAutoHyphens/>
        <w:autoSpaceDE w:val="0"/>
        <w:autoSpaceDN w:val="0"/>
        <w:adjustRightInd w:val="0"/>
        <w:spacing w:line="280" w:lineRule="atLeast"/>
        <w:ind w:left="511" w:hanging="284"/>
        <w:jc w:val="both"/>
        <w:rPr>
          <w:rFonts w:ascii="Times New Roman" w:hAnsi="Times New Roman" w:cs="Times New Roman"/>
          <w:sz w:val="24"/>
          <w:szCs w:val="24"/>
          <w:lang w:eastAsia="pl-PL"/>
        </w:rPr>
      </w:pPr>
      <w:r w:rsidRPr="009F6BC8">
        <w:rPr>
          <w:rFonts w:ascii="Times New Roman" w:hAnsi="Times New Roman" w:cs="Times New Roman"/>
          <w:sz w:val="24"/>
          <w:szCs w:val="24"/>
          <w:lang w:eastAsia="pl-PL"/>
        </w:rPr>
        <w:t>wnoszenia uwag do treści odpowiedzi na pisma i decyzje, które dotyczyły chociażby pośrednio przetwarzania powierzonych drugiej Stronie danych osobowych</w:t>
      </w:r>
      <w:r w:rsidR="001E465D" w:rsidRPr="009F6BC8">
        <w:rPr>
          <w:rFonts w:ascii="Times New Roman" w:hAnsi="Times New Roman" w:cs="Times New Roman"/>
          <w:sz w:val="24"/>
          <w:szCs w:val="24"/>
          <w:lang w:eastAsia="pl-PL"/>
        </w:rPr>
        <w:t>,</w:t>
      </w:r>
    </w:p>
    <w:p w14:paraId="2F87D399" w14:textId="77777777" w:rsidR="00A73379" w:rsidRPr="009F6BC8" w:rsidRDefault="00A73379" w:rsidP="0028148C">
      <w:pPr>
        <w:widowControl w:val="0"/>
        <w:numPr>
          <w:ilvl w:val="0"/>
          <w:numId w:val="24"/>
        </w:numPr>
        <w:suppressAutoHyphens/>
        <w:autoSpaceDE w:val="0"/>
        <w:autoSpaceDN w:val="0"/>
        <w:adjustRightInd w:val="0"/>
        <w:spacing w:line="280" w:lineRule="atLeast"/>
        <w:ind w:left="511" w:hanging="284"/>
        <w:jc w:val="both"/>
        <w:rPr>
          <w:rFonts w:ascii="Times New Roman" w:hAnsi="Times New Roman" w:cs="Times New Roman"/>
          <w:sz w:val="24"/>
          <w:szCs w:val="24"/>
          <w:lang w:eastAsia="pl-PL"/>
        </w:rPr>
      </w:pPr>
      <w:r w:rsidRPr="009F6BC8">
        <w:rPr>
          <w:rFonts w:ascii="Times New Roman" w:hAnsi="Times New Roman" w:cs="Times New Roman"/>
          <w:sz w:val="24"/>
          <w:szCs w:val="24"/>
          <w:lang w:eastAsia="pl-PL"/>
        </w:rPr>
        <w:t>podejmowania wszelkich działań uzgodnionych przez Strony, wymaganych przez obowiązujące prawo.</w:t>
      </w:r>
    </w:p>
    <w:p w14:paraId="08CD655C" w14:textId="2A4867CB" w:rsidR="00A73379" w:rsidRPr="009F6BC8" w:rsidRDefault="00A73379" w:rsidP="0028148C">
      <w:pPr>
        <w:pStyle w:val="Akapitzlist"/>
        <w:widowControl w:val="0"/>
        <w:numPr>
          <w:ilvl w:val="0"/>
          <w:numId w:val="25"/>
        </w:numPr>
        <w:suppressAutoHyphens/>
        <w:autoSpaceDE w:val="0"/>
        <w:autoSpaceDN w:val="0"/>
        <w:adjustRightInd w:val="0"/>
        <w:spacing w:line="280" w:lineRule="atLeast"/>
        <w:ind w:left="284" w:hanging="284"/>
        <w:contextualSpacing/>
        <w:jc w:val="both"/>
        <w:rPr>
          <w:rFonts w:ascii="Times New Roman" w:hAnsi="Times New Roman" w:cs="Times New Roman"/>
          <w:sz w:val="24"/>
          <w:szCs w:val="24"/>
          <w:lang w:eastAsia="pl-PL"/>
        </w:rPr>
      </w:pPr>
      <w:r w:rsidRPr="009F6BC8">
        <w:rPr>
          <w:rFonts w:ascii="Times New Roman" w:hAnsi="Times New Roman" w:cs="Times New Roman"/>
          <w:sz w:val="24"/>
          <w:szCs w:val="24"/>
          <w:lang w:eastAsia="pl-PL"/>
        </w:rPr>
        <w:t>Podmiot otrzymujący dane jest uprawniony do dalszego podzlecania czynności przetwarzania danych wykonywanych w imieniu przekazującego dane.</w:t>
      </w:r>
    </w:p>
    <w:p w14:paraId="4AB6268E" w14:textId="7FA26147" w:rsidR="00A73379" w:rsidRPr="009F6BC8" w:rsidRDefault="00A73379" w:rsidP="0028148C">
      <w:pPr>
        <w:pStyle w:val="Akapitzlist"/>
        <w:widowControl w:val="0"/>
        <w:numPr>
          <w:ilvl w:val="0"/>
          <w:numId w:val="25"/>
        </w:numPr>
        <w:suppressAutoHyphens/>
        <w:autoSpaceDE w:val="0"/>
        <w:autoSpaceDN w:val="0"/>
        <w:adjustRightInd w:val="0"/>
        <w:spacing w:line="280" w:lineRule="atLeast"/>
        <w:ind w:left="284" w:hanging="284"/>
        <w:contextualSpacing/>
        <w:jc w:val="both"/>
        <w:rPr>
          <w:rFonts w:ascii="Times New Roman" w:hAnsi="Times New Roman" w:cs="Times New Roman"/>
          <w:sz w:val="24"/>
          <w:szCs w:val="24"/>
          <w:lang w:eastAsia="pl-PL"/>
        </w:rPr>
      </w:pPr>
      <w:r w:rsidRPr="009F6BC8">
        <w:rPr>
          <w:rFonts w:ascii="Times New Roman" w:hAnsi="Times New Roman" w:cs="Times New Roman"/>
          <w:sz w:val="24"/>
          <w:szCs w:val="24"/>
          <w:lang w:eastAsia="pl-PL"/>
        </w:rPr>
        <w:t>Strony uzgadniają, że każda osoba, której dane dotyczą, która poniosła szkodę w wyniku jakiegokolwiek naruszenia obowiązków związanych z przetwarzaniem danych, przez którąkolwiek ze Stron, jest uprawniona do uzyskania odszkodowania za poniesioną szkodę od podmiotu przekazującego dane.</w:t>
      </w:r>
    </w:p>
    <w:p w14:paraId="137AD89B" w14:textId="77777777" w:rsidR="00720010" w:rsidRPr="009F6BC8" w:rsidRDefault="00720010" w:rsidP="00720010">
      <w:pPr>
        <w:widowControl w:val="0"/>
        <w:suppressAutoHyphens/>
        <w:autoSpaceDE w:val="0"/>
        <w:autoSpaceDN w:val="0"/>
        <w:adjustRightInd w:val="0"/>
        <w:spacing w:line="280" w:lineRule="atLeast"/>
        <w:contextualSpacing/>
        <w:jc w:val="both"/>
        <w:rPr>
          <w:rFonts w:ascii="Times New Roman" w:hAnsi="Times New Roman" w:cs="Times New Roman"/>
          <w:sz w:val="24"/>
          <w:szCs w:val="24"/>
          <w:lang w:eastAsia="pl-PL"/>
        </w:rPr>
      </w:pPr>
    </w:p>
    <w:p w14:paraId="0466DB2E" w14:textId="0B37B627" w:rsidR="00A73379" w:rsidRPr="009F6BC8" w:rsidRDefault="00A73379" w:rsidP="00A905B5">
      <w:pPr>
        <w:spacing w:line="280" w:lineRule="atLeast"/>
        <w:jc w:val="center"/>
        <w:rPr>
          <w:rFonts w:ascii="Times New Roman" w:hAnsi="Times New Roman" w:cs="Times New Roman"/>
          <w:b/>
          <w:color w:val="auto"/>
          <w:sz w:val="24"/>
          <w:szCs w:val="24"/>
          <w:lang w:eastAsia="pl-PL"/>
        </w:rPr>
      </w:pPr>
      <w:r w:rsidRPr="009F6BC8">
        <w:rPr>
          <w:rFonts w:ascii="Times New Roman" w:hAnsi="Times New Roman" w:cs="Times New Roman"/>
          <w:b/>
          <w:color w:val="auto"/>
          <w:sz w:val="24"/>
          <w:szCs w:val="24"/>
          <w:lang w:eastAsia="pl-PL"/>
        </w:rPr>
        <w:t>§ 1</w:t>
      </w:r>
      <w:r w:rsidR="00167C90">
        <w:rPr>
          <w:rFonts w:ascii="Times New Roman" w:hAnsi="Times New Roman" w:cs="Times New Roman"/>
          <w:b/>
          <w:color w:val="auto"/>
          <w:sz w:val="24"/>
          <w:szCs w:val="24"/>
          <w:lang w:eastAsia="pl-PL"/>
        </w:rPr>
        <w:t>5</w:t>
      </w:r>
    </w:p>
    <w:p w14:paraId="78F31D38" w14:textId="4AB17D17" w:rsidR="00A73379" w:rsidRPr="009F6BC8" w:rsidRDefault="00A73379" w:rsidP="0028148C">
      <w:pPr>
        <w:pStyle w:val="Akapitzlist"/>
        <w:numPr>
          <w:ilvl w:val="2"/>
          <w:numId w:val="27"/>
        </w:numPr>
        <w:spacing w:line="280" w:lineRule="atLeast"/>
        <w:ind w:left="284" w:hanging="284"/>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W sprawach nieuregulowanych niniejszą umową mają zastosowanie przepisy Kodeksu Cywilnego</w:t>
      </w:r>
      <w:r w:rsidR="005E718C" w:rsidRPr="009F6BC8">
        <w:rPr>
          <w:rFonts w:ascii="Times New Roman" w:hAnsi="Times New Roman" w:cs="Times New Roman"/>
          <w:color w:val="auto"/>
          <w:sz w:val="24"/>
          <w:szCs w:val="24"/>
          <w:lang w:eastAsia="pl-PL"/>
        </w:rPr>
        <w:t xml:space="preserve"> i Ustawy o Prawie Autorskim</w:t>
      </w:r>
      <w:r w:rsidRPr="009F6BC8">
        <w:rPr>
          <w:rFonts w:ascii="Times New Roman" w:hAnsi="Times New Roman" w:cs="Times New Roman"/>
          <w:color w:val="auto"/>
          <w:sz w:val="24"/>
          <w:szCs w:val="24"/>
          <w:lang w:eastAsia="pl-PL"/>
        </w:rPr>
        <w:t>.</w:t>
      </w:r>
    </w:p>
    <w:p w14:paraId="21B4DF50" w14:textId="07C07F54" w:rsidR="00A73379" w:rsidRPr="009F6BC8" w:rsidRDefault="00A73379" w:rsidP="0028148C">
      <w:pPr>
        <w:pStyle w:val="StandardL2"/>
        <w:numPr>
          <w:ilvl w:val="2"/>
          <w:numId w:val="27"/>
        </w:numPr>
        <w:spacing w:after="0" w:line="280" w:lineRule="atLeast"/>
        <w:ind w:left="284" w:hanging="284"/>
      </w:pPr>
      <w:r w:rsidRPr="009F6BC8">
        <w:t>Wszelkie spory wynikłe na tle niniejszej umowy Strony będą rozstrzygać polubownie, w drodze negocjacji. Jeżeli osiągnięcie porozumienia nie będzie możliwie w terminie co najmniej 30 dni od dnia rozpoczęcia negocjacji</w:t>
      </w:r>
      <w:r w:rsidR="0003568E" w:rsidRPr="009F6BC8">
        <w:t>,</w:t>
      </w:r>
      <w:r w:rsidRPr="009F6BC8">
        <w:t xml:space="preserve"> wówczas spór taki zostanie rozstrzygnięty przez Sąd powszechny właściwy dla siedziby Zamawiającego.</w:t>
      </w:r>
    </w:p>
    <w:p w14:paraId="32E7BE2E" w14:textId="7EE17634" w:rsidR="00F45457" w:rsidRPr="009F6BC8" w:rsidRDefault="00A73379" w:rsidP="0028148C">
      <w:pPr>
        <w:pStyle w:val="StandardL2"/>
        <w:numPr>
          <w:ilvl w:val="2"/>
          <w:numId w:val="27"/>
        </w:numPr>
        <w:spacing w:after="0" w:line="280" w:lineRule="atLeast"/>
        <w:ind w:left="284" w:hanging="284"/>
      </w:pPr>
      <w:r w:rsidRPr="009F6BC8">
        <w:t xml:space="preserve">Wykonawca nie może przenosić na osoby trzecie praw lub obowiązków wynikających z niniejszej Umowy bez uzyskania uprzednio pisemnej zgody Zamawiającego. </w:t>
      </w:r>
    </w:p>
    <w:p w14:paraId="4FD9DB39" w14:textId="77777777" w:rsidR="00A905B5" w:rsidRPr="009F6BC8" w:rsidRDefault="00A905B5" w:rsidP="00A905B5">
      <w:pPr>
        <w:spacing w:line="280" w:lineRule="atLeast"/>
        <w:jc w:val="center"/>
        <w:rPr>
          <w:rFonts w:ascii="Times New Roman" w:hAnsi="Times New Roman" w:cs="Times New Roman"/>
          <w:b/>
          <w:color w:val="auto"/>
          <w:sz w:val="24"/>
          <w:szCs w:val="24"/>
          <w:lang w:eastAsia="pl-PL"/>
        </w:rPr>
      </w:pPr>
    </w:p>
    <w:p w14:paraId="7F77B470" w14:textId="6AF09880" w:rsidR="00A73379" w:rsidRPr="009F6BC8" w:rsidRDefault="00A73379" w:rsidP="00A905B5">
      <w:pPr>
        <w:spacing w:line="280" w:lineRule="atLeast"/>
        <w:jc w:val="center"/>
        <w:rPr>
          <w:rFonts w:ascii="Times New Roman" w:hAnsi="Times New Roman" w:cs="Times New Roman"/>
          <w:b/>
          <w:color w:val="auto"/>
          <w:sz w:val="24"/>
          <w:szCs w:val="24"/>
          <w:lang w:eastAsia="pl-PL"/>
        </w:rPr>
      </w:pPr>
      <w:r w:rsidRPr="009F6BC8">
        <w:rPr>
          <w:rFonts w:ascii="Times New Roman" w:hAnsi="Times New Roman" w:cs="Times New Roman"/>
          <w:b/>
          <w:color w:val="auto"/>
          <w:sz w:val="24"/>
          <w:szCs w:val="24"/>
          <w:lang w:eastAsia="pl-PL"/>
        </w:rPr>
        <w:t>§ 1</w:t>
      </w:r>
      <w:r w:rsidR="00167C90">
        <w:rPr>
          <w:rFonts w:ascii="Times New Roman" w:hAnsi="Times New Roman" w:cs="Times New Roman"/>
          <w:b/>
          <w:color w:val="auto"/>
          <w:sz w:val="24"/>
          <w:szCs w:val="24"/>
          <w:lang w:eastAsia="pl-PL"/>
        </w:rPr>
        <w:t>6</w:t>
      </w:r>
    </w:p>
    <w:p w14:paraId="2E5222B3" w14:textId="77777777" w:rsidR="00A73379" w:rsidRPr="009F6BC8" w:rsidRDefault="00A73379" w:rsidP="00A905B5">
      <w:pPr>
        <w:spacing w:line="280" w:lineRule="atLeast"/>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Wszelkie zmiany i uzupełnienia umowy wymagają formy pisemnej pod rygorem nieważności.</w:t>
      </w:r>
    </w:p>
    <w:p w14:paraId="200A0A2A" w14:textId="77777777" w:rsidR="00A73379" w:rsidRPr="009F6BC8" w:rsidRDefault="00A73379" w:rsidP="00A905B5">
      <w:pPr>
        <w:spacing w:line="280" w:lineRule="atLeast"/>
        <w:rPr>
          <w:rFonts w:ascii="Times New Roman" w:hAnsi="Times New Roman" w:cs="Times New Roman"/>
          <w:b/>
          <w:color w:val="auto"/>
          <w:sz w:val="24"/>
          <w:szCs w:val="24"/>
          <w:lang w:eastAsia="pl-PL"/>
        </w:rPr>
      </w:pPr>
    </w:p>
    <w:p w14:paraId="3C34BEA1" w14:textId="392B3766" w:rsidR="00A73379" w:rsidRPr="009F6BC8" w:rsidRDefault="00A73379" w:rsidP="00A905B5">
      <w:pPr>
        <w:spacing w:line="280" w:lineRule="atLeast"/>
        <w:jc w:val="center"/>
        <w:rPr>
          <w:rFonts w:ascii="Times New Roman" w:hAnsi="Times New Roman" w:cs="Times New Roman"/>
          <w:b/>
          <w:color w:val="auto"/>
          <w:sz w:val="24"/>
          <w:szCs w:val="24"/>
          <w:lang w:eastAsia="pl-PL"/>
        </w:rPr>
      </w:pPr>
      <w:r w:rsidRPr="009F6BC8">
        <w:rPr>
          <w:rFonts w:ascii="Times New Roman" w:hAnsi="Times New Roman" w:cs="Times New Roman"/>
          <w:b/>
          <w:color w:val="auto"/>
          <w:sz w:val="24"/>
          <w:szCs w:val="24"/>
          <w:lang w:eastAsia="pl-PL"/>
        </w:rPr>
        <w:t>§ 1</w:t>
      </w:r>
      <w:r w:rsidR="00167C90">
        <w:rPr>
          <w:rFonts w:ascii="Times New Roman" w:hAnsi="Times New Roman" w:cs="Times New Roman"/>
          <w:b/>
          <w:color w:val="auto"/>
          <w:sz w:val="24"/>
          <w:szCs w:val="24"/>
          <w:lang w:eastAsia="pl-PL"/>
        </w:rPr>
        <w:t>7</w:t>
      </w:r>
    </w:p>
    <w:p w14:paraId="4E820A5E" w14:textId="77777777" w:rsidR="00A73379" w:rsidRPr="009F6BC8" w:rsidRDefault="00A73379" w:rsidP="00A905B5">
      <w:pPr>
        <w:spacing w:line="280" w:lineRule="atLeast"/>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t>Umowę sporządzono w dwóch jednobrzmiących egzemplarzach, po jednym dla każdej ze Stron.</w:t>
      </w:r>
    </w:p>
    <w:p w14:paraId="0FAC402E" w14:textId="77777777" w:rsidR="00A73379" w:rsidRPr="009F6BC8" w:rsidRDefault="00A73379" w:rsidP="00A905B5">
      <w:pPr>
        <w:spacing w:line="280" w:lineRule="atLeast"/>
        <w:ind w:left="426" w:hanging="426"/>
        <w:jc w:val="both"/>
        <w:rPr>
          <w:rFonts w:ascii="Times New Roman" w:hAnsi="Times New Roman" w:cs="Times New Roman"/>
          <w:color w:val="auto"/>
          <w:sz w:val="24"/>
          <w:szCs w:val="24"/>
          <w:lang w:eastAsia="pl-PL"/>
        </w:rPr>
      </w:pPr>
      <w:r w:rsidRPr="009F6BC8">
        <w:rPr>
          <w:rFonts w:ascii="Times New Roman" w:hAnsi="Times New Roman" w:cs="Times New Roman"/>
          <w:color w:val="auto"/>
          <w:sz w:val="24"/>
          <w:szCs w:val="24"/>
          <w:lang w:eastAsia="pl-PL"/>
        </w:rPr>
        <w:lastRenderedPageBreak/>
        <w:t>Załącznikami do niniejszej umowy stanowiącymi jej integralną część są:</w:t>
      </w:r>
    </w:p>
    <w:p w14:paraId="5E26D87C" w14:textId="7FD6F2A0" w:rsidR="00A73379" w:rsidRPr="009F6BC8" w:rsidRDefault="001C3CFD" w:rsidP="00A905B5">
      <w:pPr>
        <w:numPr>
          <w:ilvl w:val="0"/>
          <w:numId w:val="14"/>
        </w:numPr>
        <w:spacing w:line="280" w:lineRule="atLeast"/>
        <w:ind w:left="284"/>
        <w:jc w:val="both"/>
        <w:rPr>
          <w:rFonts w:ascii="Times New Roman" w:hAnsi="Times New Roman" w:cs="Times New Roman"/>
          <w:color w:val="auto"/>
          <w:sz w:val="24"/>
          <w:szCs w:val="24"/>
          <w:lang w:eastAsia="pl-PL"/>
        </w:rPr>
      </w:pPr>
      <w:r>
        <w:rPr>
          <w:rFonts w:ascii="Times New Roman" w:hAnsi="Times New Roman" w:cs="Times New Roman"/>
          <w:color w:val="auto"/>
          <w:sz w:val="24"/>
          <w:szCs w:val="24"/>
          <w:lang w:eastAsia="pl-PL"/>
        </w:rPr>
        <w:t>zapytanie ofertowe z załącznikami</w:t>
      </w:r>
      <w:r w:rsidR="005E718C" w:rsidRPr="009F6BC8">
        <w:rPr>
          <w:rFonts w:ascii="Times New Roman" w:hAnsi="Times New Roman" w:cs="Times New Roman"/>
          <w:color w:val="auto"/>
          <w:sz w:val="24"/>
          <w:szCs w:val="24"/>
          <w:lang w:eastAsia="pl-PL"/>
        </w:rPr>
        <w:t xml:space="preserve"> </w:t>
      </w:r>
      <w:r w:rsidR="00A73379" w:rsidRPr="009F6BC8">
        <w:rPr>
          <w:rFonts w:ascii="Times New Roman" w:hAnsi="Times New Roman" w:cs="Times New Roman"/>
          <w:color w:val="auto"/>
          <w:sz w:val="24"/>
          <w:szCs w:val="24"/>
          <w:lang w:eastAsia="pl-PL"/>
        </w:rPr>
        <w:t>– załącznik nr 1,</w:t>
      </w:r>
    </w:p>
    <w:p w14:paraId="0296355A" w14:textId="71E10C9D" w:rsidR="00A73379" w:rsidRPr="009F6BC8" w:rsidRDefault="001C3CFD" w:rsidP="00A905B5">
      <w:pPr>
        <w:numPr>
          <w:ilvl w:val="0"/>
          <w:numId w:val="14"/>
        </w:numPr>
        <w:spacing w:line="280" w:lineRule="atLeast"/>
        <w:ind w:left="284"/>
        <w:jc w:val="both"/>
        <w:rPr>
          <w:rFonts w:ascii="Times New Roman" w:hAnsi="Times New Roman" w:cs="Times New Roman"/>
          <w:color w:val="auto"/>
          <w:sz w:val="24"/>
          <w:szCs w:val="24"/>
          <w:lang w:eastAsia="pl-PL"/>
        </w:rPr>
      </w:pPr>
      <w:r>
        <w:rPr>
          <w:rFonts w:ascii="Times New Roman" w:hAnsi="Times New Roman" w:cs="Times New Roman"/>
          <w:color w:val="auto"/>
          <w:sz w:val="24"/>
          <w:szCs w:val="24"/>
          <w:lang w:eastAsia="pl-PL"/>
        </w:rPr>
        <w:t>o</w:t>
      </w:r>
      <w:r w:rsidR="00A73379" w:rsidRPr="009F6BC8">
        <w:rPr>
          <w:rFonts w:ascii="Times New Roman" w:hAnsi="Times New Roman" w:cs="Times New Roman"/>
          <w:color w:val="auto"/>
          <w:sz w:val="24"/>
          <w:szCs w:val="24"/>
          <w:lang w:eastAsia="pl-PL"/>
        </w:rPr>
        <w:t xml:space="preserve">ferta Wykonawcy – załącznik nr </w:t>
      </w:r>
      <w:r w:rsidR="005E718C" w:rsidRPr="009F6BC8">
        <w:rPr>
          <w:rFonts w:ascii="Times New Roman" w:hAnsi="Times New Roman" w:cs="Times New Roman"/>
          <w:color w:val="auto"/>
          <w:sz w:val="24"/>
          <w:szCs w:val="24"/>
          <w:lang w:eastAsia="pl-PL"/>
        </w:rPr>
        <w:t>2</w:t>
      </w:r>
      <w:r w:rsidR="0090004A" w:rsidRPr="009F6BC8">
        <w:rPr>
          <w:rFonts w:ascii="Times New Roman" w:hAnsi="Times New Roman" w:cs="Times New Roman"/>
          <w:color w:val="auto"/>
          <w:sz w:val="24"/>
          <w:szCs w:val="24"/>
          <w:lang w:eastAsia="pl-PL"/>
        </w:rPr>
        <w:t>.</w:t>
      </w:r>
    </w:p>
    <w:p w14:paraId="504E6512" w14:textId="77777777" w:rsidR="00A73379" w:rsidRPr="009F6BC8" w:rsidRDefault="00A73379" w:rsidP="00A905B5">
      <w:pPr>
        <w:spacing w:line="280" w:lineRule="atLeast"/>
        <w:jc w:val="both"/>
        <w:rPr>
          <w:rFonts w:ascii="Times New Roman" w:hAnsi="Times New Roman" w:cs="Times New Roman"/>
          <w:color w:val="auto"/>
          <w:sz w:val="24"/>
          <w:szCs w:val="24"/>
          <w:lang w:eastAsia="pl-PL"/>
        </w:rPr>
      </w:pPr>
    </w:p>
    <w:p w14:paraId="0787E556" w14:textId="77777777" w:rsidR="00A73379" w:rsidRPr="009F6BC8" w:rsidRDefault="00A73379" w:rsidP="00A905B5">
      <w:pPr>
        <w:spacing w:line="280" w:lineRule="atLeast"/>
        <w:jc w:val="both"/>
        <w:rPr>
          <w:rFonts w:ascii="Times New Roman" w:hAnsi="Times New Roman" w:cs="Times New Roman"/>
          <w:color w:val="auto"/>
          <w:sz w:val="24"/>
          <w:szCs w:val="24"/>
          <w:lang w:eastAsia="pl-PL"/>
        </w:rPr>
      </w:pPr>
    </w:p>
    <w:p w14:paraId="35EEC236" w14:textId="6BCB64C7" w:rsidR="005375F7" w:rsidRPr="009F6BC8" w:rsidRDefault="00A73379" w:rsidP="00A905B5">
      <w:pPr>
        <w:spacing w:line="280" w:lineRule="atLeast"/>
        <w:ind w:left="426" w:firstLine="283"/>
        <w:jc w:val="both"/>
        <w:rPr>
          <w:rFonts w:ascii="Times New Roman" w:hAnsi="Times New Roman" w:cs="Times New Roman"/>
          <w:b/>
          <w:color w:val="auto"/>
          <w:sz w:val="24"/>
          <w:szCs w:val="24"/>
          <w:lang w:eastAsia="pl-PL"/>
        </w:rPr>
      </w:pPr>
      <w:r w:rsidRPr="009F6BC8">
        <w:rPr>
          <w:rFonts w:ascii="Times New Roman" w:hAnsi="Times New Roman" w:cs="Times New Roman"/>
          <w:b/>
          <w:color w:val="auto"/>
          <w:sz w:val="24"/>
          <w:szCs w:val="24"/>
          <w:lang w:eastAsia="pl-PL"/>
        </w:rPr>
        <w:t xml:space="preserve">Zamawiający </w:t>
      </w:r>
      <w:r w:rsidRPr="009F6BC8">
        <w:rPr>
          <w:rFonts w:ascii="Times New Roman" w:hAnsi="Times New Roman" w:cs="Times New Roman"/>
          <w:b/>
          <w:color w:val="auto"/>
          <w:sz w:val="24"/>
          <w:szCs w:val="24"/>
          <w:lang w:eastAsia="pl-PL"/>
        </w:rPr>
        <w:tab/>
      </w:r>
      <w:r w:rsidRPr="009F6BC8">
        <w:rPr>
          <w:rFonts w:ascii="Times New Roman" w:hAnsi="Times New Roman" w:cs="Times New Roman"/>
          <w:b/>
          <w:color w:val="auto"/>
          <w:sz w:val="24"/>
          <w:szCs w:val="24"/>
          <w:lang w:eastAsia="pl-PL"/>
        </w:rPr>
        <w:tab/>
      </w:r>
      <w:r w:rsidRPr="009F6BC8">
        <w:rPr>
          <w:rFonts w:ascii="Times New Roman" w:hAnsi="Times New Roman" w:cs="Times New Roman"/>
          <w:b/>
          <w:color w:val="auto"/>
          <w:sz w:val="24"/>
          <w:szCs w:val="24"/>
          <w:lang w:eastAsia="pl-PL"/>
        </w:rPr>
        <w:tab/>
      </w:r>
      <w:r w:rsidRPr="009F6BC8">
        <w:rPr>
          <w:rFonts w:ascii="Times New Roman" w:hAnsi="Times New Roman" w:cs="Times New Roman"/>
          <w:b/>
          <w:color w:val="auto"/>
          <w:sz w:val="24"/>
          <w:szCs w:val="24"/>
          <w:lang w:eastAsia="pl-PL"/>
        </w:rPr>
        <w:tab/>
      </w:r>
      <w:r w:rsidRPr="009F6BC8">
        <w:rPr>
          <w:rFonts w:ascii="Times New Roman" w:hAnsi="Times New Roman" w:cs="Times New Roman"/>
          <w:b/>
          <w:color w:val="auto"/>
          <w:sz w:val="24"/>
          <w:szCs w:val="24"/>
          <w:lang w:eastAsia="pl-PL"/>
        </w:rPr>
        <w:tab/>
      </w:r>
      <w:r w:rsidRPr="009F6BC8">
        <w:rPr>
          <w:rFonts w:ascii="Times New Roman" w:hAnsi="Times New Roman" w:cs="Times New Roman"/>
          <w:b/>
          <w:color w:val="auto"/>
          <w:sz w:val="24"/>
          <w:szCs w:val="24"/>
          <w:lang w:eastAsia="pl-PL"/>
        </w:rPr>
        <w:tab/>
      </w:r>
      <w:r w:rsidRPr="009F6BC8">
        <w:rPr>
          <w:rFonts w:ascii="Times New Roman" w:hAnsi="Times New Roman" w:cs="Times New Roman"/>
          <w:b/>
          <w:color w:val="auto"/>
          <w:sz w:val="24"/>
          <w:szCs w:val="24"/>
          <w:lang w:eastAsia="pl-PL"/>
        </w:rPr>
        <w:tab/>
        <w:t xml:space="preserve">Wykonawca </w:t>
      </w:r>
      <w:r w:rsidRPr="009F6BC8">
        <w:rPr>
          <w:rFonts w:ascii="Times New Roman" w:hAnsi="Times New Roman" w:cs="Times New Roman"/>
          <w:b/>
          <w:color w:val="auto"/>
          <w:sz w:val="24"/>
          <w:szCs w:val="24"/>
          <w:lang w:eastAsia="pl-PL"/>
        </w:rPr>
        <w:tab/>
      </w:r>
    </w:p>
    <w:sectPr w:rsidR="005375F7" w:rsidRPr="009F6BC8" w:rsidSect="00353414">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16F12" w14:textId="77777777" w:rsidR="00064EC9" w:rsidRDefault="00064EC9">
      <w:r>
        <w:separator/>
      </w:r>
    </w:p>
  </w:endnote>
  <w:endnote w:type="continuationSeparator" w:id="0">
    <w:p w14:paraId="4A96F530" w14:textId="77777777" w:rsidR="00064EC9" w:rsidRDefault="00064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plified Arabic">
    <w:charset w:val="B2"/>
    <w:family w:val="roman"/>
    <w:pitch w:val="variable"/>
    <w:sig w:usb0="00002003" w:usb1="80000000" w:usb2="00000008" w:usb3="00000000" w:csb0="0000004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9311" w14:textId="77777777" w:rsidR="005C1F76" w:rsidRDefault="005C1F7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4169"/>
      <w:docPartObj>
        <w:docPartGallery w:val="Page Numbers (Bottom of Page)"/>
        <w:docPartUnique/>
      </w:docPartObj>
    </w:sdtPr>
    <w:sdtEndPr>
      <w:rPr>
        <w:rFonts w:ascii="Times New Roman" w:hAnsi="Times New Roman" w:cs="Times New Roman"/>
        <w:sz w:val="20"/>
      </w:rPr>
    </w:sdtEndPr>
    <w:sdtContent>
      <w:p w14:paraId="5D1D1841" w14:textId="77777777" w:rsidR="00397A7E" w:rsidRPr="00E7258F" w:rsidRDefault="00397A7E">
        <w:pPr>
          <w:pStyle w:val="Stopka"/>
          <w:jc w:val="right"/>
          <w:rPr>
            <w:rFonts w:ascii="Times New Roman" w:hAnsi="Times New Roman" w:cs="Times New Roman"/>
            <w:sz w:val="20"/>
          </w:rPr>
        </w:pPr>
        <w:r w:rsidRPr="00E7258F">
          <w:rPr>
            <w:rFonts w:ascii="Times New Roman" w:hAnsi="Times New Roman" w:cs="Times New Roman"/>
            <w:sz w:val="20"/>
          </w:rPr>
          <w:fldChar w:fldCharType="begin"/>
        </w:r>
        <w:r w:rsidRPr="00E7258F">
          <w:rPr>
            <w:rFonts w:ascii="Times New Roman" w:hAnsi="Times New Roman" w:cs="Times New Roman"/>
            <w:sz w:val="20"/>
          </w:rPr>
          <w:instrText>PAGE   \* MERGEFORMAT</w:instrText>
        </w:r>
        <w:r w:rsidRPr="00E7258F">
          <w:rPr>
            <w:rFonts w:ascii="Times New Roman" w:hAnsi="Times New Roman" w:cs="Times New Roman"/>
            <w:sz w:val="20"/>
          </w:rPr>
          <w:fldChar w:fldCharType="separate"/>
        </w:r>
        <w:r w:rsidR="00564DE5">
          <w:rPr>
            <w:rFonts w:ascii="Times New Roman" w:hAnsi="Times New Roman" w:cs="Times New Roman"/>
            <w:noProof/>
            <w:sz w:val="20"/>
          </w:rPr>
          <w:t>1</w:t>
        </w:r>
        <w:r w:rsidRPr="00E7258F">
          <w:rPr>
            <w:rFonts w:ascii="Times New Roman" w:hAnsi="Times New Roman" w:cs="Times New Roman"/>
            <w:sz w:val="20"/>
          </w:rPr>
          <w:fldChar w:fldCharType="end"/>
        </w:r>
      </w:p>
    </w:sdtContent>
  </w:sdt>
  <w:p w14:paraId="40385632" w14:textId="77777777" w:rsidR="00397A7E" w:rsidRDefault="00397A7E">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C4523" w14:textId="77777777" w:rsidR="005C1F76" w:rsidRDefault="005C1F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0C97A" w14:textId="77777777" w:rsidR="00064EC9" w:rsidRDefault="00064EC9">
      <w:r>
        <w:separator/>
      </w:r>
    </w:p>
  </w:footnote>
  <w:footnote w:type="continuationSeparator" w:id="0">
    <w:p w14:paraId="62183115" w14:textId="77777777" w:rsidR="00064EC9" w:rsidRDefault="00064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EFEB0" w14:textId="77777777" w:rsidR="005C1F76" w:rsidRDefault="005C1F76">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9CA4A" w14:textId="77777777" w:rsidR="00397A7E" w:rsidRDefault="00397A7E" w:rsidP="00817EB6">
    <w:pPr>
      <w:pStyle w:val="Nagwek"/>
      <w:tabs>
        <w:tab w:val="clear" w:pos="4536"/>
        <w:tab w:val="clear" w:pos="9072"/>
      </w:tabs>
      <w:jc w:val="center"/>
      <w:rPr>
        <w:rFonts w:ascii="Times New Roman" w:hAnsi="Times New Roman" w:cs="Times New Roman"/>
        <w:noProof/>
        <w:lang w:eastAsia="pl-PL"/>
      </w:rPr>
    </w:pPr>
    <w:r>
      <w:rPr>
        <w:rFonts w:ascii="Times New Roman" w:hAnsi="Times New Roman" w:cs="Times New Roman"/>
        <w:noProof/>
        <w:lang w:eastAsia="pl-PL"/>
      </w:rPr>
      <w:drawing>
        <wp:inline distT="0" distB="0" distL="0" distR="0" wp14:anchorId="2AC99B1E" wp14:editId="13508F9D">
          <wp:extent cx="5752465" cy="781050"/>
          <wp:effectExtent l="0" t="0" r="63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781050"/>
                  </a:xfrm>
                  <a:prstGeom prst="rect">
                    <a:avLst/>
                  </a:prstGeom>
                  <a:noFill/>
                </pic:spPr>
              </pic:pic>
            </a:graphicData>
          </a:graphic>
        </wp:inline>
      </w:drawing>
    </w:r>
  </w:p>
  <w:p w14:paraId="7E024395" w14:textId="135982BB" w:rsidR="00397A7E" w:rsidRPr="00817EB6" w:rsidRDefault="00817EB6" w:rsidP="00353414">
    <w:pPr>
      <w:rPr>
        <w:rFonts w:ascii="Times New Roman" w:hAnsi="Times New Roman" w:cs="Times New Roman"/>
        <w:color w:val="auto"/>
        <w:sz w:val="20"/>
        <w:szCs w:val="20"/>
        <w:lang w:eastAsia="pl-PL"/>
      </w:rPr>
    </w:pPr>
    <w:r w:rsidRPr="00817EB6">
      <w:rPr>
        <w:rFonts w:ascii="Times New Roman" w:hAnsi="Times New Roman" w:cs="Times New Roman"/>
        <w:color w:val="auto"/>
        <w:sz w:val="20"/>
        <w:szCs w:val="20"/>
      </w:rPr>
      <w:t>ZP.1.2021</w:t>
    </w:r>
    <w:r w:rsidR="00397A7E" w:rsidRPr="00817EB6">
      <w:rPr>
        <w:rFonts w:ascii="Times New Roman" w:hAnsi="Times New Roman" w:cs="Times New Roman"/>
        <w:color w:val="auto"/>
        <w:sz w:val="20"/>
        <w:szCs w:val="20"/>
        <w:lang w:eastAsia="pl-PL"/>
      </w:rPr>
      <w:tab/>
    </w:r>
    <w:r w:rsidR="00397A7E" w:rsidRPr="00817EB6">
      <w:rPr>
        <w:rFonts w:ascii="Times New Roman" w:hAnsi="Times New Roman" w:cs="Times New Roman"/>
        <w:color w:val="auto"/>
        <w:sz w:val="20"/>
        <w:szCs w:val="20"/>
        <w:lang w:eastAsia="pl-PL"/>
      </w:rPr>
      <w:tab/>
      <w:t xml:space="preserve">                             </w:t>
    </w:r>
    <w:r w:rsidR="00397A7E" w:rsidRPr="00817EB6">
      <w:rPr>
        <w:rFonts w:ascii="Times New Roman" w:hAnsi="Times New Roman" w:cs="Times New Roman"/>
        <w:color w:val="auto"/>
        <w:sz w:val="20"/>
        <w:szCs w:val="20"/>
        <w:lang w:eastAsia="pl-PL"/>
      </w:rPr>
      <w:tab/>
    </w:r>
    <w:r w:rsidR="00397A7E" w:rsidRPr="00817EB6">
      <w:rPr>
        <w:rFonts w:ascii="Times New Roman" w:hAnsi="Times New Roman" w:cs="Times New Roman"/>
        <w:color w:val="auto"/>
        <w:sz w:val="20"/>
        <w:szCs w:val="20"/>
        <w:lang w:eastAsia="pl-PL"/>
      </w:rPr>
      <w:tab/>
      <w:t xml:space="preserve"> </w:t>
    </w:r>
    <w:r w:rsidR="00397A7E" w:rsidRPr="00817EB6">
      <w:rPr>
        <w:rFonts w:ascii="Times New Roman" w:hAnsi="Times New Roman" w:cs="Times New Roman"/>
        <w:color w:val="auto"/>
        <w:sz w:val="20"/>
        <w:szCs w:val="20"/>
        <w:lang w:eastAsia="pl-PL"/>
      </w:rPr>
      <w:tab/>
      <w:t xml:space="preserve"> </w:t>
    </w:r>
    <w:r w:rsidR="00ED2500">
      <w:rPr>
        <w:rFonts w:ascii="Times New Roman" w:hAnsi="Times New Roman" w:cs="Times New Roman"/>
        <w:color w:val="auto"/>
        <w:sz w:val="20"/>
        <w:szCs w:val="20"/>
        <w:lang w:eastAsia="pl-PL"/>
      </w:rPr>
      <w:t xml:space="preserve">  </w:t>
    </w:r>
    <w:r w:rsidR="00397A7E" w:rsidRPr="00817EB6">
      <w:rPr>
        <w:rFonts w:ascii="Times New Roman" w:hAnsi="Times New Roman" w:cs="Times New Roman"/>
        <w:color w:val="auto"/>
        <w:sz w:val="20"/>
        <w:szCs w:val="20"/>
        <w:lang w:eastAsia="pl-PL"/>
      </w:rPr>
      <w:t xml:space="preserve">Załącznik nr </w:t>
    </w:r>
    <w:r w:rsidR="005C1F76">
      <w:rPr>
        <w:rFonts w:ascii="Times New Roman" w:hAnsi="Times New Roman" w:cs="Times New Roman"/>
        <w:color w:val="auto"/>
        <w:sz w:val="20"/>
        <w:szCs w:val="20"/>
        <w:lang w:eastAsia="pl-PL"/>
      </w:rPr>
      <w:t>3</w:t>
    </w:r>
    <w:r w:rsidR="00397A7E" w:rsidRPr="00817EB6">
      <w:rPr>
        <w:rFonts w:ascii="Times New Roman" w:hAnsi="Times New Roman" w:cs="Times New Roman"/>
        <w:color w:val="auto"/>
        <w:sz w:val="20"/>
        <w:szCs w:val="20"/>
        <w:lang w:eastAsia="pl-PL"/>
      </w:rPr>
      <w:t xml:space="preserve"> do Zapytania ofertowego</w:t>
    </w:r>
  </w:p>
  <w:p w14:paraId="37E7AF01" w14:textId="77777777" w:rsidR="00397A7E" w:rsidRPr="00D5211A" w:rsidRDefault="00397A7E">
    <w:pPr>
      <w:pStyle w:val="Nagwek"/>
      <w:rPr>
        <w:rFonts w:ascii="Times New Roman" w:hAnsi="Times New Roman" w:cs="Times New Roman"/>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5D59" w14:textId="77777777" w:rsidR="005C1F76" w:rsidRDefault="005C1F7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2BB9"/>
    <w:multiLevelType w:val="hybridMultilevel"/>
    <w:tmpl w:val="3DA44F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DF5976"/>
    <w:multiLevelType w:val="hybridMultilevel"/>
    <w:tmpl w:val="21228E66"/>
    <w:lvl w:ilvl="0" w:tplc="04150011">
      <w:start w:val="1"/>
      <w:numFmt w:val="decimal"/>
      <w:lvlText w:val="%1)"/>
      <w:lvlJc w:val="left"/>
      <w:pPr>
        <w:ind w:left="720" w:hanging="360"/>
      </w:pPr>
    </w:lvl>
    <w:lvl w:ilvl="1" w:tplc="586A5742">
      <w:start w:val="1"/>
      <w:numFmt w:val="decimal"/>
      <w:lvlText w:val="%2."/>
      <w:lvlJc w:val="left"/>
      <w:pPr>
        <w:ind w:left="1440" w:hanging="360"/>
      </w:pPr>
      <w:rPr>
        <w:rFonts w:ascii="Times New Roman" w:eastAsia="Times New Roman" w:hAnsi="Times New Roman" w:cs="Times New Roman"/>
        <w:b w:val="0"/>
      </w:rPr>
    </w:lvl>
    <w:lvl w:ilvl="2" w:tplc="89FE6E66">
      <w:start w:val="1"/>
      <w:numFmt w:val="lowerLetter"/>
      <w:lvlText w:val="%3."/>
      <w:lvlJc w:val="left"/>
      <w:pPr>
        <w:ind w:left="2340" w:hanging="360"/>
      </w:pPr>
      <w:rPr>
        <w:rFonts w:hint="default"/>
        <w:b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263C0"/>
    <w:multiLevelType w:val="hybridMultilevel"/>
    <w:tmpl w:val="91DC1978"/>
    <w:lvl w:ilvl="0" w:tplc="2396B3F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99192A"/>
    <w:multiLevelType w:val="hybridMultilevel"/>
    <w:tmpl w:val="949CD1C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9B0C7A"/>
    <w:multiLevelType w:val="multilevel"/>
    <w:tmpl w:val="2684E670"/>
    <w:name w:val="Standard"/>
    <w:lvl w:ilvl="0">
      <w:start w:val="1"/>
      <w:numFmt w:val="decimal"/>
      <w:pStyle w:val="StandardL1"/>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pStyle w:val="StandardL2"/>
      <w:isLgl/>
      <w:lvlText w:val="%2."/>
      <w:lvlJc w:val="left"/>
      <w:pPr>
        <w:tabs>
          <w:tab w:val="num" w:pos="720"/>
        </w:tabs>
        <w:ind w:left="720" w:hanging="720"/>
      </w:pPr>
      <w:rPr>
        <w:rFonts w:ascii="Times New Roman" w:eastAsia="SimSun" w:hAnsi="Times New Roman" w:cs="Times New Roman"/>
        <w:b w:val="0"/>
        <w:i w:val="0"/>
        <w:caps w:val="0"/>
        <w:strike w:val="0"/>
        <w:dstrike w:val="0"/>
        <w:vanish w:val="0"/>
        <w:color w:val="auto"/>
        <w:sz w:val="24"/>
        <w:szCs w:val="24"/>
        <w:u w:val="none"/>
        <w:vertAlign w:val="baseline"/>
      </w:rPr>
    </w:lvl>
    <w:lvl w:ilvl="2">
      <w:start w:val="1"/>
      <w:numFmt w:val="decimal"/>
      <w:pStyle w:val="StandardL3"/>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szCs w:val="20"/>
        <w:u w:val="none"/>
        <w:vertAlign w:val="baseline"/>
      </w:rPr>
    </w:lvl>
    <w:lvl w:ilvl="3">
      <w:start w:val="1"/>
      <w:numFmt w:val="lowerLetter"/>
      <w:pStyle w:val="StandardL4"/>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pStyle w:val="StandardL5"/>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pStyle w:val="StandardL6"/>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pStyle w:val="StandardL7"/>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pStyle w:val="StandardL8"/>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pStyle w:val="StandardL9"/>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5" w15:restartNumberingAfterBreak="0">
    <w:nsid w:val="0B2A0170"/>
    <w:multiLevelType w:val="hybridMultilevel"/>
    <w:tmpl w:val="A866DB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BF46A7"/>
    <w:multiLevelType w:val="hybridMultilevel"/>
    <w:tmpl w:val="79C886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1300F47"/>
    <w:multiLevelType w:val="hybridMultilevel"/>
    <w:tmpl w:val="A46C40A8"/>
    <w:lvl w:ilvl="0" w:tplc="A266A898">
      <w:start w:val="1"/>
      <w:numFmt w:val="decimal"/>
      <w:lvlText w:val="%1)"/>
      <w:lvlJc w:val="left"/>
      <w:pPr>
        <w:tabs>
          <w:tab w:val="num" w:pos="2804"/>
        </w:tabs>
        <w:ind w:left="136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65D2282"/>
    <w:multiLevelType w:val="singleLevel"/>
    <w:tmpl w:val="8240304C"/>
    <w:lvl w:ilvl="0">
      <w:start w:val="1"/>
      <w:numFmt w:val="decimal"/>
      <w:lvlText w:val="%1."/>
      <w:legacy w:legacy="1" w:legacySpace="0" w:legacyIndent="283"/>
      <w:lvlJc w:val="left"/>
      <w:pPr>
        <w:ind w:left="283" w:hanging="283"/>
      </w:pPr>
    </w:lvl>
  </w:abstractNum>
  <w:abstractNum w:abstractNumId="9" w15:restartNumberingAfterBreak="0">
    <w:nsid w:val="16EE5EC8"/>
    <w:multiLevelType w:val="hybridMultilevel"/>
    <w:tmpl w:val="E61A2500"/>
    <w:lvl w:ilvl="0" w:tplc="FFFFFFFF">
      <w:start w:val="1"/>
      <w:numFmt w:val="decimal"/>
      <w:lvlText w:val="%1."/>
      <w:lvlJc w:val="left"/>
      <w:pPr>
        <w:tabs>
          <w:tab w:val="num" w:pos="2167"/>
        </w:tabs>
        <w:ind w:left="2167" w:hanging="377"/>
      </w:pPr>
      <w:rPr>
        <w:rFonts w:hint="default"/>
        <w:color w:val="auto"/>
      </w:rPr>
    </w:lvl>
    <w:lvl w:ilvl="1" w:tplc="7F02EF92">
      <w:start w:val="3"/>
      <w:numFmt w:val="decimal"/>
      <w:lvlText w:val="%2)"/>
      <w:lvlJc w:val="left"/>
      <w:pPr>
        <w:tabs>
          <w:tab w:val="num" w:pos="1440"/>
        </w:tabs>
        <w:ind w:left="1440" w:hanging="360"/>
      </w:pPr>
      <w:rPr>
        <w:rFonts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7473BAB"/>
    <w:multiLevelType w:val="hybridMultilevel"/>
    <w:tmpl w:val="4CBE95E2"/>
    <w:lvl w:ilvl="0" w:tplc="9236A23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A393A40"/>
    <w:multiLevelType w:val="hybridMultilevel"/>
    <w:tmpl w:val="A45627B6"/>
    <w:lvl w:ilvl="0" w:tplc="5FC43BC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2201416E"/>
    <w:multiLevelType w:val="hybridMultilevel"/>
    <w:tmpl w:val="AD529F46"/>
    <w:lvl w:ilvl="0" w:tplc="04150017">
      <w:start w:val="1"/>
      <w:numFmt w:val="lowerLetter"/>
      <w:lvlText w:val="%1)"/>
      <w:lvlJc w:val="left"/>
      <w:pPr>
        <w:tabs>
          <w:tab w:val="num" w:pos="1440"/>
        </w:tabs>
        <w:ind w:left="1440" w:hanging="360"/>
      </w:pPr>
      <w:rPr>
        <w:rFonts w:hint="default"/>
      </w:r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13" w15:restartNumberingAfterBreak="0">
    <w:nsid w:val="284D5D7D"/>
    <w:multiLevelType w:val="hybridMultilevel"/>
    <w:tmpl w:val="F788D498"/>
    <w:lvl w:ilvl="0" w:tplc="C50A89DE">
      <w:start w:val="1"/>
      <w:numFmt w:val="decimal"/>
      <w:lvlText w:val="%1."/>
      <w:lvlJc w:val="left"/>
      <w:pPr>
        <w:tabs>
          <w:tab w:val="num" w:pos="2340"/>
        </w:tabs>
        <w:ind w:left="2340" w:hanging="360"/>
      </w:pPr>
      <w:rPr>
        <w:rFonts w:hint="default"/>
      </w:rPr>
    </w:lvl>
    <w:lvl w:ilvl="1" w:tplc="C8B41AD6">
      <w:start w:val="1"/>
      <w:numFmt w:val="decimal"/>
      <w:lvlText w:val="%2)"/>
      <w:lvlJc w:val="left"/>
      <w:pPr>
        <w:tabs>
          <w:tab w:val="num" w:pos="1440"/>
        </w:tabs>
        <w:ind w:left="1440" w:hanging="360"/>
      </w:pPr>
      <w:rPr>
        <w:rFonts w:hint="default"/>
      </w:rPr>
    </w:lvl>
    <w:lvl w:ilvl="2" w:tplc="73BC831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87677D1"/>
    <w:multiLevelType w:val="hybridMultilevel"/>
    <w:tmpl w:val="9D94B502"/>
    <w:lvl w:ilvl="0" w:tplc="B3EA9126">
      <w:start w:val="1"/>
      <w:numFmt w:val="bullet"/>
      <w:pStyle w:val="Listapunktowanapoziom1"/>
      <w:lvlText w:val=""/>
      <w:lvlJc w:val="left"/>
      <w:pPr>
        <w:ind w:left="162" w:hanging="360"/>
      </w:pPr>
      <w:rPr>
        <w:rFonts w:ascii="Wingdings" w:hAnsi="Wingdings" w:hint="default"/>
      </w:rPr>
    </w:lvl>
    <w:lvl w:ilvl="1" w:tplc="ADD2C1E6">
      <w:start w:val="1"/>
      <w:numFmt w:val="bullet"/>
      <w:pStyle w:val="Listapunktowanapoziom1"/>
      <w:lvlText w:val="o"/>
      <w:lvlJc w:val="left"/>
      <w:pPr>
        <w:ind w:left="740" w:hanging="360"/>
      </w:pPr>
      <w:rPr>
        <w:rFonts w:ascii="Courier New" w:hAnsi="Courier New" w:cs="Courier New" w:hint="default"/>
      </w:rPr>
    </w:lvl>
    <w:lvl w:ilvl="2" w:tplc="04150005">
      <w:start w:val="1"/>
      <w:numFmt w:val="bullet"/>
      <w:lvlText w:val=""/>
      <w:lvlJc w:val="left"/>
      <w:pPr>
        <w:ind w:left="1460" w:hanging="360"/>
      </w:pPr>
      <w:rPr>
        <w:rFonts w:ascii="Wingdings" w:hAnsi="Wingdings" w:hint="default"/>
      </w:rPr>
    </w:lvl>
    <w:lvl w:ilvl="3" w:tplc="04150001" w:tentative="1">
      <w:start w:val="1"/>
      <w:numFmt w:val="bullet"/>
      <w:lvlText w:val=""/>
      <w:lvlJc w:val="left"/>
      <w:pPr>
        <w:ind w:left="2180" w:hanging="360"/>
      </w:pPr>
      <w:rPr>
        <w:rFonts w:ascii="Symbol" w:hAnsi="Symbol" w:hint="default"/>
      </w:rPr>
    </w:lvl>
    <w:lvl w:ilvl="4" w:tplc="04150003" w:tentative="1">
      <w:start w:val="1"/>
      <w:numFmt w:val="bullet"/>
      <w:lvlText w:val="o"/>
      <w:lvlJc w:val="left"/>
      <w:pPr>
        <w:ind w:left="2900" w:hanging="360"/>
      </w:pPr>
      <w:rPr>
        <w:rFonts w:ascii="Courier New" w:hAnsi="Courier New" w:cs="Courier New" w:hint="default"/>
      </w:rPr>
    </w:lvl>
    <w:lvl w:ilvl="5" w:tplc="04150005" w:tentative="1">
      <w:start w:val="1"/>
      <w:numFmt w:val="bullet"/>
      <w:lvlText w:val=""/>
      <w:lvlJc w:val="left"/>
      <w:pPr>
        <w:ind w:left="3620" w:hanging="360"/>
      </w:pPr>
      <w:rPr>
        <w:rFonts w:ascii="Wingdings" w:hAnsi="Wingdings" w:hint="default"/>
      </w:rPr>
    </w:lvl>
    <w:lvl w:ilvl="6" w:tplc="04150001" w:tentative="1">
      <w:start w:val="1"/>
      <w:numFmt w:val="bullet"/>
      <w:lvlText w:val=""/>
      <w:lvlJc w:val="left"/>
      <w:pPr>
        <w:ind w:left="4340" w:hanging="360"/>
      </w:pPr>
      <w:rPr>
        <w:rFonts w:ascii="Symbol" w:hAnsi="Symbol" w:hint="default"/>
      </w:rPr>
    </w:lvl>
    <w:lvl w:ilvl="7" w:tplc="04150003" w:tentative="1">
      <w:start w:val="1"/>
      <w:numFmt w:val="bullet"/>
      <w:lvlText w:val="o"/>
      <w:lvlJc w:val="left"/>
      <w:pPr>
        <w:ind w:left="5060" w:hanging="360"/>
      </w:pPr>
      <w:rPr>
        <w:rFonts w:ascii="Courier New" w:hAnsi="Courier New" w:cs="Courier New" w:hint="default"/>
      </w:rPr>
    </w:lvl>
    <w:lvl w:ilvl="8" w:tplc="04150005" w:tentative="1">
      <w:start w:val="1"/>
      <w:numFmt w:val="bullet"/>
      <w:lvlText w:val=""/>
      <w:lvlJc w:val="left"/>
      <w:pPr>
        <w:ind w:left="5780" w:hanging="360"/>
      </w:pPr>
      <w:rPr>
        <w:rFonts w:ascii="Wingdings" w:hAnsi="Wingdings" w:hint="default"/>
      </w:rPr>
    </w:lvl>
  </w:abstractNum>
  <w:abstractNum w:abstractNumId="15" w15:restartNumberingAfterBreak="0">
    <w:nsid w:val="287E1DD6"/>
    <w:multiLevelType w:val="hybridMultilevel"/>
    <w:tmpl w:val="9D869A3C"/>
    <w:lvl w:ilvl="0" w:tplc="0415000F">
      <w:start w:val="1"/>
      <w:numFmt w:val="decimal"/>
      <w:lvlText w:val="%1."/>
      <w:lvlJc w:val="left"/>
      <w:pPr>
        <w:ind w:left="720" w:hanging="360"/>
      </w:pPr>
    </w:lvl>
    <w:lvl w:ilvl="1" w:tplc="7FFC51DE">
      <w:start w:val="1"/>
      <w:numFmt w:val="decimal"/>
      <w:lvlText w:val="%2."/>
      <w:lvlJc w:val="left"/>
      <w:pPr>
        <w:tabs>
          <w:tab w:val="num" w:pos="1440"/>
        </w:tabs>
        <w:ind w:left="1440"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8678C4"/>
    <w:multiLevelType w:val="hybridMultilevel"/>
    <w:tmpl w:val="B4DE3138"/>
    <w:lvl w:ilvl="0" w:tplc="31585774">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A464717"/>
    <w:multiLevelType w:val="hybridMultilevel"/>
    <w:tmpl w:val="F60A947E"/>
    <w:lvl w:ilvl="0" w:tplc="C50A89DE">
      <w:start w:val="1"/>
      <w:numFmt w:val="decimal"/>
      <w:lvlText w:val="%1."/>
      <w:lvlJc w:val="left"/>
      <w:pPr>
        <w:tabs>
          <w:tab w:val="num" w:pos="2340"/>
        </w:tabs>
        <w:ind w:left="2340" w:hanging="360"/>
      </w:pPr>
      <w:rPr>
        <w:rFonts w:hint="default"/>
      </w:r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BC41020"/>
    <w:multiLevelType w:val="hybridMultilevel"/>
    <w:tmpl w:val="969C74B0"/>
    <w:lvl w:ilvl="0" w:tplc="04FA5B0A">
      <w:start w:val="1"/>
      <w:numFmt w:val="decimal"/>
      <w:lvlText w:val="%1."/>
      <w:lvlJc w:val="left"/>
      <w:pPr>
        <w:ind w:left="720" w:hanging="360"/>
      </w:pPr>
      <w:rPr>
        <w:rFonts w:hint="default"/>
        <w:color w:val="auto"/>
      </w:rPr>
    </w:lvl>
    <w:lvl w:ilvl="1" w:tplc="CA2ECE14">
      <w:start w:val="1"/>
      <w:numFmt w:val="decimal"/>
      <w:lvlText w:val="%2)"/>
      <w:lvlJc w:val="left"/>
      <w:pPr>
        <w:tabs>
          <w:tab w:val="num" w:pos="1440"/>
        </w:tabs>
        <w:ind w:left="1440" w:hanging="360"/>
      </w:pPr>
      <w:rPr>
        <w:rFonts w:hint="default"/>
      </w:rPr>
    </w:lvl>
    <w:lvl w:ilvl="2" w:tplc="D14ABF9E">
      <w:start w:val="1"/>
      <w:numFmt w:val="lowerLetter"/>
      <w:lvlText w:val="%3)"/>
      <w:lvlJc w:val="left"/>
      <w:pPr>
        <w:tabs>
          <w:tab w:val="num" w:pos="162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1E6206"/>
    <w:multiLevelType w:val="hybridMultilevel"/>
    <w:tmpl w:val="12F46D04"/>
    <w:lvl w:ilvl="0" w:tplc="F126FCC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42D935D9"/>
    <w:multiLevelType w:val="hybridMultilevel"/>
    <w:tmpl w:val="E4D432BC"/>
    <w:lvl w:ilvl="0" w:tplc="31585774">
      <w:start w:val="1"/>
      <w:numFmt w:val="decimal"/>
      <w:lvlText w:val="%1."/>
      <w:lvlJc w:val="left"/>
      <w:pPr>
        <w:tabs>
          <w:tab w:val="num" w:pos="1440"/>
        </w:tabs>
        <w:ind w:left="1440" w:hanging="360"/>
      </w:pPr>
      <w:rPr>
        <w:rFonts w:hint="default"/>
      </w:rPr>
    </w:lvl>
    <w:lvl w:ilvl="1" w:tplc="C8B41AD6">
      <w:start w:val="1"/>
      <w:numFmt w:val="decimal"/>
      <w:lvlText w:val="%2)"/>
      <w:lvlJc w:val="left"/>
      <w:pPr>
        <w:tabs>
          <w:tab w:val="num" w:pos="1440"/>
        </w:tabs>
        <w:ind w:left="1440" w:hanging="360"/>
      </w:pPr>
      <w:rPr>
        <w:rFonts w:hint="default"/>
      </w:rPr>
    </w:lvl>
    <w:lvl w:ilvl="2" w:tplc="3B208B2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457A1150"/>
    <w:multiLevelType w:val="hybridMultilevel"/>
    <w:tmpl w:val="FC24B8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F767E0"/>
    <w:multiLevelType w:val="hybridMultilevel"/>
    <w:tmpl w:val="862CC752"/>
    <w:lvl w:ilvl="0" w:tplc="04150005">
      <w:start w:val="1"/>
      <w:numFmt w:val="bullet"/>
      <w:lvlText w:val=""/>
      <w:lvlJc w:val="left"/>
      <w:pPr>
        <w:ind w:left="1185" w:hanging="360"/>
      </w:pPr>
      <w:rPr>
        <w:rFonts w:ascii="Wingdings" w:hAnsi="Wingdings"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23" w15:restartNumberingAfterBreak="0">
    <w:nsid w:val="494116E1"/>
    <w:multiLevelType w:val="hybridMultilevel"/>
    <w:tmpl w:val="C6F2C76E"/>
    <w:lvl w:ilvl="0" w:tplc="C50A89DE">
      <w:start w:val="1"/>
      <w:numFmt w:val="decimal"/>
      <w:lvlText w:val="%1."/>
      <w:lvlJc w:val="left"/>
      <w:pPr>
        <w:tabs>
          <w:tab w:val="num" w:pos="2340"/>
        </w:tabs>
        <w:ind w:left="234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0B04862"/>
    <w:multiLevelType w:val="hybridMultilevel"/>
    <w:tmpl w:val="29808B9A"/>
    <w:lvl w:ilvl="0" w:tplc="BA003B10">
      <w:start w:val="1"/>
      <w:numFmt w:val="bullet"/>
      <w:lvlText w:val=""/>
      <w:lvlJc w:val="left"/>
      <w:pPr>
        <w:ind w:left="1361" w:hanging="360"/>
      </w:pPr>
      <w:rPr>
        <w:rFonts w:ascii="Symbol" w:hAnsi="Symbol" w:hint="default"/>
      </w:rPr>
    </w:lvl>
    <w:lvl w:ilvl="1" w:tplc="04150003" w:tentative="1">
      <w:start w:val="1"/>
      <w:numFmt w:val="bullet"/>
      <w:lvlText w:val="o"/>
      <w:lvlJc w:val="left"/>
      <w:pPr>
        <w:ind w:left="2081" w:hanging="360"/>
      </w:pPr>
      <w:rPr>
        <w:rFonts w:ascii="Courier New" w:hAnsi="Courier New" w:cs="Courier New" w:hint="default"/>
      </w:rPr>
    </w:lvl>
    <w:lvl w:ilvl="2" w:tplc="04150005" w:tentative="1">
      <w:start w:val="1"/>
      <w:numFmt w:val="bullet"/>
      <w:lvlText w:val=""/>
      <w:lvlJc w:val="left"/>
      <w:pPr>
        <w:ind w:left="2801" w:hanging="360"/>
      </w:pPr>
      <w:rPr>
        <w:rFonts w:ascii="Wingdings" w:hAnsi="Wingdings" w:hint="default"/>
      </w:rPr>
    </w:lvl>
    <w:lvl w:ilvl="3" w:tplc="04150001" w:tentative="1">
      <w:start w:val="1"/>
      <w:numFmt w:val="bullet"/>
      <w:lvlText w:val=""/>
      <w:lvlJc w:val="left"/>
      <w:pPr>
        <w:ind w:left="3521" w:hanging="360"/>
      </w:pPr>
      <w:rPr>
        <w:rFonts w:ascii="Symbol" w:hAnsi="Symbol" w:hint="default"/>
      </w:rPr>
    </w:lvl>
    <w:lvl w:ilvl="4" w:tplc="04150003" w:tentative="1">
      <w:start w:val="1"/>
      <w:numFmt w:val="bullet"/>
      <w:lvlText w:val="o"/>
      <w:lvlJc w:val="left"/>
      <w:pPr>
        <w:ind w:left="4241" w:hanging="360"/>
      </w:pPr>
      <w:rPr>
        <w:rFonts w:ascii="Courier New" w:hAnsi="Courier New" w:cs="Courier New" w:hint="default"/>
      </w:rPr>
    </w:lvl>
    <w:lvl w:ilvl="5" w:tplc="04150005" w:tentative="1">
      <w:start w:val="1"/>
      <w:numFmt w:val="bullet"/>
      <w:lvlText w:val=""/>
      <w:lvlJc w:val="left"/>
      <w:pPr>
        <w:ind w:left="4961" w:hanging="360"/>
      </w:pPr>
      <w:rPr>
        <w:rFonts w:ascii="Wingdings" w:hAnsi="Wingdings" w:hint="default"/>
      </w:rPr>
    </w:lvl>
    <w:lvl w:ilvl="6" w:tplc="04150001" w:tentative="1">
      <w:start w:val="1"/>
      <w:numFmt w:val="bullet"/>
      <w:lvlText w:val=""/>
      <w:lvlJc w:val="left"/>
      <w:pPr>
        <w:ind w:left="5681" w:hanging="360"/>
      </w:pPr>
      <w:rPr>
        <w:rFonts w:ascii="Symbol" w:hAnsi="Symbol" w:hint="default"/>
      </w:rPr>
    </w:lvl>
    <w:lvl w:ilvl="7" w:tplc="04150003" w:tentative="1">
      <w:start w:val="1"/>
      <w:numFmt w:val="bullet"/>
      <w:lvlText w:val="o"/>
      <w:lvlJc w:val="left"/>
      <w:pPr>
        <w:ind w:left="6401" w:hanging="360"/>
      </w:pPr>
      <w:rPr>
        <w:rFonts w:ascii="Courier New" w:hAnsi="Courier New" w:cs="Courier New" w:hint="default"/>
      </w:rPr>
    </w:lvl>
    <w:lvl w:ilvl="8" w:tplc="04150005" w:tentative="1">
      <w:start w:val="1"/>
      <w:numFmt w:val="bullet"/>
      <w:lvlText w:val=""/>
      <w:lvlJc w:val="left"/>
      <w:pPr>
        <w:ind w:left="7121" w:hanging="360"/>
      </w:pPr>
      <w:rPr>
        <w:rFonts w:ascii="Wingdings" w:hAnsi="Wingdings" w:hint="default"/>
      </w:rPr>
    </w:lvl>
  </w:abstractNum>
  <w:abstractNum w:abstractNumId="25" w15:restartNumberingAfterBreak="0">
    <w:nsid w:val="50DC5501"/>
    <w:multiLevelType w:val="hybridMultilevel"/>
    <w:tmpl w:val="2C727A6C"/>
    <w:lvl w:ilvl="0" w:tplc="04150011">
      <w:start w:val="1"/>
      <w:numFmt w:val="decimal"/>
      <w:lvlText w:val="%1)"/>
      <w:lvlJc w:val="left"/>
      <w:pPr>
        <w:ind w:left="1214" w:hanging="360"/>
      </w:pPr>
    </w:lvl>
    <w:lvl w:ilvl="1" w:tplc="04150019" w:tentative="1">
      <w:start w:val="1"/>
      <w:numFmt w:val="lowerLetter"/>
      <w:lvlText w:val="%2."/>
      <w:lvlJc w:val="left"/>
      <w:pPr>
        <w:ind w:left="1934" w:hanging="360"/>
      </w:pPr>
    </w:lvl>
    <w:lvl w:ilvl="2" w:tplc="0415001B" w:tentative="1">
      <w:start w:val="1"/>
      <w:numFmt w:val="lowerRoman"/>
      <w:lvlText w:val="%3."/>
      <w:lvlJc w:val="right"/>
      <w:pPr>
        <w:ind w:left="2654" w:hanging="180"/>
      </w:pPr>
    </w:lvl>
    <w:lvl w:ilvl="3" w:tplc="0415000F" w:tentative="1">
      <w:start w:val="1"/>
      <w:numFmt w:val="decimal"/>
      <w:lvlText w:val="%4."/>
      <w:lvlJc w:val="left"/>
      <w:pPr>
        <w:ind w:left="3374" w:hanging="360"/>
      </w:pPr>
    </w:lvl>
    <w:lvl w:ilvl="4" w:tplc="04150019" w:tentative="1">
      <w:start w:val="1"/>
      <w:numFmt w:val="lowerLetter"/>
      <w:lvlText w:val="%5."/>
      <w:lvlJc w:val="left"/>
      <w:pPr>
        <w:ind w:left="4094" w:hanging="360"/>
      </w:pPr>
    </w:lvl>
    <w:lvl w:ilvl="5" w:tplc="0415001B" w:tentative="1">
      <w:start w:val="1"/>
      <w:numFmt w:val="lowerRoman"/>
      <w:lvlText w:val="%6."/>
      <w:lvlJc w:val="right"/>
      <w:pPr>
        <w:ind w:left="4814" w:hanging="180"/>
      </w:pPr>
    </w:lvl>
    <w:lvl w:ilvl="6" w:tplc="0415000F" w:tentative="1">
      <w:start w:val="1"/>
      <w:numFmt w:val="decimal"/>
      <w:lvlText w:val="%7."/>
      <w:lvlJc w:val="left"/>
      <w:pPr>
        <w:ind w:left="5534" w:hanging="360"/>
      </w:pPr>
    </w:lvl>
    <w:lvl w:ilvl="7" w:tplc="04150019" w:tentative="1">
      <w:start w:val="1"/>
      <w:numFmt w:val="lowerLetter"/>
      <w:lvlText w:val="%8."/>
      <w:lvlJc w:val="left"/>
      <w:pPr>
        <w:ind w:left="6254" w:hanging="360"/>
      </w:pPr>
    </w:lvl>
    <w:lvl w:ilvl="8" w:tplc="0415001B" w:tentative="1">
      <w:start w:val="1"/>
      <w:numFmt w:val="lowerRoman"/>
      <w:lvlText w:val="%9."/>
      <w:lvlJc w:val="right"/>
      <w:pPr>
        <w:ind w:left="6974" w:hanging="180"/>
      </w:pPr>
    </w:lvl>
  </w:abstractNum>
  <w:abstractNum w:abstractNumId="26" w15:restartNumberingAfterBreak="0">
    <w:nsid w:val="54157D9E"/>
    <w:multiLevelType w:val="hybridMultilevel"/>
    <w:tmpl w:val="DAEC205E"/>
    <w:lvl w:ilvl="0" w:tplc="0012287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7423A3"/>
    <w:multiLevelType w:val="hybridMultilevel"/>
    <w:tmpl w:val="9E46622E"/>
    <w:lvl w:ilvl="0" w:tplc="1A581F9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64F6EFE"/>
    <w:multiLevelType w:val="hybridMultilevel"/>
    <w:tmpl w:val="A3E65C7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3B4025"/>
    <w:multiLevelType w:val="hybridMultilevel"/>
    <w:tmpl w:val="DB2E1558"/>
    <w:lvl w:ilvl="0" w:tplc="34BC5888">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D81EFE"/>
    <w:multiLevelType w:val="hybridMultilevel"/>
    <w:tmpl w:val="207CB32A"/>
    <w:lvl w:ilvl="0" w:tplc="2530E5D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698D1A79"/>
    <w:multiLevelType w:val="multilevel"/>
    <w:tmpl w:val="0A4C6C0E"/>
    <w:lvl w:ilvl="0">
      <w:start w:val="1"/>
      <w:numFmt w:val="decimal"/>
      <w:pStyle w:val="Schedule1L1"/>
      <w:suff w:val="nothing"/>
      <w:lvlText w:val="Załącznik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pStyle w:val="Schedule1L2"/>
      <w:suff w:val="nothing"/>
      <w:lvlText w:val="Part %2"/>
      <w:lvlJc w:val="left"/>
      <w:pPr>
        <w:ind w:left="-10349" w:firstLine="0"/>
      </w:pPr>
      <w:rPr>
        <w:rFonts w:ascii="Times New Roman" w:hAnsi="Times New Roman" w:cs="Times New Roman"/>
        <w:b/>
        <w:i w:val="0"/>
        <w:caps/>
        <w:smallCaps w:val="0"/>
        <w:strike w:val="0"/>
        <w:dstrike w:val="0"/>
        <w:vanish w:val="0"/>
        <w:color w:val="000000"/>
        <w:sz w:val="24"/>
        <w:u w:val="none"/>
        <w:vertAlign w:val="baseline"/>
      </w:rPr>
    </w:lvl>
    <w:lvl w:ilvl="2">
      <w:start w:val="1"/>
      <w:numFmt w:val="decimal"/>
      <w:pStyle w:val="Schedule1L3"/>
      <w:isLgl/>
      <w:lvlText w:val="%3."/>
      <w:lvlJc w:val="left"/>
      <w:pPr>
        <w:tabs>
          <w:tab w:val="num" w:pos="-9629"/>
        </w:tabs>
        <w:ind w:left="-9629"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Schedule1L4"/>
      <w:isLgl/>
      <w:lvlText w:val="%3.%4"/>
      <w:lvlJc w:val="left"/>
      <w:pPr>
        <w:tabs>
          <w:tab w:val="num" w:pos="-9629"/>
        </w:tabs>
        <w:ind w:left="-9629"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pStyle w:val="Schedule1L5"/>
      <w:isLgl/>
      <w:lvlText w:val="%3.%4.%5"/>
      <w:lvlJc w:val="left"/>
      <w:pPr>
        <w:tabs>
          <w:tab w:val="num" w:pos="-8909"/>
        </w:tabs>
        <w:ind w:left="-8909"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pStyle w:val="Schedule1L6"/>
      <w:lvlText w:val="(%6)"/>
      <w:lvlJc w:val="left"/>
      <w:pPr>
        <w:tabs>
          <w:tab w:val="num" w:pos="-8189"/>
        </w:tabs>
        <w:ind w:left="-8189"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pStyle w:val="Schedule1L7"/>
      <w:lvlText w:val="(%7)"/>
      <w:lvlJc w:val="left"/>
      <w:pPr>
        <w:tabs>
          <w:tab w:val="num" w:pos="-7469"/>
        </w:tabs>
        <w:ind w:left="-7469"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pStyle w:val="Schedule1L8"/>
      <w:lvlText w:val="(%8)"/>
      <w:lvlJc w:val="left"/>
      <w:pPr>
        <w:tabs>
          <w:tab w:val="num" w:pos="-6749"/>
        </w:tabs>
        <w:ind w:left="-6749"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Schedule1L9"/>
      <w:lvlText w:val="(%9)"/>
      <w:lvlJc w:val="left"/>
      <w:pPr>
        <w:tabs>
          <w:tab w:val="num" w:pos="-6029"/>
        </w:tabs>
        <w:ind w:left="-6028"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32" w15:restartNumberingAfterBreak="0">
    <w:nsid w:val="6AB73D92"/>
    <w:multiLevelType w:val="hybridMultilevel"/>
    <w:tmpl w:val="D1CE5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C6522B"/>
    <w:multiLevelType w:val="hybridMultilevel"/>
    <w:tmpl w:val="D6A2B006"/>
    <w:lvl w:ilvl="0" w:tplc="31585774">
      <w:start w:val="1"/>
      <w:numFmt w:val="decimal"/>
      <w:lvlText w:val="%1."/>
      <w:lvlJc w:val="left"/>
      <w:pPr>
        <w:tabs>
          <w:tab w:val="num" w:pos="1440"/>
        </w:tabs>
        <w:ind w:left="1440" w:hanging="360"/>
      </w:pPr>
      <w:rPr>
        <w:rFonts w:hint="default"/>
      </w:rPr>
    </w:lvl>
    <w:lvl w:ilvl="1" w:tplc="C8B41AD6">
      <w:start w:val="1"/>
      <w:numFmt w:val="decimal"/>
      <w:lvlText w:val="%2)"/>
      <w:lvlJc w:val="left"/>
      <w:pPr>
        <w:tabs>
          <w:tab w:val="num" w:pos="1440"/>
        </w:tabs>
        <w:ind w:left="1440" w:hanging="360"/>
      </w:pPr>
      <w:rPr>
        <w:rFonts w:hint="default"/>
      </w:rPr>
    </w:lvl>
    <w:lvl w:ilvl="2" w:tplc="31585774">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6C926AE7"/>
    <w:multiLevelType w:val="hybridMultilevel"/>
    <w:tmpl w:val="20E45074"/>
    <w:lvl w:ilvl="0" w:tplc="C8B41AD6">
      <w:start w:val="1"/>
      <w:numFmt w:val="decimal"/>
      <w:lvlText w:val="%1)"/>
      <w:lvlJc w:val="left"/>
      <w:pPr>
        <w:tabs>
          <w:tab w:val="num" w:pos="1440"/>
        </w:tabs>
        <w:ind w:left="1440" w:hanging="360"/>
      </w:pPr>
      <w:rPr>
        <w:rFonts w:hint="default"/>
      </w:rPr>
    </w:lvl>
    <w:lvl w:ilvl="1" w:tplc="73BC8310">
      <w:start w:val="1"/>
      <w:numFmt w:val="lowerLetter"/>
      <w:lvlText w:val="%2)"/>
      <w:lvlJc w:val="left"/>
      <w:pPr>
        <w:tabs>
          <w:tab w:val="num" w:pos="1440"/>
        </w:tabs>
        <w:ind w:left="1440" w:hanging="360"/>
      </w:pPr>
      <w:rPr>
        <w:rFonts w:hint="default"/>
      </w:rPr>
    </w:lvl>
    <w:lvl w:ilvl="2" w:tplc="F79CC860">
      <w:start w:val="2"/>
      <w:numFmt w:val="decimal"/>
      <w:lvlText w:val="%3."/>
      <w:lvlJc w:val="left"/>
      <w:pPr>
        <w:tabs>
          <w:tab w:val="num" w:pos="2340"/>
        </w:tabs>
        <w:ind w:left="2340" w:hanging="360"/>
      </w:pPr>
      <w:rPr>
        <w:rFonts w:hint="default"/>
        <w:color w:val="auto"/>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CA074EE"/>
    <w:multiLevelType w:val="hybridMultilevel"/>
    <w:tmpl w:val="38E05BD6"/>
    <w:lvl w:ilvl="0" w:tplc="84D8CA4E">
      <w:start w:val="1"/>
      <w:numFmt w:val="decimal"/>
      <w:lvlText w:val="%1)"/>
      <w:lvlJc w:val="left"/>
      <w:pPr>
        <w:ind w:left="1004" w:hanging="360"/>
      </w:pPr>
      <w:rPr>
        <w:rFonts w:hint="default"/>
        <w:b w:val="0"/>
        <w:i w:val="0"/>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703027E9"/>
    <w:multiLevelType w:val="hybridMultilevel"/>
    <w:tmpl w:val="A8AC38B0"/>
    <w:lvl w:ilvl="0" w:tplc="46B0595C">
      <w:start w:val="1"/>
      <w:numFmt w:val="decimal"/>
      <w:lvlText w:val="%1."/>
      <w:lvlJc w:val="left"/>
      <w:pPr>
        <w:tabs>
          <w:tab w:val="num" w:pos="360"/>
        </w:tabs>
        <w:ind w:left="360" w:hanging="360"/>
      </w:pPr>
      <w:rPr>
        <w:rFonts w:cs="Times New Roman"/>
        <w:b w:val="0"/>
      </w:rPr>
    </w:lvl>
    <w:lvl w:ilvl="1" w:tplc="7362FDD4">
      <w:start w:val="1"/>
      <w:numFmt w:val="decimal"/>
      <w:lvlText w:val="%2)"/>
      <w:lvlJc w:val="left"/>
      <w:pPr>
        <w:tabs>
          <w:tab w:val="num" w:pos="1080"/>
        </w:tabs>
        <w:ind w:left="1080" w:hanging="360"/>
      </w:pPr>
      <w:rPr>
        <w:rFonts w:cs="Times New Roman"/>
        <w:b w:val="0"/>
      </w:rPr>
    </w:lvl>
    <w:lvl w:ilvl="2" w:tplc="1480E1BA">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15:restartNumberingAfterBreak="0">
    <w:nsid w:val="7FD7420B"/>
    <w:multiLevelType w:val="hybridMultilevel"/>
    <w:tmpl w:val="FC0E3ADC"/>
    <w:lvl w:ilvl="0" w:tplc="00122872">
      <w:start w:val="3"/>
      <w:numFmt w:val="decimal"/>
      <w:lvlText w:val="%1."/>
      <w:lvlJc w:val="left"/>
      <w:pPr>
        <w:tabs>
          <w:tab w:val="num" w:pos="720"/>
        </w:tabs>
        <w:ind w:left="720" w:hanging="360"/>
      </w:pPr>
      <w:rPr>
        <w:rFonts w:hint="default"/>
      </w:rPr>
    </w:lvl>
    <w:lvl w:ilvl="1" w:tplc="FFFFFFFF">
      <w:start w:val="1"/>
      <w:numFmt w:val="decimal"/>
      <w:lvlText w:val="%2)"/>
      <w:lvlJc w:val="left"/>
      <w:pPr>
        <w:tabs>
          <w:tab w:val="num" w:pos="1080"/>
        </w:tabs>
        <w:ind w:left="1364" w:hanging="284"/>
      </w:pPr>
      <w:rPr>
        <w:rFonts w:hint="default"/>
        <w:b w:val="0"/>
        <w:i w:val="0"/>
      </w:rPr>
    </w:lvl>
    <w:lvl w:ilvl="2" w:tplc="FFFFFFFF">
      <w:start w:val="2"/>
      <w:numFmt w:val="decimal"/>
      <w:lvlText w:val="%3)"/>
      <w:lvlJc w:val="left"/>
      <w:pPr>
        <w:tabs>
          <w:tab w:val="num" w:pos="2340"/>
        </w:tabs>
        <w:ind w:left="2340" w:hanging="360"/>
      </w:pPr>
      <w:rPr>
        <w:rFonts w:hint="default"/>
      </w:rPr>
    </w:lvl>
    <w:lvl w:ilvl="3" w:tplc="FFFFFFFF">
      <w:start w:val="3"/>
      <w:numFmt w:val="decimal"/>
      <w:lvlText w:val="%4."/>
      <w:lvlJc w:val="left"/>
      <w:pPr>
        <w:tabs>
          <w:tab w:val="num" w:pos="6300"/>
        </w:tabs>
        <w:ind w:left="2804" w:hanging="284"/>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18"/>
  </w:num>
  <w:num w:numId="3">
    <w:abstractNumId w:val="2"/>
  </w:num>
  <w:num w:numId="4">
    <w:abstractNumId w:val="25"/>
  </w:num>
  <w:num w:numId="5">
    <w:abstractNumId w:val="32"/>
  </w:num>
  <w:num w:numId="6">
    <w:abstractNumId w:val="1"/>
  </w:num>
  <w:num w:numId="7">
    <w:abstractNumId w:val="15"/>
  </w:num>
  <w:num w:numId="8">
    <w:abstractNumId w:val="33"/>
  </w:num>
  <w:num w:numId="9">
    <w:abstractNumId w:val="34"/>
  </w:num>
  <w:num w:numId="10">
    <w:abstractNumId w:val="16"/>
  </w:num>
  <w:num w:numId="11">
    <w:abstractNumId w:val="13"/>
  </w:num>
  <w:num w:numId="12">
    <w:abstractNumId w:val="23"/>
  </w:num>
  <w:num w:numId="13">
    <w:abstractNumId w:val="8"/>
  </w:num>
  <w:num w:numId="14">
    <w:abstractNumId w:val="7"/>
  </w:num>
  <w:num w:numId="15">
    <w:abstractNumId w:val="37"/>
  </w:num>
  <w:num w:numId="16">
    <w:abstractNumId w:val="29"/>
  </w:num>
  <w:num w:numId="17">
    <w:abstractNumId w:val="36"/>
  </w:num>
  <w:num w:numId="18">
    <w:abstractNumId w:val="35"/>
  </w:num>
  <w:num w:numId="19">
    <w:abstractNumId w:val="24"/>
  </w:num>
  <w:num w:numId="20">
    <w:abstractNumId w:val="4"/>
  </w:num>
  <w:num w:numId="21">
    <w:abstractNumId w:val="31"/>
  </w:num>
  <w:num w:numId="22">
    <w:abstractNumId w:val="17"/>
  </w:num>
  <w:num w:numId="23">
    <w:abstractNumId w:val="6"/>
  </w:num>
  <w:num w:numId="24">
    <w:abstractNumId w:val="12"/>
  </w:num>
  <w:num w:numId="25">
    <w:abstractNumId w:val="27"/>
  </w:num>
  <w:num w:numId="26">
    <w:abstractNumId w:val="10"/>
  </w:num>
  <w:num w:numId="27">
    <w:abstractNumId w:val="20"/>
  </w:num>
  <w:num w:numId="28">
    <w:abstractNumId w:val="14"/>
  </w:num>
  <w:num w:numId="29">
    <w:abstractNumId w:val="30"/>
  </w:num>
  <w:num w:numId="30">
    <w:abstractNumId w:val="3"/>
  </w:num>
  <w:num w:numId="31">
    <w:abstractNumId w:val="28"/>
  </w:num>
  <w:num w:numId="32">
    <w:abstractNumId w:val="19"/>
  </w:num>
  <w:num w:numId="33">
    <w:abstractNumId w:val="11"/>
  </w:num>
  <w:num w:numId="34">
    <w:abstractNumId w:val="22"/>
  </w:num>
  <w:num w:numId="35">
    <w:abstractNumId w:val="21"/>
  </w:num>
  <w:num w:numId="36">
    <w:abstractNumId w:val="0"/>
  </w:num>
  <w:num w:numId="37">
    <w:abstractNumId w:val="5"/>
  </w:num>
  <w:num w:numId="38">
    <w:abstractNumId w:val="26"/>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3379"/>
    <w:rsid w:val="00007475"/>
    <w:rsid w:val="00010317"/>
    <w:rsid w:val="00016922"/>
    <w:rsid w:val="00020129"/>
    <w:rsid w:val="000201CA"/>
    <w:rsid w:val="00033AA5"/>
    <w:rsid w:val="0003568E"/>
    <w:rsid w:val="000378D7"/>
    <w:rsid w:val="00064EC9"/>
    <w:rsid w:val="00090746"/>
    <w:rsid w:val="000A3874"/>
    <w:rsid w:val="000A587F"/>
    <w:rsid w:val="000D4C96"/>
    <w:rsid w:val="000E2A42"/>
    <w:rsid w:val="000F407A"/>
    <w:rsid w:val="001571B6"/>
    <w:rsid w:val="0015723C"/>
    <w:rsid w:val="0016639F"/>
    <w:rsid w:val="00167C90"/>
    <w:rsid w:val="0018104A"/>
    <w:rsid w:val="001B03FD"/>
    <w:rsid w:val="001B08B1"/>
    <w:rsid w:val="001C3CFD"/>
    <w:rsid w:val="001E0968"/>
    <w:rsid w:val="001E3344"/>
    <w:rsid w:val="001E465D"/>
    <w:rsid w:val="001F62B4"/>
    <w:rsid w:val="00201F9D"/>
    <w:rsid w:val="00235968"/>
    <w:rsid w:val="0026160F"/>
    <w:rsid w:val="0028148C"/>
    <w:rsid w:val="00297CB5"/>
    <w:rsid w:val="002A6AAC"/>
    <w:rsid w:val="002C7C64"/>
    <w:rsid w:val="002E7843"/>
    <w:rsid w:val="002F1B2F"/>
    <w:rsid w:val="0032299C"/>
    <w:rsid w:val="0032311F"/>
    <w:rsid w:val="00323B3F"/>
    <w:rsid w:val="00332FA2"/>
    <w:rsid w:val="00347C17"/>
    <w:rsid w:val="00353414"/>
    <w:rsid w:val="003725DE"/>
    <w:rsid w:val="00391E69"/>
    <w:rsid w:val="00397A7E"/>
    <w:rsid w:val="003A46CC"/>
    <w:rsid w:val="003C711D"/>
    <w:rsid w:val="003D62FA"/>
    <w:rsid w:val="00452C99"/>
    <w:rsid w:val="00474268"/>
    <w:rsid w:val="005111E5"/>
    <w:rsid w:val="0053155C"/>
    <w:rsid w:val="005358D5"/>
    <w:rsid w:val="00536B96"/>
    <w:rsid w:val="005375F7"/>
    <w:rsid w:val="00537DF4"/>
    <w:rsid w:val="005513FD"/>
    <w:rsid w:val="00564DE5"/>
    <w:rsid w:val="00593E0F"/>
    <w:rsid w:val="005952CF"/>
    <w:rsid w:val="005B1E5B"/>
    <w:rsid w:val="005B6CFE"/>
    <w:rsid w:val="005C1F76"/>
    <w:rsid w:val="005D1C6C"/>
    <w:rsid w:val="005D2667"/>
    <w:rsid w:val="005E718C"/>
    <w:rsid w:val="00613339"/>
    <w:rsid w:val="00626E3C"/>
    <w:rsid w:val="006757E8"/>
    <w:rsid w:val="0069503A"/>
    <w:rsid w:val="006B3EF3"/>
    <w:rsid w:val="006D43DB"/>
    <w:rsid w:val="00720010"/>
    <w:rsid w:val="00731144"/>
    <w:rsid w:val="00740128"/>
    <w:rsid w:val="00741235"/>
    <w:rsid w:val="0075598D"/>
    <w:rsid w:val="007719D5"/>
    <w:rsid w:val="007868D3"/>
    <w:rsid w:val="007928F5"/>
    <w:rsid w:val="007B57C0"/>
    <w:rsid w:val="007E204B"/>
    <w:rsid w:val="007F70DA"/>
    <w:rsid w:val="00817EB6"/>
    <w:rsid w:val="008260A4"/>
    <w:rsid w:val="00837F62"/>
    <w:rsid w:val="008446EE"/>
    <w:rsid w:val="00852184"/>
    <w:rsid w:val="00857714"/>
    <w:rsid w:val="008A5A56"/>
    <w:rsid w:val="008C2152"/>
    <w:rsid w:val="008E4682"/>
    <w:rsid w:val="0090004A"/>
    <w:rsid w:val="00902F87"/>
    <w:rsid w:val="00920E31"/>
    <w:rsid w:val="00931BE9"/>
    <w:rsid w:val="0095187B"/>
    <w:rsid w:val="00952193"/>
    <w:rsid w:val="0096369C"/>
    <w:rsid w:val="00970EEA"/>
    <w:rsid w:val="00997572"/>
    <w:rsid w:val="009B4E3A"/>
    <w:rsid w:val="009C4DF1"/>
    <w:rsid w:val="009C5727"/>
    <w:rsid w:val="009D6ABC"/>
    <w:rsid w:val="009E681F"/>
    <w:rsid w:val="009F6BC8"/>
    <w:rsid w:val="00A07398"/>
    <w:rsid w:val="00A23AA9"/>
    <w:rsid w:val="00A37CE9"/>
    <w:rsid w:val="00A63330"/>
    <w:rsid w:val="00A73379"/>
    <w:rsid w:val="00A905B5"/>
    <w:rsid w:val="00B10EBD"/>
    <w:rsid w:val="00B24746"/>
    <w:rsid w:val="00B47A5D"/>
    <w:rsid w:val="00B52C26"/>
    <w:rsid w:val="00B5498F"/>
    <w:rsid w:val="00B84D6B"/>
    <w:rsid w:val="00B87B6D"/>
    <w:rsid w:val="00BC49F2"/>
    <w:rsid w:val="00BE557E"/>
    <w:rsid w:val="00BF4971"/>
    <w:rsid w:val="00C34509"/>
    <w:rsid w:val="00C94236"/>
    <w:rsid w:val="00CE6CDD"/>
    <w:rsid w:val="00CF36BE"/>
    <w:rsid w:val="00D2528B"/>
    <w:rsid w:val="00D917B3"/>
    <w:rsid w:val="00D96467"/>
    <w:rsid w:val="00E04322"/>
    <w:rsid w:val="00E11B45"/>
    <w:rsid w:val="00E652ED"/>
    <w:rsid w:val="00E94CF8"/>
    <w:rsid w:val="00ED2500"/>
    <w:rsid w:val="00F45457"/>
    <w:rsid w:val="00F51C18"/>
    <w:rsid w:val="00F8367C"/>
    <w:rsid w:val="00FA2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70987A"/>
  <w15:docId w15:val="{82039D66-2851-4800-A12D-B9119A247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3379"/>
    <w:pPr>
      <w:spacing w:after="0" w:line="240" w:lineRule="auto"/>
    </w:pPr>
    <w:rPr>
      <w:rFonts w:ascii="Calibri" w:eastAsia="Times New Roman" w:hAnsi="Calibri" w:cs="Calibri"/>
      <w:color w:val="000000"/>
    </w:rPr>
  </w:style>
  <w:style w:type="paragraph" w:styleId="Nagwek2">
    <w:name w:val="heading 2"/>
    <w:basedOn w:val="Normalny"/>
    <w:link w:val="Nagwek2Znak"/>
    <w:uiPriority w:val="9"/>
    <w:qFormat/>
    <w:rsid w:val="002C7C64"/>
    <w:pPr>
      <w:spacing w:before="100" w:beforeAutospacing="1" w:after="100" w:afterAutospacing="1"/>
      <w:outlineLvl w:val="1"/>
    </w:pPr>
    <w:rPr>
      <w:rFonts w:ascii="Times New Roman" w:hAnsi="Times New Roman" w:cs="Times New Roman"/>
      <w:b/>
      <w:bCs/>
      <w:color w:val="auto"/>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A73379"/>
    <w:pPr>
      <w:jc w:val="both"/>
    </w:pPr>
  </w:style>
  <w:style w:type="character" w:customStyle="1" w:styleId="Tekstpodstawowy2Znak">
    <w:name w:val="Tekst podstawowy 2 Znak"/>
    <w:basedOn w:val="Domylnaczcionkaakapitu"/>
    <w:link w:val="Tekstpodstawowy2"/>
    <w:uiPriority w:val="99"/>
    <w:rsid w:val="00A73379"/>
    <w:rPr>
      <w:rFonts w:ascii="Calibri" w:eastAsia="Times New Roman" w:hAnsi="Calibri" w:cs="Calibri"/>
      <w:color w:val="000000"/>
    </w:rPr>
  </w:style>
  <w:style w:type="paragraph" w:styleId="Tekstpodstawowy3">
    <w:name w:val="Body Text 3"/>
    <w:basedOn w:val="Normalny"/>
    <w:link w:val="Tekstpodstawowy3Znak"/>
    <w:uiPriority w:val="99"/>
    <w:rsid w:val="00A73379"/>
    <w:pPr>
      <w:spacing w:after="120"/>
    </w:pPr>
    <w:rPr>
      <w:sz w:val="16"/>
      <w:szCs w:val="16"/>
    </w:rPr>
  </w:style>
  <w:style w:type="character" w:customStyle="1" w:styleId="Tekstpodstawowy3Znak">
    <w:name w:val="Tekst podstawowy 3 Znak"/>
    <w:basedOn w:val="Domylnaczcionkaakapitu"/>
    <w:link w:val="Tekstpodstawowy3"/>
    <w:uiPriority w:val="99"/>
    <w:rsid w:val="00A73379"/>
    <w:rPr>
      <w:rFonts w:ascii="Calibri" w:eastAsia="Times New Roman" w:hAnsi="Calibri" w:cs="Calibri"/>
      <w:color w:val="000000"/>
      <w:sz w:val="16"/>
      <w:szCs w:val="16"/>
    </w:rPr>
  </w:style>
  <w:style w:type="paragraph" w:styleId="Akapitzlist">
    <w:name w:val="List Paragraph"/>
    <w:basedOn w:val="Normalny"/>
    <w:link w:val="AkapitzlistZnak"/>
    <w:uiPriority w:val="34"/>
    <w:qFormat/>
    <w:rsid w:val="00A73379"/>
    <w:pPr>
      <w:ind w:left="720"/>
    </w:pPr>
  </w:style>
  <w:style w:type="paragraph" w:styleId="Nagwek">
    <w:name w:val="header"/>
    <w:basedOn w:val="Normalny"/>
    <w:link w:val="NagwekZnak"/>
    <w:rsid w:val="00A73379"/>
    <w:pPr>
      <w:tabs>
        <w:tab w:val="center" w:pos="4536"/>
        <w:tab w:val="right" w:pos="9072"/>
      </w:tabs>
    </w:pPr>
    <w:rPr>
      <w:color w:val="auto"/>
    </w:rPr>
  </w:style>
  <w:style w:type="character" w:customStyle="1" w:styleId="NagwekZnak">
    <w:name w:val="Nagłówek Znak"/>
    <w:basedOn w:val="Domylnaczcionkaakapitu"/>
    <w:link w:val="Nagwek"/>
    <w:rsid w:val="00A73379"/>
    <w:rPr>
      <w:rFonts w:ascii="Calibri" w:eastAsia="Times New Roman" w:hAnsi="Calibri" w:cs="Calibri"/>
    </w:rPr>
  </w:style>
  <w:style w:type="paragraph" w:styleId="Stopka">
    <w:name w:val="footer"/>
    <w:basedOn w:val="Normalny"/>
    <w:link w:val="StopkaZnak"/>
    <w:uiPriority w:val="99"/>
    <w:rsid w:val="00A73379"/>
    <w:pPr>
      <w:tabs>
        <w:tab w:val="center" w:pos="4536"/>
        <w:tab w:val="right" w:pos="9072"/>
      </w:tabs>
    </w:pPr>
    <w:rPr>
      <w:color w:val="auto"/>
    </w:rPr>
  </w:style>
  <w:style w:type="character" w:customStyle="1" w:styleId="StopkaZnak">
    <w:name w:val="Stopka Znak"/>
    <w:basedOn w:val="Domylnaczcionkaakapitu"/>
    <w:link w:val="Stopka"/>
    <w:uiPriority w:val="99"/>
    <w:rsid w:val="00A73379"/>
    <w:rPr>
      <w:rFonts w:ascii="Calibri" w:eastAsia="Times New Roman" w:hAnsi="Calibri" w:cs="Calibri"/>
    </w:rPr>
  </w:style>
  <w:style w:type="character" w:customStyle="1" w:styleId="AkapitzlistZnak">
    <w:name w:val="Akapit z listą Znak"/>
    <w:link w:val="Akapitzlist"/>
    <w:uiPriority w:val="34"/>
    <w:locked/>
    <w:rsid w:val="00A73379"/>
    <w:rPr>
      <w:rFonts w:ascii="Calibri" w:eastAsia="Times New Roman" w:hAnsi="Calibri" w:cs="Calibri"/>
      <w:color w:val="000000"/>
    </w:rPr>
  </w:style>
  <w:style w:type="paragraph" w:customStyle="1" w:styleId="StandardL9">
    <w:name w:val="Standard L9"/>
    <w:basedOn w:val="Normalny"/>
    <w:next w:val="Tekstpodstawowy3"/>
    <w:rsid w:val="00A73379"/>
    <w:pPr>
      <w:numPr>
        <w:ilvl w:val="8"/>
        <w:numId w:val="20"/>
      </w:numPr>
      <w:spacing w:after="240"/>
      <w:jc w:val="both"/>
      <w:outlineLvl w:val="8"/>
    </w:pPr>
    <w:rPr>
      <w:rFonts w:ascii="Times New Roman" w:eastAsia="SimSun" w:hAnsi="Times New Roman" w:cs="Simplified Arabic"/>
      <w:color w:val="auto"/>
      <w:sz w:val="24"/>
      <w:szCs w:val="24"/>
      <w:lang w:eastAsia="zh-CN" w:bidi="ar-AE"/>
    </w:rPr>
  </w:style>
  <w:style w:type="paragraph" w:customStyle="1" w:styleId="StandardL8">
    <w:name w:val="Standard L8"/>
    <w:basedOn w:val="Normalny"/>
    <w:next w:val="Tekstpodstawowy2"/>
    <w:rsid w:val="00A73379"/>
    <w:pPr>
      <w:numPr>
        <w:ilvl w:val="7"/>
        <w:numId w:val="20"/>
      </w:numPr>
      <w:spacing w:after="240"/>
      <w:jc w:val="both"/>
      <w:outlineLvl w:val="7"/>
    </w:pPr>
    <w:rPr>
      <w:rFonts w:ascii="Times New Roman" w:eastAsia="SimSun" w:hAnsi="Times New Roman" w:cs="Simplified Arabic"/>
      <w:color w:val="auto"/>
      <w:sz w:val="24"/>
      <w:szCs w:val="24"/>
      <w:lang w:eastAsia="zh-CN" w:bidi="ar-AE"/>
    </w:rPr>
  </w:style>
  <w:style w:type="paragraph" w:customStyle="1" w:styleId="StandardL7">
    <w:name w:val="Standard L7"/>
    <w:basedOn w:val="Normalny"/>
    <w:next w:val="Normalny"/>
    <w:rsid w:val="00A73379"/>
    <w:pPr>
      <w:numPr>
        <w:ilvl w:val="6"/>
        <w:numId w:val="20"/>
      </w:numPr>
      <w:spacing w:after="240"/>
      <w:jc w:val="both"/>
      <w:outlineLvl w:val="6"/>
    </w:pPr>
    <w:rPr>
      <w:rFonts w:ascii="Times New Roman" w:eastAsia="SimSun" w:hAnsi="Times New Roman" w:cs="Simplified Arabic"/>
      <w:color w:val="auto"/>
      <w:sz w:val="24"/>
      <w:szCs w:val="24"/>
      <w:lang w:eastAsia="zh-CN" w:bidi="ar-AE"/>
    </w:rPr>
  </w:style>
  <w:style w:type="paragraph" w:customStyle="1" w:styleId="StandardL6">
    <w:name w:val="Standard L6"/>
    <w:basedOn w:val="Normalny"/>
    <w:next w:val="Normalny"/>
    <w:rsid w:val="00A73379"/>
    <w:pPr>
      <w:numPr>
        <w:ilvl w:val="5"/>
        <w:numId w:val="20"/>
      </w:numPr>
      <w:spacing w:after="240"/>
      <w:jc w:val="both"/>
      <w:outlineLvl w:val="5"/>
    </w:pPr>
    <w:rPr>
      <w:rFonts w:ascii="Times New Roman" w:eastAsia="SimSun" w:hAnsi="Times New Roman" w:cs="Simplified Arabic"/>
      <w:color w:val="auto"/>
      <w:sz w:val="24"/>
      <w:szCs w:val="24"/>
      <w:lang w:eastAsia="zh-CN" w:bidi="ar-AE"/>
    </w:rPr>
  </w:style>
  <w:style w:type="paragraph" w:customStyle="1" w:styleId="StandardL5">
    <w:name w:val="Standard L5"/>
    <w:basedOn w:val="Normalny"/>
    <w:next w:val="Normalny"/>
    <w:rsid w:val="00A73379"/>
    <w:pPr>
      <w:numPr>
        <w:ilvl w:val="4"/>
        <w:numId w:val="20"/>
      </w:numPr>
      <w:spacing w:after="240"/>
      <w:jc w:val="both"/>
      <w:outlineLvl w:val="4"/>
    </w:pPr>
    <w:rPr>
      <w:rFonts w:ascii="Times New Roman" w:eastAsia="SimSun" w:hAnsi="Times New Roman" w:cs="Simplified Arabic"/>
      <w:color w:val="auto"/>
      <w:sz w:val="24"/>
      <w:szCs w:val="24"/>
      <w:lang w:eastAsia="zh-CN" w:bidi="ar-AE"/>
    </w:rPr>
  </w:style>
  <w:style w:type="paragraph" w:customStyle="1" w:styleId="StandardL4">
    <w:name w:val="Standard L4"/>
    <w:basedOn w:val="Normalny"/>
    <w:next w:val="Tekstpodstawowy3"/>
    <w:rsid w:val="00A73379"/>
    <w:pPr>
      <w:numPr>
        <w:ilvl w:val="3"/>
        <w:numId w:val="20"/>
      </w:numPr>
      <w:spacing w:after="240"/>
      <w:jc w:val="both"/>
      <w:outlineLvl w:val="3"/>
    </w:pPr>
    <w:rPr>
      <w:rFonts w:ascii="Times New Roman" w:eastAsia="SimSun" w:hAnsi="Times New Roman" w:cs="Simplified Arabic"/>
      <w:color w:val="auto"/>
      <w:sz w:val="24"/>
      <w:szCs w:val="24"/>
      <w:lang w:eastAsia="zh-CN" w:bidi="ar-AE"/>
    </w:rPr>
  </w:style>
  <w:style w:type="paragraph" w:customStyle="1" w:styleId="StandardL3">
    <w:name w:val="Standard L3"/>
    <w:basedOn w:val="Normalny"/>
    <w:next w:val="Tekstpodstawowy2"/>
    <w:link w:val="StandardL3Char"/>
    <w:rsid w:val="00A73379"/>
    <w:pPr>
      <w:numPr>
        <w:ilvl w:val="2"/>
        <w:numId w:val="20"/>
      </w:numPr>
      <w:spacing w:after="240"/>
      <w:jc w:val="both"/>
      <w:outlineLvl w:val="2"/>
    </w:pPr>
    <w:rPr>
      <w:rFonts w:ascii="Times New Roman" w:eastAsia="SimSun" w:hAnsi="Times New Roman" w:cs="Times New Roman"/>
      <w:color w:val="auto"/>
      <w:sz w:val="24"/>
      <w:szCs w:val="24"/>
      <w:lang w:eastAsia="zh-CN" w:bidi="ar-AE"/>
    </w:rPr>
  </w:style>
  <w:style w:type="paragraph" w:customStyle="1" w:styleId="StandardL2">
    <w:name w:val="Standard L2"/>
    <w:basedOn w:val="Normalny"/>
    <w:next w:val="Normalny"/>
    <w:link w:val="StandardL2Char"/>
    <w:rsid w:val="00A73379"/>
    <w:pPr>
      <w:numPr>
        <w:ilvl w:val="1"/>
        <w:numId w:val="20"/>
      </w:numPr>
      <w:spacing w:after="240"/>
      <w:jc w:val="both"/>
      <w:outlineLvl w:val="1"/>
    </w:pPr>
    <w:rPr>
      <w:rFonts w:ascii="Times New Roman" w:eastAsia="SimSun" w:hAnsi="Times New Roman" w:cs="Times New Roman"/>
      <w:color w:val="auto"/>
      <w:sz w:val="24"/>
      <w:szCs w:val="24"/>
      <w:lang w:eastAsia="zh-CN" w:bidi="ar-AE"/>
    </w:rPr>
  </w:style>
  <w:style w:type="character" w:customStyle="1" w:styleId="StandardL2Char">
    <w:name w:val="Standard L2 Char"/>
    <w:link w:val="StandardL2"/>
    <w:rsid w:val="00A73379"/>
    <w:rPr>
      <w:rFonts w:ascii="Times New Roman" w:eastAsia="SimSun" w:hAnsi="Times New Roman" w:cs="Times New Roman"/>
      <w:sz w:val="24"/>
      <w:szCs w:val="24"/>
      <w:lang w:eastAsia="zh-CN" w:bidi="ar-AE"/>
    </w:rPr>
  </w:style>
  <w:style w:type="paragraph" w:customStyle="1" w:styleId="StandardL1">
    <w:name w:val="Standard L1"/>
    <w:basedOn w:val="Normalny"/>
    <w:next w:val="Normalny"/>
    <w:rsid w:val="00A73379"/>
    <w:pPr>
      <w:keepNext/>
      <w:numPr>
        <w:numId w:val="20"/>
      </w:numPr>
      <w:suppressAutoHyphens/>
      <w:spacing w:after="240"/>
      <w:outlineLvl w:val="0"/>
    </w:pPr>
    <w:rPr>
      <w:rFonts w:ascii="Times New Roman" w:eastAsia="SimSun" w:hAnsi="Times New Roman" w:cs="Simplified Arabic"/>
      <w:b/>
      <w:caps/>
      <w:color w:val="auto"/>
      <w:sz w:val="24"/>
      <w:szCs w:val="24"/>
      <w:lang w:eastAsia="zh-CN" w:bidi="ar-AE"/>
    </w:rPr>
  </w:style>
  <w:style w:type="paragraph" w:customStyle="1" w:styleId="Schedule1L9">
    <w:name w:val="Schedule 1 L9"/>
    <w:basedOn w:val="Normalny"/>
    <w:next w:val="Normalny"/>
    <w:rsid w:val="00A73379"/>
    <w:pPr>
      <w:numPr>
        <w:ilvl w:val="8"/>
        <w:numId w:val="21"/>
      </w:numPr>
      <w:spacing w:after="240"/>
      <w:jc w:val="both"/>
      <w:outlineLvl w:val="8"/>
    </w:pPr>
    <w:rPr>
      <w:rFonts w:ascii="Times New Roman" w:eastAsia="SimSun" w:hAnsi="Times New Roman" w:cs="Times New Roman"/>
      <w:color w:val="auto"/>
      <w:sz w:val="24"/>
      <w:szCs w:val="24"/>
      <w:lang w:eastAsia="zh-CN" w:bidi="ar-AE"/>
    </w:rPr>
  </w:style>
  <w:style w:type="paragraph" w:customStyle="1" w:styleId="Schedule1L8">
    <w:name w:val="Schedule 1 L8"/>
    <w:basedOn w:val="Normalny"/>
    <w:next w:val="Normalny"/>
    <w:rsid w:val="00A73379"/>
    <w:pPr>
      <w:numPr>
        <w:ilvl w:val="7"/>
        <w:numId w:val="21"/>
      </w:numPr>
      <w:spacing w:after="240"/>
      <w:jc w:val="both"/>
      <w:outlineLvl w:val="7"/>
    </w:pPr>
    <w:rPr>
      <w:rFonts w:ascii="Times New Roman" w:eastAsia="SimSun" w:hAnsi="Times New Roman" w:cs="Times New Roman"/>
      <w:color w:val="auto"/>
      <w:sz w:val="24"/>
      <w:szCs w:val="24"/>
      <w:lang w:eastAsia="zh-CN" w:bidi="ar-AE"/>
    </w:rPr>
  </w:style>
  <w:style w:type="paragraph" w:customStyle="1" w:styleId="Schedule1L7">
    <w:name w:val="Schedule 1 L7"/>
    <w:basedOn w:val="Normalny"/>
    <w:next w:val="Normalny"/>
    <w:rsid w:val="00A73379"/>
    <w:pPr>
      <w:numPr>
        <w:ilvl w:val="6"/>
        <w:numId w:val="21"/>
      </w:numPr>
      <w:spacing w:after="240"/>
      <w:jc w:val="both"/>
      <w:outlineLvl w:val="6"/>
    </w:pPr>
    <w:rPr>
      <w:rFonts w:ascii="Times New Roman" w:eastAsia="SimSun" w:hAnsi="Times New Roman" w:cs="Times New Roman"/>
      <w:color w:val="auto"/>
      <w:sz w:val="24"/>
      <w:szCs w:val="24"/>
      <w:lang w:eastAsia="zh-CN" w:bidi="ar-AE"/>
    </w:rPr>
  </w:style>
  <w:style w:type="paragraph" w:customStyle="1" w:styleId="Schedule1L6">
    <w:name w:val="Schedule 1 L6"/>
    <w:basedOn w:val="Normalny"/>
    <w:next w:val="Tekstpodstawowy3"/>
    <w:rsid w:val="00A73379"/>
    <w:pPr>
      <w:numPr>
        <w:ilvl w:val="5"/>
        <w:numId w:val="21"/>
      </w:numPr>
      <w:spacing w:after="240"/>
      <w:jc w:val="both"/>
      <w:outlineLvl w:val="5"/>
    </w:pPr>
    <w:rPr>
      <w:rFonts w:ascii="Times New Roman" w:eastAsia="SimSun" w:hAnsi="Times New Roman" w:cs="Times New Roman"/>
      <w:color w:val="auto"/>
      <w:sz w:val="24"/>
      <w:szCs w:val="24"/>
      <w:lang w:eastAsia="zh-CN" w:bidi="ar-AE"/>
    </w:rPr>
  </w:style>
  <w:style w:type="paragraph" w:customStyle="1" w:styleId="Schedule1L5">
    <w:name w:val="Schedule 1 L5"/>
    <w:basedOn w:val="Normalny"/>
    <w:next w:val="Tekstpodstawowy2"/>
    <w:rsid w:val="00A73379"/>
    <w:pPr>
      <w:numPr>
        <w:ilvl w:val="4"/>
        <w:numId w:val="21"/>
      </w:numPr>
      <w:spacing w:after="240"/>
      <w:jc w:val="both"/>
      <w:outlineLvl w:val="4"/>
    </w:pPr>
    <w:rPr>
      <w:rFonts w:ascii="Times New Roman" w:eastAsia="SimSun" w:hAnsi="Times New Roman" w:cs="Times New Roman"/>
      <w:color w:val="auto"/>
      <w:sz w:val="24"/>
      <w:szCs w:val="24"/>
      <w:lang w:eastAsia="zh-CN" w:bidi="ar-AE"/>
    </w:rPr>
  </w:style>
  <w:style w:type="paragraph" w:customStyle="1" w:styleId="Schedule1L4">
    <w:name w:val="Schedule 1 L4"/>
    <w:basedOn w:val="Normalny"/>
    <w:next w:val="Normalny"/>
    <w:rsid w:val="00A73379"/>
    <w:pPr>
      <w:numPr>
        <w:ilvl w:val="3"/>
        <w:numId w:val="21"/>
      </w:numPr>
      <w:spacing w:after="240"/>
      <w:jc w:val="both"/>
      <w:outlineLvl w:val="3"/>
    </w:pPr>
    <w:rPr>
      <w:rFonts w:ascii="Times New Roman" w:eastAsia="SimSun" w:hAnsi="Times New Roman" w:cs="Times New Roman"/>
      <w:color w:val="auto"/>
      <w:sz w:val="24"/>
      <w:szCs w:val="24"/>
      <w:lang w:eastAsia="zh-CN" w:bidi="ar-AE"/>
    </w:rPr>
  </w:style>
  <w:style w:type="paragraph" w:customStyle="1" w:styleId="Schedule1L3">
    <w:name w:val="Schedule 1 L3"/>
    <w:basedOn w:val="Normalny"/>
    <w:next w:val="Normalny"/>
    <w:link w:val="Schedule1L3Char"/>
    <w:rsid w:val="00A73379"/>
    <w:pPr>
      <w:numPr>
        <w:ilvl w:val="2"/>
        <w:numId w:val="21"/>
      </w:numPr>
      <w:spacing w:after="240"/>
      <w:jc w:val="both"/>
      <w:outlineLvl w:val="2"/>
    </w:pPr>
    <w:rPr>
      <w:rFonts w:ascii="Times New Roman" w:eastAsia="SimSun" w:hAnsi="Times New Roman" w:cs="Times New Roman"/>
      <w:color w:val="auto"/>
      <w:sz w:val="24"/>
      <w:szCs w:val="24"/>
      <w:lang w:eastAsia="zh-CN" w:bidi="ar-AE"/>
    </w:rPr>
  </w:style>
  <w:style w:type="paragraph" w:customStyle="1" w:styleId="Schedule1L2">
    <w:name w:val="Schedule 1 L2"/>
    <w:basedOn w:val="Normalny"/>
    <w:next w:val="Tekstpodstawowy"/>
    <w:rsid w:val="00A73379"/>
    <w:pPr>
      <w:numPr>
        <w:ilvl w:val="1"/>
        <w:numId w:val="21"/>
      </w:numPr>
      <w:spacing w:after="240"/>
      <w:jc w:val="center"/>
      <w:outlineLvl w:val="1"/>
    </w:pPr>
    <w:rPr>
      <w:rFonts w:ascii="Times New Roman" w:eastAsia="SimSun" w:hAnsi="Times New Roman" w:cs="Times New Roman"/>
      <w:b/>
      <w:caps/>
      <w:color w:val="auto"/>
      <w:sz w:val="24"/>
      <w:szCs w:val="24"/>
      <w:lang w:eastAsia="zh-CN" w:bidi="ar-AE"/>
    </w:rPr>
  </w:style>
  <w:style w:type="paragraph" w:customStyle="1" w:styleId="Schedule1L1">
    <w:name w:val="Schedule 1 L1"/>
    <w:basedOn w:val="Normalny"/>
    <w:next w:val="Tekstpodstawowy"/>
    <w:rsid w:val="00A73379"/>
    <w:pPr>
      <w:keepNext/>
      <w:pageBreakBefore/>
      <w:numPr>
        <w:numId w:val="21"/>
      </w:numPr>
      <w:spacing w:after="240"/>
      <w:jc w:val="center"/>
      <w:outlineLvl w:val="0"/>
    </w:pPr>
    <w:rPr>
      <w:rFonts w:ascii="Times New Roman" w:eastAsia="SimSun" w:hAnsi="Times New Roman" w:cs="Times New Roman"/>
      <w:b/>
      <w:caps/>
      <w:color w:val="auto"/>
      <w:sz w:val="24"/>
      <w:szCs w:val="24"/>
      <w:lang w:eastAsia="zh-CN" w:bidi="ar-AE"/>
    </w:rPr>
  </w:style>
  <w:style w:type="character" w:customStyle="1" w:styleId="Schedule1L3Char">
    <w:name w:val="Schedule 1 L3 Char"/>
    <w:link w:val="Schedule1L3"/>
    <w:rsid w:val="00A73379"/>
    <w:rPr>
      <w:rFonts w:ascii="Times New Roman" w:eastAsia="SimSun" w:hAnsi="Times New Roman" w:cs="Times New Roman"/>
      <w:sz w:val="24"/>
      <w:szCs w:val="24"/>
      <w:lang w:eastAsia="zh-CN" w:bidi="ar-AE"/>
    </w:rPr>
  </w:style>
  <w:style w:type="character" w:customStyle="1" w:styleId="StandardL3Char">
    <w:name w:val="Standard L3 Char"/>
    <w:link w:val="StandardL3"/>
    <w:rsid w:val="00A73379"/>
    <w:rPr>
      <w:rFonts w:ascii="Times New Roman" w:eastAsia="SimSun" w:hAnsi="Times New Roman" w:cs="Times New Roman"/>
      <w:sz w:val="24"/>
      <w:szCs w:val="24"/>
      <w:lang w:eastAsia="zh-CN" w:bidi="ar-AE"/>
    </w:rPr>
  </w:style>
  <w:style w:type="paragraph" w:styleId="Tekstpodstawowy">
    <w:name w:val="Body Text"/>
    <w:basedOn w:val="Normalny"/>
    <w:link w:val="TekstpodstawowyZnak"/>
    <w:uiPriority w:val="99"/>
    <w:semiHidden/>
    <w:unhideWhenUsed/>
    <w:rsid w:val="00A73379"/>
    <w:pPr>
      <w:spacing w:after="120"/>
    </w:pPr>
  </w:style>
  <w:style w:type="character" w:customStyle="1" w:styleId="TekstpodstawowyZnak">
    <w:name w:val="Tekst podstawowy Znak"/>
    <w:basedOn w:val="Domylnaczcionkaakapitu"/>
    <w:link w:val="Tekstpodstawowy"/>
    <w:uiPriority w:val="99"/>
    <w:semiHidden/>
    <w:rsid w:val="00A73379"/>
    <w:rPr>
      <w:rFonts w:ascii="Calibri" w:eastAsia="Times New Roman" w:hAnsi="Calibri" w:cs="Calibri"/>
      <w:color w:val="000000"/>
    </w:rPr>
  </w:style>
  <w:style w:type="paragraph" w:styleId="Tekstdymka">
    <w:name w:val="Balloon Text"/>
    <w:basedOn w:val="Normalny"/>
    <w:link w:val="TekstdymkaZnak"/>
    <w:uiPriority w:val="99"/>
    <w:semiHidden/>
    <w:unhideWhenUsed/>
    <w:rsid w:val="00A73379"/>
    <w:rPr>
      <w:rFonts w:ascii="Tahoma" w:hAnsi="Tahoma" w:cs="Tahoma"/>
      <w:sz w:val="16"/>
      <w:szCs w:val="16"/>
    </w:rPr>
  </w:style>
  <w:style w:type="character" w:customStyle="1" w:styleId="TekstdymkaZnak">
    <w:name w:val="Tekst dymka Znak"/>
    <w:basedOn w:val="Domylnaczcionkaakapitu"/>
    <w:link w:val="Tekstdymka"/>
    <w:uiPriority w:val="99"/>
    <w:semiHidden/>
    <w:rsid w:val="00A73379"/>
    <w:rPr>
      <w:rFonts w:ascii="Tahoma" w:eastAsia="Times New Roman" w:hAnsi="Tahoma" w:cs="Tahoma"/>
      <w:color w:val="000000"/>
      <w:sz w:val="16"/>
      <w:szCs w:val="16"/>
    </w:rPr>
  </w:style>
  <w:style w:type="paragraph" w:customStyle="1" w:styleId="Listapunktowanapoziom1">
    <w:name w:val="Lista punktowana poziom 1"/>
    <w:basedOn w:val="Akapitzlist"/>
    <w:qFormat/>
    <w:rsid w:val="00B24746"/>
    <w:pPr>
      <w:numPr>
        <w:ilvl w:val="1"/>
        <w:numId w:val="28"/>
      </w:numPr>
      <w:spacing w:after="200" w:line="276" w:lineRule="auto"/>
      <w:ind w:left="360"/>
      <w:contextualSpacing/>
      <w:jc w:val="both"/>
    </w:pPr>
    <w:rPr>
      <w:rFonts w:asciiTheme="minorHAnsi" w:eastAsiaTheme="minorHAnsi" w:hAnsiTheme="minorHAnsi" w:cstheme="minorBidi"/>
      <w:color w:val="auto"/>
    </w:rPr>
  </w:style>
  <w:style w:type="character" w:styleId="Odwoaniedokomentarza">
    <w:name w:val="annotation reference"/>
    <w:basedOn w:val="Domylnaczcionkaakapitu"/>
    <w:uiPriority w:val="99"/>
    <w:semiHidden/>
    <w:unhideWhenUsed/>
    <w:rsid w:val="003A46CC"/>
    <w:rPr>
      <w:sz w:val="16"/>
      <w:szCs w:val="16"/>
    </w:rPr>
  </w:style>
  <w:style w:type="paragraph" w:styleId="Tekstkomentarza">
    <w:name w:val="annotation text"/>
    <w:basedOn w:val="Normalny"/>
    <w:link w:val="TekstkomentarzaZnak"/>
    <w:uiPriority w:val="99"/>
    <w:semiHidden/>
    <w:unhideWhenUsed/>
    <w:rsid w:val="003A46CC"/>
    <w:rPr>
      <w:sz w:val="20"/>
      <w:szCs w:val="20"/>
    </w:rPr>
  </w:style>
  <w:style w:type="character" w:customStyle="1" w:styleId="TekstkomentarzaZnak">
    <w:name w:val="Tekst komentarza Znak"/>
    <w:basedOn w:val="Domylnaczcionkaakapitu"/>
    <w:link w:val="Tekstkomentarza"/>
    <w:uiPriority w:val="99"/>
    <w:semiHidden/>
    <w:rsid w:val="003A46CC"/>
    <w:rPr>
      <w:rFonts w:ascii="Calibri" w:eastAsia="Times New Roman" w:hAnsi="Calibri" w:cs="Calibri"/>
      <w:color w:val="000000"/>
      <w:sz w:val="20"/>
      <w:szCs w:val="20"/>
    </w:rPr>
  </w:style>
  <w:style w:type="paragraph" w:styleId="Tematkomentarza">
    <w:name w:val="annotation subject"/>
    <w:basedOn w:val="Tekstkomentarza"/>
    <w:next w:val="Tekstkomentarza"/>
    <w:link w:val="TematkomentarzaZnak"/>
    <w:uiPriority w:val="99"/>
    <w:semiHidden/>
    <w:unhideWhenUsed/>
    <w:rsid w:val="003A46CC"/>
    <w:rPr>
      <w:b/>
      <w:bCs/>
    </w:rPr>
  </w:style>
  <w:style w:type="character" w:customStyle="1" w:styleId="TematkomentarzaZnak">
    <w:name w:val="Temat komentarza Znak"/>
    <w:basedOn w:val="TekstkomentarzaZnak"/>
    <w:link w:val="Tematkomentarza"/>
    <w:uiPriority w:val="99"/>
    <w:semiHidden/>
    <w:rsid w:val="003A46CC"/>
    <w:rPr>
      <w:rFonts w:ascii="Calibri" w:eastAsia="Times New Roman" w:hAnsi="Calibri" w:cs="Calibri"/>
      <w:b/>
      <w:bCs/>
      <w:color w:val="000000"/>
      <w:sz w:val="20"/>
      <w:szCs w:val="20"/>
    </w:rPr>
  </w:style>
  <w:style w:type="character" w:styleId="Hipercze">
    <w:name w:val="Hyperlink"/>
    <w:basedOn w:val="Domylnaczcionkaakapitu"/>
    <w:uiPriority w:val="99"/>
    <w:semiHidden/>
    <w:unhideWhenUsed/>
    <w:rsid w:val="002C7C64"/>
    <w:rPr>
      <w:color w:val="0000FF"/>
      <w:u w:val="single"/>
    </w:rPr>
  </w:style>
  <w:style w:type="character" w:customStyle="1" w:styleId="alb-s">
    <w:name w:val="a_lb-s"/>
    <w:basedOn w:val="Domylnaczcionkaakapitu"/>
    <w:rsid w:val="002C7C64"/>
  </w:style>
  <w:style w:type="character" w:customStyle="1" w:styleId="Nagwek2Znak">
    <w:name w:val="Nagłówek 2 Znak"/>
    <w:basedOn w:val="Domylnaczcionkaakapitu"/>
    <w:link w:val="Nagwek2"/>
    <w:uiPriority w:val="9"/>
    <w:rsid w:val="002C7C64"/>
    <w:rPr>
      <w:rFonts w:ascii="Times New Roman" w:eastAsia="Times New Roman" w:hAnsi="Times New Roman" w:cs="Times New Roman"/>
      <w:b/>
      <w:bCs/>
      <w:sz w:val="36"/>
      <w:szCs w:val="36"/>
      <w:lang w:eastAsia="pl-PL"/>
    </w:rPr>
  </w:style>
  <w:style w:type="character" w:customStyle="1" w:styleId="fn-ref">
    <w:name w:val="fn-ref"/>
    <w:basedOn w:val="Domylnaczcionkaakapitu"/>
    <w:rsid w:val="002C7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190716">
      <w:bodyDiv w:val="1"/>
      <w:marLeft w:val="0"/>
      <w:marRight w:val="0"/>
      <w:marTop w:val="0"/>
      <w:marBottom w:val="0"/>
      <w:divBdr>
        <w:top w:val="none" w:sz="0" w:space="0" w:color="auto"/>
        <w:left w:val="none" w:sz="0" w:space="0" w:color="auto"/>
        <w:bottom w:val="none" w:sz="0" w:space="0" w:color="auto"/>
        <w:right w:val="none" w:sz="0" w:space="0" w:color="auto"/>
      </w:divBdr>
      <w:divsChild>
        <w:div w:id="1994748288">
          <w:marLeft w:val="0"/>
          <w:marRight w:val="0"/>
          <w:marTop w:val="0"/>
          <w:marBottom w:val="0"/>
          <w:divBdr>
            <w:top w:val="none" w:sz="0" w:space="0" w:color="auto"/>
            <w:left w:val="none" w:sz="0" w:space="0" w:color="auto"/>
            <w:bottom w:val="none" w:sz="0" w:space="0" w:color="auto"/>
            <w:right w:val="none" w:sz="0" w:space="0" w:color="auto"/>
          </w:divBdr>
        </w:div>
        <w:div w:id="1744794702">
          <w:marLeft w:val="0"/>
          <w:marRight w:val="0"/>
          <w:marTop w:val="0"/>
          <w:marBottom w:val="0"/>
          <w:divBdr>
            <w:top w:val="none" w:sz="0" w:space="0" w:color="auto"/>
            <w:left w:val="none" w:sz="0" w:space="0" w:color="auto"/>
            <w:bottom w:val="none" w:sz="0" w:space="0" w:color="auto"/>
            <w:right w:val="none" w:sz="0" w:space="0" w:color="auto"/>
          </w:divBdr>
        </w:div>
        <w:div w:id="246236067">
          <w:marLeft w:val="0"/>
          <w:marRight w:val="0"/>
          <w:marTop w:val="0"/>
          <w:marBottom w:val="0"/>
          <w:divBdr>
            <w:top w:val="none" w:sz="0" w:space="0" w:color="auto"/>
            <w:left w:val="none" w:sz="0" w:space="0" w:color="auto"/>
            <w:bottom w:val="none" w:sz="0" w:space="0" w:color="auto"/>
            <w:right w:val="none" w:sz="0" w:space="0" w:color="auto"/>
          </w:divBdr>
        </w:div>
      </w:divsChild>
    </w:div>
    <w:div w:id="1500652846">
      <w:bodyDiv w:val="1"/>
      <w:marLeft w:val="0"/>
      <w:marRight w:val="0"/>
      <w:marTop w:val="0"/>
      <w:marBottom w:val="0"/>
      <w:divBdr>
        <w:top w:val="none" w:sz="0" w:space="0" w:color="auto"/>
        <w:left w:val="none" w:sz="0" w:space="0" w:color="auto"/>
        <w:bottom w:val="none" w:sz="0" w:space="0" w:color="auto"/>
        <w:right w:val="none" w:sz="0" w:space="0" w:color="auto"/>
      </w:divBdr>
      <w:divsChild>
        <w:div w:id="795370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045C4-7DDE-4661-96D9-AEB6E0227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5400</Words>
  <Characters>32402</Characters>
  <Application>Microsoft Office Word</Application>
  <DocSecurity>0</DocSecurity>
  <Lines>270</Lines>
  <Paragraphs>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Kowalska</dc:creator>
  <cp:lastModifiedBy>Mirosław Koczwara - Lokalne</cp:lastModifiedBy>
  <cp:revision>8</cp:revision>
  <dcterms:created xsi:type="dcterms:W3CDTF">2021-07-27T08:24:00Z</dcterms:created>
  <dcterms:modified xsi:type="dcterms:W3CDTF">2021-07-29T21:24:00Z</dcterms:modified>
</cp:coreProperties>
</file>