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A284" w14:textId="77777777" w:rsidR="00D720C3" w:rsidRPr="00BB18EA" w:rsidRDefault="00D720C3" w:rsidP="00D36C0B">
      <w:pPr>
        <w:pStyle w:val="Tekstpodstawowy"/>
        <w:ind w:right="-427"/>
        <w:rPr>
          <w:rFonts w:ascii="Times New Roman" w:hAnsi="Times New Roman" w:cs="Times New Roman"/>
        </w:rPr>
      </w:pPr>
    </w:p>
    <w:p w14:paraId="6AF789D7" w14:textId="77777777" w:rsidR="00D720C3" w:rsidRPr="00BB18EA" w:rsidRDefault="00D720C3">
      <w:pPr>
        <w:pStyle w:val="Tekstpodstawowy"/>
        <w:ind w:right="-427"/>
        <w:jc w:val="center"/>
        <w:rPr>
          <w:rFonts w:ascii="Times New Roman" w:hAnsi="Times New Roman" w:cs="Times New Roman"/>
        </w:rPr>
      </w:pPr>
    </w:p>
    <w:p w14:paraId="356FE448" w14:textId="59698713" w:rsidR="00D720C3" w:rsidRPr="0069048B" w:rsidRDefault="00CD5CDF" w:rsidP="00CD5CDF">
      <w:pPr>
        <w:pStyle w:val="Tekstpodstawowy"/>
        <w:ind w:right="-427"/>
        <w:jc w:val="center"/>
        <w:rPr>
          <w:rFonts w:ascii="Times New Roman" w:hAnsi="Times New Roman" w:cs="Times New Roman"/>
          <w:sz w:val="28"/>
          <w:szCs w:val="28"/>
        </w:rPr>
      </w:pPr>
      <w:r w:rsidRPr="00CD5CDF">
        <w:rPr>
          <w:rFonts w:ascii="Times New Roman" w:hAnsi="Times New Roman" w:cs="Times New Roman"/>
          <w:sz w:val="28"/>
          <w:szCs w:val="28"/>
        </w:rPr>
        <w:t xml:space="preserve">Dom Zakonny </w:t>
      </w:r>
      <w:r>
        <w:rPr>
          <w:rFonts w:ascii="Times New Roman" w:hAnsi="Times New Roman" w:cs="Times New Roman"/>
          <w:sz w:val="28"/>
          <w:szCs w:val="28"/>
        </w:rPr>
        <w:t>w</w:t>
      </w:r>
      <w:r w:rsidRPr="00CD5CDF">
        <w:rPr>
          <w:rFonts w:ascii="Times New Roman" w:hAnsi="Times New Roman" w:cs="Times New Roman"/>
          <w:sz w:val="28"/>
          <w:szCs w:val="28"/>
        </w:rPr>
        <w:t xml:space="preserve"> Barczewie Prowincji </w:t>
      </w:r>
      <w:r>
        <w:rPr>
          <w:rFonts w:ascii="Times New Roman" w:hAnsi="Times New Roman" w:cs="Times New Roman"/>
          <w:sz w:val="28"/>
          <w:szCs w:val="28"/>
        </w:rPr>
        <w:t>ś</w:t>
      </w:r>
      <w:r w:rsidRPr="00CD5CDF">
        <w:rPr>
          <w:rFonts w:ascii="Times New Roman" w:hAnsi="Times New Roman" w:cs="Times New Roman"/>
          <w:sz w:val="28"/>
          <w:szCs w:val="28"/>
        </w:rPr>
        <w:t xml:space="preserve">w. Franciszka </w:t>
      </w:r>
      <w:r>
        <w:rPr>
          <w:rFonts w:ascii="Times New Roman" w:hAnsi="Times New Roman" w:cs="Times New Roman"/>
          <w:sz w:val="28"/>
          <w:szCs w:val="28"/>
        </w:rPr>
        <w:t>z</w:t>
      </w:r>
      <w:r w:rsidRPr="00CD5CDF">
        <w:rPr>
          <w:rFonts w:ascii="Times New Roman" w:hAnsi="Times New Roman" w:cs="Times New Roman"/>
          <w:sz w:val="28"/>
          <w:szCs w:val="28"/>
        </w:rPr>
        <w:t xml:space="preserve"> Asyżu </w:t>
      </w:r>
      <w:r>
        <w:rPr>
          <w:rFonts w:ascii="Times New Roman" w:hAnsi="Times New Roman" w:cs="Times New Roman"/>
          <w:sz w:val="28"/>
          <w:szCs w:val="28"/>
        </w:rPr>
        <w:br/>
      </w:r>
      <w:r w:rsidRPr="00CD5CDF">
        <w:rPr>
          <w:rFonts w:ascii="Times New Roman" w:hAnsi="Times New Roman" w:cs="Times New Roman"/>
          <w:sz w:val="28"/>
          <w:szCs w:val="28"/>
        </w:rPr>
        <w:t xml:space="preserve">Zakonu Braci Mniejszych </w:t>
      </w:r>
      <w:r>
        <w:rPr>
          <w:rFonts w:ascii="Times New Roman" w:hAnsi="Times New Roman" w:cs="Times New Roman"/>
          <w:sz w:val="28"/>
          <w:szCs w:val="28"/>
        </w:rPr>
        <w:t>–</w:t>
      </w:r>
      <w:r w:rsidRPr="00CD5CDF">
        <w:rPr>
          <w:rFonts w:ascii="Times New Roman" w:hAnsi="Times New Roman" w:cs="Times New Roman"/>
          <w:sz w:val="28"/>
          <w:szCs w:val="28"/>
        </w:rPr>
        <w:t xml:space="preserve"> Franciszkanów</w:t>
      </w:r>
      <w:r>
        <w:rPr>
          <w:rFonts w:ascii="Times New Roman" w:hAnsi="Times New Roman" w:cs="Times New Roman"/>
          <w:sz w:val="28"/>
          <w:szCs w:val="28"/>
        </w:rPr>
        <w:t xml:space="preserve"> w</w:t>
      </w:r>
      <w:r w:rsidRPr="00CD5CDF">
        <w:rPr>
          <w:rFonts w:ascii="Times New Roman" w:hAnsi="Times New Roman" w:cs="Times New Roman"/>
          <w:sz w:val="28"/>
          <w:szCs w:val="28"/>
        </w:rPr>
        <w:t xml:space="preserve"> Polsce</w:t>
      </w:r>
    </w:p>
    <w:p w14:paraId="20957CA5" w14:textId="77777777" w:rsidR="00D720C3" w:rsidRPr="0069048B" w:rsidRDefault="00D720C3">
      <w:pPr>
        <w:pStyle w:val="Tekstpodstawowy"/>
        <w:ind w:right="-427"/>
        <w:jc w:val="center"/>
        <w:rPr>
          <w:rFonts w:ascii="Times New Roman" w:hAnsi="Times New Roman" w:cs="Times New Roman"/>
        </w:rPr>
      </w:pPr>
    </w:p>
    <w:p w14:paraId="21DB7B4B" w14:textId="77777777" w:rsidR="00D720C3" w:rsidRPr="0069048B" w:rsidRDefault="00D720C3">
      <w:pPr>
        <w:pStyle w:val="Tekstpodstawowy"/>
        <w:ind w:right="-427"/>
        <w:jc w:val="center"/>
        <w:rPr>
          <w:rFonts w:ascii="Times New Roman" w:hAnsi="Times New Roman" w:cs="Times New Roman"/>
        </w:rPr>
      </w:pPr>
    </w:p>
    <w:p w14:paraId="7C15AC4E" w14:textId="77777777" w:rsidR="0016488D" w:rsidRPr="0069048B" w:rsidRDefault="0016488D">
      <w:pPr>
        <w:pStyle w:val="Tekstpodstawowy"/>
        <w:ind w:right="-427"/>
        <w:jc w:val="center"/>
        <w:rPr>
          <w:rFonts w:ascii="Times New Roman" w:hAnsi="Times New Roman" w:cs="Times New Roman"/>
        </w:rPr>
      </w:pPr>
    </w:p>
    <w:p w14:paraId="66803826" w14:textId="77777777" w:rsidR="0016488D" w:rsidRPr="0069048B" w:rsidRDefault="0016488D">
      <w:pPr>
        <w:pStyle w:val="Tekstpodstawowy"/>
        <w:ind w:right="-427"/>
        <w:jc w:val="center"/>
        <w:rPr>
          <w:rFonts w:ascii="Times New Roman" w:hAnsi="Times New Roman" w:cs="Times New Roman"/>
        </w:rPr>
      </w:pPr>
    </w:p>
    <w:p w14:paraId="5FF707E8" w14:textId="77777777" w:rsidR="0016488D" w:rsidRPr="0069048B" w:rsidRDefault="0016488D">
      <w:pPr>
        <w:pStyle w:val="Tekstpodstawowy"/>
        <w:ind w:right="-427"/>
        <w:jc w:val="center"/>
        <w:rPr>
          <w:rFonts w:ascii="Times New Roman" w:hAnsi="Times New Roman" w:cs="Times New Roman"/>
        </w:rPr>
      </w:pPr>
    </w:p>
    <w:p w14:paraId="22F74406" w14:textId="77777777" w:rsidR="0016488D" w:rsidRPr="0069048B" w:rsidRDefault="0016488D">
      <w:pPr>
        <w:pStyle w:val="Tekstpodstawowy"/>
        <w:ind w:right="-427"/>
        <w:jc w:val="center"/>
        <w:rPr>
          <w:rFonts w:ascii="Times New Roman" w:hAnsi="Times New Roman" w:cs="Times New Roman"/>
        </w:rPr>
      </w:pPr>
    </w:p>
    <w:p w14:paraId="02F94D82" w14:textId="77777777" w:rsidR="00D720C3" w:rsidRPr="0069048B" w:rsidRDefault="00D720C3">
      <w:pPr>
        <w:pStyle w:val="Tekstpodstawowy"/>
        <w:ind w:right="-427"/>
        <w:jc w:val="center"/>
        <w:rPr>
          <w:rFonts w:ascii="Times New Roman" w:hAnsi="Times New Roman" w:cs="Times New Roman"/>
        </w:rPr>
      </w:pPr>
    </w:p>
    <w:p w14:paraId="311F37F7" w14:textId="77777777" w:rsidR="00377BF5" w:rsidRPr="0069048B" w:rsidRDefault="00377BF5">
      <w:pPr>
        <w:pStyle w:val="Tekstpodstawowy"/>
        <w:ind w:right="-427"/>
        <w:jc w:val="center"/>
        <w:rPr>
          <w:rFonts w:ascii="Times New Roman" w:hAnsi="Times New Roman" w:cs="Times New Roman"/>
        </w:rPr>
      </w:pPr>
    </w:p>
    <w:p w14:paraId="15B2BA01" w14:textId="77777777" w:rsidR="00BB18EA" w:rsidRPr="0069048B" w:rsidRDefault="00BB18EA">
      <w:pPr>
        <w:pStyle w:val="Tekstpodstawowy"/>
        <w:ind w:right="-427"/>
        <w:jc w:val="center"/>
        <w:rPr>
          <w:rFonts w:ascii="Times New Roman" w:hAnsi="Times New Roman" w:cs="Times New Roman"/>
        </w:rPr>
      </w:pPr>
    </w:p>
    <w:p w14:paraId="0496767C" w14:textId="77777777" w:rsidR="00BB18EA" w:rsidRPr="0069048B" w:rsidRDefault="00BB18EA">
      <w:pPr>
        <w:pStyle w:val="Tekstpodstawowy"/>
        <w:ind w:right="-427"/>
        <w:jc w:val="center"/>
        <w:rPr>
          <w:rFonts w:ascii="Times New Roman" w:hAnsi="Times New Roman" w:cs="Times New Roman"/>
        </w:rPr>
      </w:pPr>
    </w:p>
    <w:p w14:paraId="1B4C166A" w14:textId="77777777" w:rsidR="00DD34E4" w:rsidRPr="00966A92" w:rsidRDefault="00DD34E4">
      <w:pPr>
        <w:pStyle w:val="Tekstpodstawowy"/>
        <w:ind w:right="-427"/>
        <w:jc w:val="center"/>
        <w:rPr>
          <w:rFonts w:ascii="Times New Roman" w:hAnsi="Times New Roman" w:cs="Times New Roman"/>
          <w:sz w:val="36"/>
        </w:rPr>
      </w:pPr>
    </w:p>
    <w:p w14:paraId="5104B028" w14:textId="77777777" w:rsidR="000020C3" w:rsidRPr="0069048B" w:rsidRDefault="000020C3">
      <w:pPr>
        <w:pStyle w:val="Tekstpodstawowy"/>
        <w:ind w:right="-427"/>
        <w:jc w:val="center"/>
        <w:rPr>
          <w:rFonts w:ascii="Times New Roman" w:hAnsi="Times New Roman" w:cs="Times New Roman"/>
        </w:rPr>
      </w:pPr>
    </w:p>
    <w:p w14:paraId="3BE6CB98" w14:textId="77777777" w:rsidR="00BB18EA" w:rsidRPr="0069048B" w:rsidRDefault="00BB18EA">
      <w:pPr>
        <w:pStyle w:val="Tekstpodstawowy"/>
        <w:ind w:right="-427"/>
        <w:jc w:val="center"/>
        <w:rPr>
          <w:rFonts w:ascii="Times New Roman" w:hAnsi="Times New Roman" w:cs="Times New Roman"/>
        </w:rPr>
      </w:pPr>
    </w:p>
    <w:p w14:paraId="201D50A0" w14:textId="77777777" w:rsidR="00377BF5" w:rsidRPr="0069048B" w:rsidRDefault="00377BF5" w:rsidP="001F178E">
      <w:pPr>
        <w:pStyle w:val="Tekstpodstawowy"/>
        <w:ind w:right="-427"/>
        <w:rPr>
          <w:rFonts w:ascii="Times New Roman" w:hAnsi="Times New Roman" w:cs="Times New Roman"/>
        </w:rPr>
      </w:pPr>
    </w:p>
    <w:p w14:paraId="1FAACBC4" w14:textId="3C26EFB1" w:rsidR="00D720C3" w:rsidRPr="001B6542" w:rsidRDefault="00377BF5">
      <w:pPr>
        <w:pStyle w:val="Tekstpodstawowy"/>
        <w:jc w:val="center"/>
        <w:rPr>
          <w:rFonts w:ascii="Times New Roman" w:hAnsi="Times New Roman" w:cs="Times New Roman"/>
          <w:b/>
          <w:color w:val="auto"/>
          <w:sz w:val="28"/>
        </w:rPr>
      </w:pPr>
      <w:r w:rsidRPr="001B6542">
        <w:rPr>
          <w:rFonts w:ascii="Times New Roman" w:hAnsi="Times New Roman" w:cs="Times New Roman"/>
          <w:b/>
          <w:color w:val="auto"/>
          <w:sz w:val="28"/>
        </w:rPr>
        <w:t>ZAPYTANIE OFE</w:t>
      </w:r>
      <w:r w:rsidR="00C127E6" w:rsidRPr="001B6542">
        <w:rPr>
          <w:rFonts w:ascii="Times New Roman" w:hAnsi="Times New Roman" w:cs="Times New Roman"/>
          <w:b/>
          <w:color w:val="auto"/>
          <w:sz w:val="28"/>
        </w:rPr>
        <w:t>R</w:t>
      </w:r>
      <w:r w:rsidRPr="001B6542">
        <w:rPr>
          <w:rFonts w:ascii="Times New Roman" w:hAnsi="Times New Roman" w:cs="Times New Roman"/>
          <w:b/>
          <w:color w:val="auto"/>
          <w:sz w:val="28"/>
        </w:rPr>
        <w:t>TOWE</w:t>
      </w:r>
    </w:p>
    <w:p w14:paraId="7657D62C" w14:textId="77777777" w:rsidR="001F178E" w:rsidRPr="001B6542" w:rsidRDefault="001F178E">
      <w:pPr>
        <w:pStyle w:val="Tekstpodstawowy"/>
        <w:jc w:val="center"/>
        <w:rPr>
          <w:rFonts w:ascii="Times New Roman" w:hAnsi="Times New Roman" w:cs="Times New Roman"/>
          <w:color w:val="auto"/>
          <w:sz w:val="28"/>
        </w:rPr>
      </w:pPr>
    </w:p>
    <w:p w14:paraId="22C04A20" w14:textId="77777777" w:rsidR="00D720C3" w:rsidRPr="001B6542" w:rsidRDefault="0001642A" w:rsidP="00290AB7">
      <w:pPr>
        <w:pStyle w:val="Tekstpodstawowy"/>
        <w:jc w:val="center"/>
        <w:rPr>
          <w:rFonts w:ascii="Times New Roman" w:hAnsi="Times New Roman" w:cs="Times New Roman"/>
          <w:color w:val="auto"/>
          <w:sz w:val="24"/>
        </w:rPr>
      </w:pPr>
      <w:r w:rsidRPr="001B6542">
        <w:rPr>
          <w:rFonts w:ascii="Times New Roman" w:hAnsi="Times New Roman" w:cs="Times New Roman"/>
          <w:color w:val="auto"/>
          <w:sz w:val="24"/>
        </w:rPr>
        <w:t xml:space="preserve">w </w:t>
      </w:r>
      <w:r w:rsidR="00377BF5" w:rsidRPr="001B6542">
        <w:rPr>
          <w:rFonts w:ascii="Times New Roman" w:hAnsi="Times New Roman" w:cs="Times New Roman"/>
          <w:color w:val="auto"/>
          <w:sz w:val="24"/>
        </w:rPr>
        <w:t>ramach postępowania prowadzonego zgodnie</w:t>
      </w:r>
      <w:r w:rsidR="007908BA" w:rsidRPr="001B6542">
        <w:rPr>
          <w:rFonts w:ascii="Times New Roman" w:hAnsi="Times New Roman" w:cs="Times New Roman"/>
          <w:color w:val="auto"/>
          <w:sz w:val="24"/>
        </w:rPr>
        <w:t xml:space="preserve"> z zasadą konkurencyjności</w:t>
      </w:r>
      <w:r w:rsidR="00D720C3" w:rsidRPr="001B6542">
        <w:rPr>
          <w:rFonts w:ascii="Times New Roman" w:hAnsi="Times New Roman" w:cs="Times New Roman"/>
          <w:color w:val="auto"/>
          <w:sz w:val="24"/>
        </w:rPr>
        <w:t xml:space="preserve"> </w:t>
      </w:r>
      <w:r w:rsidR="00B6279A" w:rsidRPr="001B6542">
        <w:rPr>
          <w:rFonts w:ascii="Times New Roman" w:hAnsi="Times New Roman" w:cs="Times New Roman"/>
          <w:color w:val="auto"/>
          <w:sz w:val="24"/>
        </w:rPr>
        <w:br/>
      </w:r>
      <w:r w:rsidR="00377BF5" w:rsidRPr="001B6542">
        <w:rPr>
          <w:rFonts w:ascii="Times New Roman" w:hAnsi="Times New Roman" w:cs="Times New Roman"/>
          <w:color w:val="auto"/>
          <w:sz w:val="24"/>
        </w:rPr>
        <w:t>w celu udzielenia</w:t>
      </w:r>
      <w:r w:rsidR="00AE634C" w:rsidRPr="001B6542">
        <w:rPr>
          <w:rFonts w:ascii="Times New Roman" w:hAnsi="Times New Roman" w:cs="Times New Roman"/>
          <w:color w:val="auto"/>
          <w:sz w:val="24"/>
        </w:rPr>
        <w:t xml:space="preserve"> za</w:t>
      </w:r>
      <w:r w:rsidR="005A78C9" w:rsidRPr="001B6542">
        <w:rPr>
          <w:rFonts w:ascii="Times New Roman" w:hAnsi="Times New Roman" w:cs="Times New Roman"/>
          <w:color w:val="auto"/>
          <w:sz w:val="24"/>
        </w:rPr>
        <w:t>mówienia</w:t>
      </w:r>
      <w:r w:rsidR="00AE634C" w:rsidRPr="001B6542">
        <w:rPr>
          <w:rFonts w:ascii="Times New Roman" w:hAnsi="Times New Roman" w:cs="Times New Roman"/>
          <w:color w:val="auto"/>
          <w:sz w:val="24"/>
        </w:rPr>
        <w:t xml:space="preserve"> </w:t>
      </w:r>
      <w:r w:rsidR="000020C3" w:rsidRPr="001B6542">
        <w:rPr>
          <w:rFonts w:ascii="Times New Roman" w:hAnsi="Times New Roman" w:cs="Times New Roman"/>
          <w:color w:val="auto"/>
          <w:sz w:val="24"/>
        </w:rPr>
        <w:t>obejmującego</w:t>
      </w:r>
    </w:p>
    <w:p w14:paraId="45E87615" w14:textId="77777777" w:rsidR="001F178E" w:rsidRPr="001B6542" w:rsidRDefault="001F178E" w:rsidP="00290AB7">
      <w:pPr>
        <w:pStyle w:val="Tekstpodstawowy"/>
        <w:jc w:val="center"/>
        <w:rPr>
          <w:rFonts w:ascii="Times New Roman" w:hAnsi="Times New Roman" w:cs="Times New Roman"/>
          <w:sz w:val="28"/>
        </w:rPr>
      </w:pPr>
    </w:p>
    <w:p w14:paraId="612F6916" w14:textId="5D738F06" w:rsidR="00966A92" w:rsidRDefault="00966A92" w:rsidP="00427E87">
      <w:pPr>
        <w:pStyle w:val="Tekstpodstawowy"/>
        <w:jc w:val="center"/>
        <w:rPr>
          <w:rFonts w:ascii="Times New Roman" w:hAnsi="Times New Roman" w:cs="Times New Roman"/>
          <w:b/>
          <w:sz w:val="28"/>
          <w:szCs w:val="26"/>
        </w:rPr>
      </w:pPr>
      <w:r>
        <w:rPr>
          <w:rFonts w:ascii="Times New Roman" w:hAnsi="Times New Roman" w:cs="Times New Roman"/>
          <w:b/>
          <w:sz w:val="28"/>
          <w:szCs w:val="26"/>
        </w:rPr>
        <w:t xml:space="preserve">wykonanie </w:t>
      </w:r>
      <w:r w:rsidR="00044471">
        <w:rPr>
          <w:rFonts w:ascii="Times New Roman" w:hAnsi="Times New Roman" w:cs="Times New Roman"/>
          <w:b/>
          <w:sz w:val="28"/>
          <w:szCs w:val="26"/>
        </w:rPr>
        <w:t>remontu fundamentów i ścian fundamentowych</w:t>
      </w:r>
      <w:r w:rsidRPr="00F17386">
        <w:rPr>
          <w:rFonts w:ascii="Times New Roman" w:hAnsi="Times New Roman" w:cs="Times New Roman"/>
          <w:b/>
          <w:sz w:val="28"/>
          <w:szCs w:val="26"/>
        </w:rPr>
        <w:t xml:space="preserve"> </w:t>
      </w:r>
    </w:p>
    <w:p w14:paraId="0206CFE9" w14:textId="34DEC05F" w:rsidR="00D720C3" w:rsidRPr="001B6542" w:rsidRDefault="00966A92" w:rsidP="00427E87">
      <w:pPr>
        <w:pStyle w:val="Tekstpodstawowy"/>
        <w:jc w:val="center"/>
        <w:rPr>
          <w:rFonts w:ascii="Times New Roman" w:hAnsi="Times New Roman" w:cs="Times New Roman"/>
          <w:b/>
          <w:sz w:val="24"/>
        </w:rPr>
      </w:pPr>
      <w:r>
        <w:rPr>
          <w:rFonts w:ascii="Times New Roman" w:hAnsi="Times New Roman" w:cs="Times New Roman"/>
          <w:b/>
          <w:sz w:val="28"/>
          <w:szCs w:val="26"/>
        </w:rPr>
        <w:t>zabytkowego kościoła Franciszkanów p.w. św. Andrzeja w Barczewie</w:t>
      </w:r>
    </w:p>
    <w:p w14:paraId="5A62CDAC" w14:textId="77777777" w:rsidR="00D720C3" w:rsidRPr="001B6542" w:rsidRDefault="00D720C3">
      <w:pPr>
        <w:pStyle w:val="Tekstpodstawowy"/>
        <w:ind w:right="-427"/>
        <w:rPr>
          <w:rFonts w:ascii="Times New Roman" w:hAnsi="Times New Roman" w:cs="Times New Roman"/>
        </w:rPr>
      </w:pPr>
    </w:p>
    <w:p w14:paraId="1B7929E3" w14:textId="77777777" w:rsidR="00D720C3" w:rsidRPr="00C72260" w:rsidRDefault="00D720C3">
      <w:pPr>
        <w:pStyle w:val="Tekstpodstawowy"/>
        <w:ind w:right="-427"/>
        <w:rPr>
          <w:rFonts w:ascii="Times New Roman" w:hAnsi="Times New Roman" w:cs="Times New Roman"/>
          <w:highlight w:val="yellow"/>
        </w:rPr>
      </w:pPr>
    </w:p>
    <w:p w14:paraId="09C4982E" w14:textId="30571F07" w:rsidR="00D720C3" w:rsidRDefault="00D720C3">
      <w:pPr>
        <w:pStyle w:val="Tekstpodstawowy"/>
        <w:ind w:right="-427"/>
        <w:rPr>
          <w:rFonts w:ascii="Times New Roman" w:hAnsi="Times New Roman" w:cs="Times New Roman"/>
          <w:highlight w:val="yellow"/>
        </w:rPr>
      </w:pPr>
    </w:p>
    <w:p w14:paraId="194E27E3" w14:textId="77777777" w:rsidR="00902D08" w:rsidRPr="00C72260" w:rsidRDefault="00902D08">
      <w:pPr>
        <w:pStyle w:val="Tekstpodstawowy"/>
        <w:ind w:right="-427"/>
        <w:rPr>
          <w:rFonts w:ascii="Times New Roman" w:hAnsi="Times New Roman" w:cs="Times New Roman"/>
          <w:highlight w:val="yellow"/>
        </w:rPr>
      </w:pPr>
    </w:p>
    <w:p w14:paraId="77A56372" w14:textId="77777777" w:rsidR="00D720C3" w:rsidRPr="00C72260" w:rsidRDefault="00D720C3">
      <w:pPr>
        <w:pStyle w:val="Tekstpodstawowy"/>
        <w:ind w:right="-427"/>
        <w:rPr>
          <w:rFonts w:ascii="Times New Roman" w:hAnsi="Times New Roman" w:cs="Times New Roman"/>
          <w:highlight w:val="yellow"/>
        </w:rPr>
      </w:pPr>
    </w:p>
    <w:p w14:paraId="1EE50FC4" w14:textId="77777777" w:rsidR="00D720C3" w:rsidRPr="00C72260" w:rsidRDefault="00D720C3">
      <w:pPr>
        <w:pStyle w:val="Tekstpodstawowy"/>
        <w:ind w:right="-427"/>
        <w:rPr>
          <w:rFonts w:ascii="Times New Roman" w:hAnsi="Times New Roman" w:cs="Times New Roman"/>
          <w:highlight w:val="yellow"/>
        </w:rPr>
      </w:pPr>
    </w:p>
    <w:p w14:paraId="549A95B6" w14:textId="2BAFA29D" w:rsidR="00D720C3" w:rsidRDefault="00D720C3">
      <w:pPr>
        <w:pStyle w:val="Tekstpodstawowy"/>
        <w:ind w:right="-427"/>
        <w:rPr>
          <w:rFonts w:ascii="Times New Roman" w:hAnsi="Times New Roman" w:cs="Times New Roman"/>
          <w:highlight w:val="yellow"/>
        </w:rPr>
      </w:pPr>
    </w:p>
    <w:p w14:paraId="0BFE22E7" w14:textId="77777777" w:rsidR="00966A92" w:rsidRPr="00C72260" w:rsidRDefault="00966A92">
      <w:pPr>
        <w:pStyle w:val="Tekstpodstawowy"/>
        <w:ind w:right="-427"/>
        <w:rPr>
          <w:rFonts w:ascii="Times New Roman" w:hAnsi="Times New Roman" w:cs="Times New Roman"/>
          <w:highlight w:val="yellow"/>
        </w:rPr>
      </w:pPr>
    </w:p>
    <w:p w14:paraId="496E5A35" w14:textId="77777777" w:rsidR="00D720C3" w:rsidRPr="00C72260" w:rsidRDefault="00D720C3">
      <w:pPr>
        <w:pStyle w:val="Tekstpodstawowy"/>
        <w:ind w:firstLine="4860"/>
        <w:rPr>
          <w:rFonts w:ascii="Times New Roman" w:hAnsi="Times New Roman" w:cs="Times New Roman"/>
          <w:highlight w:val="yellow"/>
        </w:rPr>
      </w:pPr>
    </w:p>
    <w:p w14:paraId="29877D18" w14:textId="77777777" w:rsidR="001F178E" w:rsidRPr="00C72260" w:rsidRDefault="001F178E">
      <w:pPr>
        <w:pStyle w:val="Tekstpodstawowy"/>
        <w:ind w:firstLine="4860"/>
        <w:rPr>
          <w:rFonts w:ascii="Times New Roman" w:hAnsi="Times New Roman" w:cs="Times New Roman"/>
          <w:highlight w:val="yellow"/>
        </w:rPr>
      </w:pPr>
    </w:p>
    <w:p w14:paraId="4DD6D364" w14:textId="77777777" w:rsidR="00D720C3" w:rsidRPr="00C72260" w:rsidRDefault="00D720C3">
      <w:pPr>
        <w:pStyle w:val="Tekstpodstawowy"/>
        <w:ind w:right="-427" w:firstLine="4860"/>
        <w:jc w:val="center"/>
        <w:rPr>
          <w:rFonts w:ascii="Times New Roman" w:hAnsi="Times New Roman" w:cs="Times New Roman"/>
          <w:highlight w:val="yellow"/>
        </w:rPr>
      </w:pPr>
    </w:p>
    <w:p w14:paraId="45787CB8" w14:textId="77777777" w:rsidR="00393D0B" w:rsidRPr="00C72260" w:rsidRDefault="00393D0B">
      <w:pPr>
        <w:pStyle w:val="Tekstpodstawowy"/>
        <w:ind w:right="-427" w:firstLine="4860"/>
        <w:jc w:val="center"/>
        <w:rPr>
          <w:rFonts w:ascii="Times New Roman" w:hAnsi="Times New Roman" w:cs="Times New Roman"/>
          <w:highlight w:val="yellow"/>
        </w:rPr>
      </w:pPr>
    </w:p>
    <w:p w14:paraId="3A556D12" w14:textId="77777777" w:rsidR="00393D0B" w:rsidRPr="00C72260" w:rsidRDefault="00393D0B">
      <w:pPr>
        <w:pStyle w:val="Tekstpodstawowy"/>
        <w:ind w:right="-427" w:firstLine="4860"/>
        <w:jc w:val="center"/>
        <w:rPr>
          <w:rFonts w:ascii="Times New Roman" w:hAnsi="Times New Roman" w:cs="Times New Roman"/>
          <w:highlight w:val="yellow"/>
        </w:rPr>
      </w:pPr>
    </w:p>
    <w:p w14:paraId="7A46174A" w14:textId="77777777" w:rsidR="00393D0B" w:rsidRPr="00C72260" w:rsidRDefault="00393D0B">
      <w:pPr>
        <w:pStyle w:val="Tekstpodstawowy"/>
        <w:ind w:right="-427" w:firstLine="4860"/>
        <w:jc w:val="center"/>
        <w:rPr>
          <w:rFonts w:ascii="Times New Roman" w:hAnsi="Times New Roman" w:cs="Times New Roman"/>
          <w:highlight w:val="yellow"/>
        </w:rPr>
      </w:pPr>
    </w:p>
    <w:p w14:paraId="6DF86439" w14:textId="77777777" w:rsidR="00393D0B" w:rsidRPr="00C72260" w:rsidRDefault="00393D0B">
      <w:pPr>
        <w:pStyle w:val="Tekstpodstawowy"/>
        <w:ind w:right="-427" w:firstLine="4860"/>
        <w:jc w:val="center"/>
        <w:rPr>
          <w:rFonts w:ascii="Times New Roman" w:hAnsi="Times New Roman" w:cs="Times New Roman"/>
          <w:highlight w:val="yellow"/>
        </w:rPr>
      </w:pPr>
    </w:p>
    <w:p w14:paraId="6D29BFBD" w14:textId="77777777" w:rsidR="00393D0B" w:rsidRPr="00C72260" w:rsidRDefault="00393D0B">
      <w:pPr>
        <w:pStyle w:val="Tekstpodstawowy"/>
        <w:ind w:right="-427" w:firstLine="4860"/>
        <w:jc w:val="center"/>
        <w:rPr>
          <w:rFonts w:ascii="Times New Roman" w:hAnsi="Times New Roman" w:cs="Times New Roman"/>
          <w:highlight w:val="yellow"/>
        </w:rPr>
      </w:pPr>
    </w:p>
    <w:p w14:paraId="75AD9830" w14:textId="77777777" w:rsidR="00D720C3" w:rsidRPr="00C72260" w:rsidRDefault="00D720C3">
      <w:pPr>
        <w:pStyle w:val="Tekstpodstawowy"/>
        <w:jc w:val="center"/>
        <w:rPr>
          <w:rFonts w:ascii="Times New Roman" w:hAnsi="Times New Roman" w:cs="Times New Roman"/>
          <w:i/>
          <w:iCs/>
          <w:highlight w:val="yellow"/>
        </w:rPr>
      </w:pPr>
    </w:p>
    <w:p w14:paraId="1FB4643F" w14:textId="77777777" w:rsidR="00B6279A" w:rsidRPr="00C72260" w:rsidRDefault="00B6279A">
      <w:pPr>
        <w:pStyle w:val="Tekstpodstawowy"/>
        <w:jc w:val="center"/>
        <w:rPr>
          <w:rFonts w:ascii="Times New Roman" w:hAnsi="Times New Roman" w:cs="Times New Roman"/>
          <w:i/>
          <w:iCs/>
          <w:highlight w:val="yellow"/>
        </w:rPr>
      </w:pPr>
    </w:p>
    <w:p w14:paraId="667693A2" w14:textId="77777777" w:rsidR="00B6279A" w:rsidRPr="00C72260" w:rsidRDefault="00B6279A">
      <w:pPr>
        <w:pStyle w:val="Tekstpodstawowy"/>
        <w:jc w:val="center"/>
        <w:rPr>
          <w:rFonts w:ascii="Times New Roman" w:hAnsi="Times New Roman" w:cs="Times New Roman"/>
          <w:i/>
          <w:iCs/>
          <w:highlight w:val="yellow"/>
        </w:rPr>
      </w:pPr>
    </w:p>
    <w:p w14:paraId="6E0AAA61" w14:textId="77777777" w:rsidR="00856BAC" w:rsidRPr="00C72260" w:rsidRDefault="00856BAC">
      <w:pPr>
        <w:pStyle w:val="Tekstpodstawowy"/>
        <w:jc w:val="center"/>
        <w:rPr>
          <w:rFonts w:ascii="Times New Roman" w:hAnsi="Times New Roman" w:cs="Times New Roman"/>
          <w:i/>
          <w:iCs/>
          <w:highlight w:val="yellow"/>
        </w:rPr>
      </w:pPr>
    </w:p>
    <w:p w14:paraId="2A374719" w14:textId="77777777" w:rsidR="00856BAC" w:rsidRPr="00C72260" w:rsidRDefault="00856BAC">
      <w:pPr>
        <w:pStyle w:val="Tekstpodstawowy"/>
        <w:jc w:val="center"/>
        <w:rPr>
          <w:rFonts w:ascii="Times New Roman" w:hAnsi="Times New Roman" w:cs="Times New Roman"/>
          <w:i/>
          <w:iCs/>
          <w:highlight w:val="yellow"/>
        </w:rPr>
      </w:pPr>
    </w:p>
    <w:p w14:paraId="59D442D8" w14:textId="74CDC1B8" w:rsidR="00966A92" w:rsidRDefault="00966A92">
      <w:pPr>
        <w:pStyle w:val="Tekstpodstawowy"/>
        <w:jc w:val="center"/>
        <w:rPr>
          <w:rFonts w:ascii="Times New Roman" w:hAnsi="Times New Roman" w:cs="Times New Roman"/>
          <w:i/>
          <w:iCs/>
          <w:highlight w:val="yellow"/>
        </w:rPr>
      </w:pPr>
    </w:p>
    <w:p w14:paraId="148DB572" w14:textId="1B7684CC" w:rsidR="004E0FD3" w:rsidRDefault="004E0FD3">
      <w:pPr>
        <w:pStyle w:val="Tekstpodstawowy"/>
        <w:jc w:val="center"/>
        <w:rPr>
          <w:rFonts w:ascii="Times New Roman" w:hAnsi="Times New Roman" w:cs="Times New Roman"/>
          <w:i/>
          <w:iCs/>
          <w:highlight w:val="yellow"/>
        </w:rPr>
      </w:pPr>
    </w:p>
    <w:p w14:paraId="2CD14A4C" w14:textId="77777777" w:rsidR="004E0FD3" w:rsidRPr="00C72260" w:rsidRDefault="004E0FD3">
      <w:pPr>
        <w:pStyle w:val="Tekstpodstawowy"/>
        <w:jc w:val="center"/>
        <w:rPr>
          <w:rFonts w:ascii="Times New Roman" w:hAnsi="Times New Roman" w:cs="Times New Roman"/>
          <w:i/>
          <w:iCs/>
          <w:highlight w:val="yellow"/>
        </w:rPr>
      </w:pPr>
    </w:p>
    <w:p w14:paraId="504F17CF" w14:textId="77777777" w:rsidR="00393D0B" w:rsidRPr="00C72260" w:rsidRDefault="00393D0B" w:rsidP="0047666F">
      <w:pPr>
        <w:pStyle w:val="Tekstpodstawowy"/>
        <w:rPr>
          <w:rFonts w:ascii="Times New Roman" w:hAnsi="Times New Roman" w:cs="Times New Roman"/>
          <w:i/>
          <w:iCs/>
          <w:highlight w:val="yellow"/>
        </w:rPr>
      </w:pPr>
    </w:p>
    <w:p w14:paraId="05513AF1" w14:textId="77777777" w:rsidR="00D720C3" w:rsidRPr="00C72260" w:rsidRDefault="00D720C3" w:rsidP="00DD34E4">
      <w:pPr>
        <w:pStyle w:val="Tekstpodstawowy"/>
        <w:rPr>
          <w:rFonts w:ascii="Times New Roman" w:hAnsi="Times New Roman" w:cs="Times New Roman"/>
          <w:i/>
          <w:iCs/>
          <w:highlight w:val="yellow"/>
        </w:rPr>
      </w:pPr>
    </w:p>
    <w:p w14:paraId="184EE1C1" w14:textId="515ACBA7" w:rsidR="00D720C3" w:rsidRPr="00966A92" w:rsidRDefault="00966A92">
      <w:pPr>
        <w:pStyle w:val="Tekstpodstawowy"/>
        <w:jc w:val="center"/>
        <w:rPr>
          <w:rFonts w:ascii="Times New Roman" w:hAnsi="Times New Roman" w:cs="Times New Roman"/>
          <w:color w:val="auto"/>
          <w:sz w:val="24"/>
        </w:rPr>
      </w:pPr>
      <w:r w:rsidRPr="00966A92">
        <w:rPr>
          <w:rFonts w:ascii="Times New Roman" w:hAnsi="Times New Roman" w:cs="Times New Roman"/>
          <w:color w:val="auto"/>
          <w:sz w:val="24"/>
        </w:rPr>
        <w:t>Barczewo</w:t>
      </w:r>
      <w:r w:rsidR="0001642A" w:rsidRPr="00966A92">
        <w:rPr>
          <w:rFonts w:ascii="Times New Roman" w:hAnsi="Times New Roman" w:cs="Times New Roman"/>
          <w:color w:val="auto"/>
          <w:sz w:val="24"/>
        </w:rPr>
        <w:t xml:space="preserve">, dnia </w:t>
      </w:r>
      <w:r w:rsidR="003F4764">
        <w:rPr>
          <w:rFonts w:ascii="Times New Roman" w:hAnsi="Times New Roman" w:cs="Times New Roman"/>
          <w:color w:val="auto"/>
          <w:sz w:val="24"/>
        </w:rPr>
        <w:t>1</w:t>
      </w:r>
      <w:r w:rsidR="00D81B16">
        <w:rPr>
          <w:rFonts w:ascii="Times New Roman" w:hAnsi="Times New Roman" w:cs="Times New Roman"/>
          <w:color w:val="auto"/>
          <w:sz w:val="24"/>
        </w:rPr>
        <w:t xml:space="preserve">3 lipca </w:t>
      </w:r>
      <w:r w:rsidR="006E4980" w:rsidRPr="00966A92">
        <w:rPr>
          <w:rFonts w:ascii="Times New Roman" w:hAnsi="Times New Roman" w:cs="Times New Roman"/>
          <w:color w:val="auto"/>
          <w:sz w:val="24"/>
        </w:rPr>
        <w:t>20</w:t>
      </w:r>
      <w:r w:rsidR="00044471">
        <w:rPr>
          <w:rFonts w:ascii="Times New Roman" w:hAnsi="Times New Roman" w:cs="Times New Roman"/>
          <w:color w:val="auto"/>
          <w:sz w:val="24"/>
        </w:rPr>
        <w:t>20</w:t>
      </w:r>
      <w:r w:rsidR="00D720C3" w:rsidRPr="00966A92">
        <w:rPr>
          <w:rFonts w:ascii="Times New Roman" w:hAnsi="Times New Roman" w:cs="Times New Roman"/>
          <w:color w:val="auto"/>
          <w:sz w:val="24"/>
        </w:rPr>
        <w:t> r.</w:t>
      </w:r>
    </w:p>
    <w:p w14:paraId="2537776A" w14:textId="77777777" w:rsidR="00DD34E4" w:rsidRPr="00966A92" w:rsidRDefault="00DD34E4" w:rsidP="00DD34E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966A92">
        <w:rPr>
          <w:rFonts w:ascii="Times New Roman" w:hAnsi="Times New Roman" w:cs="Times New Roman"/>
          <w:sz w:val="24"/>
        </w:rPr>
        <w:lastRenderedPageBreak/>
        <w:t>Rozdział I.</w:t>
      </w:r>
      <w:r w:rsidRPr="00966A92">
        <w:rPr>
          <w:rFonts w:ascii="Times New Roman" w:hAnsi="Times New Roman" w:cs="Times New Roman"/>
          <w:b/>
          <w:sz w:val="24"/>
        </w:rPr>
        <w:t xml:space="preserve"> Nazwa oraz adres zamawiającego.</w:t>
      </w:r>
    </w:p>
    <w:p w14:paraId="5BECF03A" w14:textId="77777777" w:rsidR="00DD34E4" w:rsidRPr="00966A92" w:rsidRDefault="00DD34E4" w:rsidP="000013FE">
      <w:pPr>
        <w:pStyle w:val="Akapitzlist"/>
        <w:ind w:left="567"/>
        <w:jc w:val="both"/>
        <w:rPr>
          <w:rFonts w:ascii="Times New Roman" w:hAnsi="Times New Roman" w:cs="Times New Roman"/>
          <w:sz w:val="24"/>
        </w:rPr>
      </w:pPr>
    </w:p>
    <w:p w14:paraId="2BC8CF4B" w14:textId="6F20D028" w:rsidR="00D720C3" w:rsidRPr="00966A92" w:rsidRDefault="00966A92" w:rsidP="00DD34E4">
      <w:pPr>
        <w:pStyle w:val="Akapitzlist"/>
        <w:ind w:left="0"/>
        <w:jc w:val="both"/>
        <w:rPr>
          <w:rFonts w:ascii="Times New Roman" w:hAnsi="Times New Roman" w:cs="Times New Roman"/>
          <w:color w:val="auto"/>
          <w:sz w:val="28"/>
        </w:rPr>
      </w:pPr>
      <w:r w:rsidRPr="00966A92">
        <w:rPr>
          <w:rFonts w:ascii="Times New Roman" w:hAnsi="Times New Roman" w:cs="Times New Roman"/>
          <w:sz w:val="24"/>
        </w:rPr>
        <w:t>Dom Zakonny w Barczewie Prowincji św. Franciszka z Asyżu Zakonu Braci Mniejszych – Franciszkanów w Polsce</w:t>
      </w:r>
      <w:r w:rsidR="00DD34E4" w:rsidRPr="00966A92">
        <w:rPr>
          <w:rFonts w:ascii="Times New Roman" w:hAnsi="Times New Roman" w:cs="Times New Roman"/>
          <w:sz w:val="24"/>
        </w:rPr>
        <w:t>,</w:t>
      </w:r>
      <w:r w:rsidR="004B10B2" w:rsidRPr="00966A92">
        <w:rPr>
          <w:rFonts w:ascii="Times New Roman" w:hAnsi="Times New Roman" w:cs="Times New Roman"/>
          <w:sz w:val="24"/>
        </w:rPr>
        <w:t xml:space="preserve"> </w:t>
      </w:r>
      <w:r>
        <w:rPr>
          <w:rFonts w:ascii="Times New Roman" w:hAnsi="Times New Roman" w:cs="Times New Roman"/>
          <w:sz w:val="24"/>
        </w:rPr>
        <w:t xml:space="preserve">11-010 Barczewo, </w:t>
      </w:r>
      <w:r w:rsidR="007B6F70">
        <w:rPr>
          <w:rFonts w:ascii="Times New Roman" w:hAnsi="Times New Roman" w:cs="Times New Roman"/>
          <w:sz w:val="24"/>
          <w:szCs w:val="24"/>
        </w:rPr>
        <w:t>pl.</w:t>
      </w:r>
      <w:r>
        <w:rPr>
          <w:rFonts w:ascii="Times New Roman" w:hAnsi="Times New Roman" w:cs="Times New Roman"/>
          <w:sz w:val="24"/>
          <w:szCs w:val="24"/>
        </w:rPr>
        <w:t xml:space="preserve"> Stefana Batorego 1A</w:t>
      </w:r>
      <w:r w:rsidR="004B10B2" w:rsidRPr="00966A92">
        <w:rPr>
          <w:rFonts w:ascii="Times New Roman" w:hAnsi="Times New Roman" w:cs="Times New Roman"/>
          <w:sz w:val="24"/>
        </w:rPr>
        <w:t>,</w:t>
      </w:r>
      <w:r w:rsidR="00DD34E4" w:rsidRPr="00966A92">
        <w:rPr>
          <w:rFonts w:ascii="Times New Roman" w:hAnsi="Times New Roman" w:cs="Times New Roman"/>
          <w:sz w:val="24"/>
        </w:rPr>
        <w:t xml:space="preserve"> </w:t>
      </w:r>
      <w:r w:rsidR="004B10B2" w:rsidRPr="00966A92">
        <w:rPr>
          <w:rFonts w:ascii="Times New Roman" w:hAnsi="Times New Roman" w:cs="Times New Roman"/>
          <w:sz w:val="24"/>
        </w:rPr>
        <w:t xml:space="preserve">tel. </w:t>
      </w:r>
      <w:r>
        <w:rPr>
          <w:rFonts w:ascii="Times New Roman" w:hAnsi="Times New Roman" w:cs="Times New Roman"/>
          <w:sz w:val="24"/>
        </w:rPr>
        <w:t>(</w:t>
      </w:r>
      <w:r w:rsidRPr="00966A92">
        <w:rPr>
          <w:rFonts w:ascii="Times New Roman" w:hAnsi="Times New Roman" w:cs="Times New Roman"/>
          <w:sz w:val="24"/>
          <w:szCs w:val="24"/>
        </w:rPr>
        <w:t>89</w:t>
      </w:r>
      <w:r>
        <w:rPr>
          <w:rFonts w:ascii="Times New Roman" w:hAnsi="Times New Roman" w:cs="Times New Roman"/>
          <w:sz w:val="24"/>
          <w:szCs w:val="24"/>
        </w:rPr>
        <w:t>)</w:t>
      </w:r>
      <w:r w:rsidRPr="00966A92">
        <w:rPr>
          <w:rFonts w:ascii="Times New Roman" w:hAnsi="Times New Roman" w:cs="Times New Roman"/>
          <w:sz w:val="24"/>
          <w:szCs w:val="24"/>
        </w:rPr>
        <w:t xml:space="preserve"> 514 82 65</w:t>
      </w:r>
      <w:r w:rsidR="004B10B2" w:rsidRPr="00966A92">
        <w:rPr>
          <w:rFonts w:ascii="Times New Roman" w:hAnsi="Times New Roman" w:cs="Times New Roman"/>
          <w:sz w:val="24"/>
        </w:rPr>
        <w:t xml:space="preserve">, </w:t>
      </w:r>
      <w:r w:rsidR="00D42EC5" w:rsidRPr="00966A92">
        <w:rPr>
          <w:rFonts w:ascii="Times New Roman" w:hAnsi="Times New Roman" w:cs="Times New Roman"/>
          <w:color w:val="auto"/>
          <w:sz w:val="24"/>
        </w:rPr>
        <w:t xml:space="preserve">adres strony internetowej: </w:t>
      </w:r>
      <w:hyperlink r:id="rId8" w:history="1">
        <w:r w:rsidR="00781D95" w:rsidRPr="00781D95">
          <w:rPr>
            <w:rStyle w:val="Hipercze"/>
            <w:sz w:val="24"/>
            <w:szCs w:val="24"/>
          </w:rPr>
          <w:t>www.barczewo.franciszkanie.net</w:t>
        </w:r>
      </w:hyperlink>
      <w:r w:rsidR="00D42EC5" w:rsidRPr="00966A92">
        <w:rPr>
          <w:rFonts w:ascii="Times New Roman" w:hAnsi="Times New Roman" w:cs="Times New Roman"/>
          <w:sz w:val="24"/>
          <w:szCs w:val="24"/>
        </w:rPr>
        <w:t xml:space="preserve">, </w:t>
      </w:r>
      <w:r w:rsidR="00D720C3" w:rsidRPr="00966A92">
        <w:rPr>
          <w:rFonts w:ascii="Times New Roman" w:hAnsi="Times New Roman" w:cs="Times New Roman"/>
          <w:sz w:val="24"/>
        </w:rPr>
        <w:t xml:space="preserve">e-mail: </w:t>
      </w:r>
      <w:r w:rsidR="007B6F70" w:rsidRPr="007B6F70">
        <w:rPr>
          <w:rFonts w:ascii="Times New Roman" w:hAnsi="Times New Roman" w:cs="Times New Roman"/>
          <w:color w:val="0000FF"/>
          <w:sz w:val="24"/>
          <w:szCs w:val="24"/>
          <w:u w:val="single"/>
        </w:rPr>
        <w:t>dawidofm@interia.pl</w:t>
      </w:r>
      <w:r w:rsidR="00D42EC5" w:rsidRPr="00966A92">
        <w:rPr>
          <w:rFonts w:ascii="Times New Roman" w:hAnsi="Times New Roman" w:cs="Times New Roman"/>
          <w:sz w:val="24"/>
          <w:szCs w:val="24"/>
        </w:rPr>
        <w:t xml:space="preserve"> </w:t>
      </w:r>
    </w:p>
    <w:p w14:paraId="1414D514" w14:textId="77777777" w:rsidR="00DD34E4" w:rsidRPr="00C82E48" w:rsidRDefault="00DD34E4" w:rsidP="00DD34E4">
      <w:pPr>
        <w:rPr>
          <w:rFonts w:ascii="Times New Roman" w:hAnsi="Times New Roman" w:cs="Times New Roman"/>
          <w:sz w:val="36"/>
          <w:szCs w:val="32"/>
        </w:rPr>
      </w:pPr>
    </w:p>
    <w:p w14:paraId="7E3F214D" w14:textId="77777777" w:rsidR="00DD34E4" w:rsidRPr="00966A92" w:rsidRDefault="00DD34E4" w:rsidP="00DD34E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966A92">
        <w:rPr>
          <w:rFonts w:ascii="Times New Roman" w:hAnsi="Times New Roman" w:cs="Times New Roman"/>
          <w:sz w:val="24"/>
        </w:rPr>
        <w:t>Rozdział II.</w:t>
      </w:r>
      <w:r w:rsidRPr="00966A92">
        <w:rPr>
          <w:rFonts w:ascii="Times New Roman" w:hAnsi="Times New Roman" w:cs="Times New Roman"/>
          <w:b/>
          <w:sz w:val="24"/>
        </w:rPr>
        <w:t xml:space="preserve"> Oznacz</w:t>
      </w:r>
      <w:r w:rsidR="00C15489" w:rsidRPr="00966A92">
        <w:rPr>
          <w:rFonts w:ascii="Times New Roman" w:hAnsi="Times New Roman" w:cs="Times New Roman"/>
          <w:b/>
          <w:sz w:val="24"/>
        </w:rPr>
        <w:t>enie postępowania.</w:t>
      </w:r>
    </w:p>
    <w:p w14:paraId="56ED7A49" w14:textId="77777777" w:rsidR="00DD34E4" w:rsidRPr="00966A92" w:rsidRDefault="00DD34E4" w:rsidP="000013FE">
      <w:pPr>
        <w:pStyle w:val="Akapitzlist"/>
        <w:ind w:left="567"/>
        <w:jc w:val="both"/>
        <w:rPr>
          <w:rFonts w:ascii="Times New Roman" w:hAnsi="Times New Roman" w:cs="Times New Roman"/>
          <w:color w:val="auto"/>
          <w:sz w:val="24"/>
        </w:rPr>
      </w:pPr>
    </w:p>
    <w:p w14:paraId="6F793156" w14:textId="6B4889E6" w:rsidR="00D720C3" w:rsidRPr="00966A92" w:rsidRDefault="00D720C3" w:rsidP="00DD34E4">
      <w:pPr>
        <w:pStyle w:val="Akapitzlist"/>
        <w:ind w:left="0"/>
        <w:jc w:val="both"/>
        <w:rPr>
          <w:rFonts w:ascii="Times New Roman" w:hAnsi="Times New Roman" w:cs="Times New Roman"/>
          <w:color w:val="auto"/>
          <w:sz w:val="24"/>
        </w:rPr>
      </w:pPr>
      <w:r w:rsidRPr="00966A92">
        <w:rPr>
          <w:rFonts w:ascii="Times New Roman" w:hAnsi="Times New Roman" w:cs="Times New Roman"/>
          <w:color w:val="auto"/>
          <w:sz w:val="24"/>
        </w:rPr>
        <w:t xml:space="preserve">Postępowanie o udzielenie zamówienia, którego dotyczy niniejszy </w:t>
      </w:r>
      <w:r w:rsidR="00DD34E4" w:rsidRPr="00966A92">
        <w:rPr>
          <w:rFonts w:ascii="Times New Roman" w:hAnsi="Times New Roman" w:cs="Times New Roman"/>
          <w:color w:val="auto"/>
          <w:sz w:val="24"/>
        </w:rPr>
        <w:t>dokument oznaczone jest znakiem</w:t>
      </w:r>
      <w:r w:rsidRPr="00966A92">
        <w:rPr>
          <w:rFonts w:ascii="Times New Roman" w:hAnsi="Times New Roman" w:cs="Times New Roman"/>
          <w:color w:val="auto"/>
          <w:sz w:val="24"/>
        </w:rPr>
        <w:t xml:space="preserve"> </w:t>
      </w:r>
      <w:r w:rsidR="007B6F70">
        <w:rPr>
          <w:rFonts w:ascii="Times New Roman" w:hAnsi="Times New Roman" w:cs="Times New Roman"/>
          <w:color w:val="auto"/>
          <w:sz w:val="24"/>
        </w:rPr>
        <w:t>ZP</w:t>
      </w:r>
      <w:r w:rsidR="00EA13AD" w:rsidRPr="00966A92">
        <w:rPr>
          <w:rFonts w:ascii="Times New Roman" w:hAnsi="Times New Roman" w:cs="Times New Roman"/>
          <w:color w:val="auto"/>
          <w:sz w:val="24"/>
        </w:rPr>
        <w:t>.</w:t>
      </w:r>
      <w:r w:rsidR="007B6F70">
        <w:rPr>
          <w:rFonts w:ascii="Times New Roman" w:hAnsi="Times New Roman" w:cs="Times New Roman"/>
          <w:color w:val="auto"/>
          <w:sz w:val="24"/>
        </w:rPr>
        <w:t>1</w:t>
      </w:r>
      <w:r w:rsidR="00EA13AD" w:rsidRPr="00966A92">
        <w:rPr>
          <w:rFonts w:ascii="Times New Roman" w:hAnsi="Times New Roman" w:cs="Times New Roman"/>
          <w:color w:val="auto"/>
          <w:sz w:val="24"/>
        </w:rPr>
        <w:t>.20</w:t>
      </w:r>
      <w:r w:rsidR="00044471">
        <w:rPr>
          <w:rFonts w:ascii="Times New Roman" w:hAnsi="Times New Roman" w:cs="Times New Roman"/>
          <w:color w:val="auto"/>
          <w:sz w:val="24"/>
        </w:rPr>
        <w:t>20</w:t>
      </w:r>
      <w:r w:rsidR="00856BAC" w:rsidRPr="00966A92">
        <w:rPr>
          <w:rFonts w:ascii="Times New Roman" w:hAnsi="Times New Roman" w:cs="Times New Roman"/>
          <w:color w:val="auto"/>
          <w:sz w:val="24"/>
        </w:rPr>
        <w:t>.</w:t>
      </w:r>
      <w:r w:rsidR="00DD34E4" w:rsidRPr="00966A92">
        <w:rPr>
          <w:rFonts w:ascii="Times New Roman" w:hAnsi="Times New Roman" w:cs="Times New Roman"/>
          <w:color w:val="auto"/>
          <w:sz w:val="24"/>
        </w:rPr>
        <w:t xml:space="preserve"> </w:t>
      </w:r>
      <w:r w:rsidRPr="00966A92">
        <w:rPr>
          <w:rFonts w:ascii="Times New Roman" w:hAnsi="Times New Roman" w:cs="Times New Roman"/>
          <w:color w:val="auto"/>
          <w:sz w:val="24"/>
        </w:rPr>
        <w:t xml:space="preserve">W kontaktach z </w:t>
      </w:r>
      <w:r w:rsidR="00B02DBD">
        <w:rPr>
          <w:rFonts w:ascii="Times New Roman" w:hAnsi="Times New Roman" w:cs="Times New Roman"/>
          <w:color w:val="auto"/>
          <w:sz w:val="24"/>
        </w:rPr>
        <w:t>z</w:t>
      </w:r>
      <w:r w:rsidRPr="00966A92">
        <w:rPr>
          <w:rFonts w:ascii="Times New Roman" w:hAnsi="Times New Roman" w:cs="Times New Roman"/>
          <w:color w:val="auto"/>
          <w:sz w:val="24"/>
        </w:rPr>
        <w:t xml:space="preserve">amawiającym dotyczących tego postępowania </w:t>
      </w:r>
      <w:r w:rsidR="00B02DBD">
        <w:rPr>
          <w:rFonts w:ascii="Times New Roman" w:hAnsi="Times New Roman" w:cs="Times New Roman"/>
          <w:color w:val="auto"/>
          <w:sz w:val="24"/>
        </w:rPr>
        <w:t>w</w:t>
      </w:r>
      <w:r w:rsidRPr="00966A92">
        <w:rPr>
          <w:rFonts w:ascii="Times New Roman" w:hAnsi="Times New Roman" w:cs="Times New Roman"/>
          <w:color w:val="auto"/>
          <w:sz w:val="24"/>
        </w:rPr>
        <w:t xml:space="preserve">ykonawcy powinni powoływać </w:t>
      </w:r>
      <w:r w:rsidR="00787754" w:rsidRPr="00966A92">
        <w:rPr>
          <w:rFonts w:ascii="Times New Roman" w:hAnsi="Times New Roman" w:cs="Times New Roman"/>
          <w:color w:val="auto"/>
          <w:sz w:val="24"/>
        </w:rPr>
        <w:t xml:space="preserve">się na </w:t>
      </w:r>
      <w:r w:rsidRPr="00966A92">
        <w:rPr>
          <w:rFonts w:ascii="Times New Roman" w:hAnsi="Times New Roman" w:cs="Times New Roman"/>
          <w:color w:val="auto"/>
          <w:sz w:val="24"/>
        </w:rPr>
        <w:t>to oznaczenie</w:t>
      </w:r>
      <w:r w:rsidR="00787754" w:rsidRPr="00966A92">
        <w:rPr>
          <w:rFonts w:ascii="Times New Roman" w:hAnsi="Times New Roman" w:cs="Times New Roman"/>
          <w:color w:val="auto"/>
          <w:sz w:val="24"/>
        </w:rPr>
        <w:t>.</w:t>
      </w:r>
    </w:p>
    <w:p w14:paraId="57838EA5" w14:textId="77777777" w:rsidR="00C15489" w:rsidRPr="00C82E48" w:rsidRDefault="00C15489" w:rsidP="00C15489">
      <w:pPr>
        <w:rPr>
          <w:rFonts w:ascii="Times New Roman" w:hAnsi="Times New Roman" w:cs="Times New Roman"/>
          <w:sz w:val="36"/>
          <w:szCs w:val="32"/>
        </w:rPr>
      </w:pPr>
    </w:p>
    <w:p w14:paraId="6D0421E9" w14:textId="77777777" w:rsidR="00C15489" w:rsidRPr="00966A92" w:rsidRDefault="00C15489" w:rsidP="00C15489">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966A92">
        <w:rPr>
          <w:rFonts w:ascii="Times New Roman" w:hAnsi="Times New Roman" w:cs="Times New Roman"/>
          <w:sz w:val="24"/>
        </w:rPr>
        <w:t>Rozdział III.</w:t>
      </w:r>
      <w:r w:rsidRPr="00966A92">
        <w:rPr>
          <w:rFonts w:ascii="Times New Roman" w:hAnsi="Times New Roman" w:cs="Times New Roman"/>
          <w:b/>
          <w:sz w:val="24"/>
        </w:rPr>
        <w:t xml:space="preserve"> Tryb udzielenia zamówienia.</w:t>
      </w:r>
    </w:p>
    <w:p w14:paraId="5295DCE8" w14:textId="77777777" w:rsidR="00DD34E4" w:rsidRPr="00966A92" w:rsidRDefault="00DD34E4" w:rsidP="00DD34E4">
      <w:pPr>
        <w:pStyle w:val="Default"/>
        <w:ind w:left="792"/>
        <w:jc w:val="both"/>
        <w:rPr>
          <w:rFonts w:ascii="Times New Roman" w:hAnsi="Times New Roman"/>
          <w:szCs w:val="18"/>
        </w:rPr>
      </w:pPr>
    </w:p>
    <w:p w14:paraId="5A489476" w14:textId="1522E370" w:rsidR="00C15489" w:rsidRPr="0061203E" w:rsidRDefault="00181E5F" w:rsidP="0003490D">
      <w:pPr>
        <w:pStyle w:val="Default"/>
        <w:numPr>
          <w:ilvl w:val="0"/>
          <w:numId w:val="4"/>
        </w:numPr>
        <w:ind w:left="284" w:hanging="284"/>
        <w:jc w:val="both"/>
        <w:rPr>
          <w:rFonts w:ascii="Times New Roman" w:hAnsi="Times New Roman"/>
          <w:color w:val="auto"/>
          <w:szCs w:val="18"/>
        </w:rPr>
      </w:pPr>
      <w:r w:rsidRPr="00966A92">
        <w:rPr>
          <w:rFonts w:ascii="Times New Roman" w:hAnsi="Times New Roman"/>
          <w:color w:val="auto"/>
          <w:szCs w:val="18"/>
        </w:rPr>
        <w:t xml:space="preserve">Do przedmiotowego </w:t>
      </w:r>
      <w:r w:rsidR="005A6B4B" w:rsidRPr="00966A92">
        <w:rPr>
          <w:rFonts w:ascii="Times New Roman" w:hAnsi="Times New Roman"/>
          <w:color w:val="auto"/>
          <w:szCs w:val="18"/>
        </w:rPr>
        <w:t>postępowania</w:t>
      </w:r>
      <w:r w:rsidR="00D2473A" w:rsidRPr="00966A92">
        <w:rPr>
          <w:rFonts w:ascii="Times New Roman" w:hAnsi="Times New Roman"/>
          <w:color w:val="auto"/>
          <w:szCs w:val="18"/>
        </w:rPr>
        <w:t xml:space="preserve"> nie stosuje się przepisów u</w:t>
      </w:r>
      <w:r w:rsidRPr="00966A92">
        <w:rPr>
          <w:rFonts w:ascii="Times New Roman" w:hAnsi="Times New Roman"/>
          <w:color w:val="auto"/>
          <w:szCs w:val="18"/>
        </w:rPr>
        <w:t xml:space="preserve">stawy z dnia 29 stycznia </w:t>
      </w:r>
      <w:r w:rsidR="005A6B4B" w:rsidRPr="00966A92">
        <w:rPr>
          <w:rFonts w:ascii="Times New Roman" w:hAnsi="Times New Roman"/>
          <w:color w:val="auto"/>
          <w:szCs w:val="18"/>
        </w:rPr>
        <w:br/>
      </w:r>
      <w:r w:rsidRPr="00966A92">
        <w:rPr>
          <w:rFonts w:ascii="Times New Roman" w:hAnsi="Times New Roman"/>
          <w:color w:val="auto"/>
          <w:szCs w:val="18"/>
        </w:rPr>
        <w:t>2004 r. Prawo zam</w:t>
      </w:r>
      <w:r w:rsidR="005114FB" w:rsidRPr="00966A92">
        <w:rPr>
          <w:rFonts w:ascii="Times New Roman" w:hAnsi="Times New Roman"/>
          <w:color w:val="auto"/>
          <w:szCs w:val="18"/>
        </w:rPr>
        <w:t>ówień publicznych (Dz. U. z 201</w:t>
      </w:r>
      <w:r w:rsidR="00044471">
        <w:rPr>
          <w:rFonts w:ascii="Times New Roman" w:hAnsi="Times New Roman"/>
          <w:color w:val="auto"/>
          <w:szCs w:val="18"/>
        </w:rPr>
        <w:t>9</w:t>
      </w:r>
      <w:r w:rsidRPr="00966A92">
        <w:rPr>
          <w:rFonts w:ascii="Times New Roman" w:hAnsi="Times New Roman"/>
          <w:color w:val="auto"/>
          <w:szCs w:val="18"/>
        </w:rPr>
        <w:t xml:space="preserve"> r. poz. </w:t>
      </w:r>
      <w:r w:rsidR="00044471">
        <w:rPr>
          <w:rFonts w:ascii="Times New Roman" w:hAnsi="Times New Roman"/>
          <w:color w:val="auto"/>
          <w:szCs w:val="18"/>
        </w:rPr>
        <w:t>1843</w:t>
      </w:r>
      <w:r w:rsidRPr="00966A92">
        <w:rPr>
          <w:rFonts w:ascii="Times New Roman" w:hAnsi="Times New Roman"/>
          <w:color w:val="auto"/>
          <w:szCs w:val="18"/>
        </w:rPr>
        <w:t xml:space="preserve"> z</w:t>
      </w:r>
      <w:r w:rsidR="005017C7" w:rsidRPr="00966A92">
        <w:rPr>
          <w:rFonts w:ascii="Times New Roman" w:hAnsi="Times New Roman"/>
          <w:color w:val="auto"/>
          <w:szCs w:val="18"/>
        </w:rPr>
        <w:t xml:space="preserve"> </w:t>
      </w:r>
      <w:proofErr w:type="spellStart"/>
      <w:r w:rsidR="005017C7" w:rsidRPr="00966A92">
        <w:rPr>
          <w:rFonts w:ascii="Times New Roman" w:hAnsi="Times New Roman"/>
          <w:color w:val="auto"/>
          <w:szCs w:val="18"/>
        </w:rPr>
        <w:t>późn</w:t>
      </w:r>
      <w:proofErr w:type="spellEnd"/>
      <w:r w:rsidR="005017C7" w:rsidRPr="00966A92">
        <w:rPr>
          <w:rFonts w:ascii="Times New Roman" w:hAnsi="Times New Roman"/>
          <w:color w:val="auto"/>
          <w:szCs w:val="18"/>
        </w:rPr>
        <w:t>.</w:t>
      </w:r>
      <w:r w:rsidRPr="00966A92">
        <w:rPr>
          <w:rFonts w:ascii="Times New Roman" w:hAnsi="Times New Roman"/>
          <w:color w:val="auto"/>
          <w:szCs w:val="18"/>
        </w:rPr>
        <w:t xml:space="preserve"> zm.)</w:t>
      </w:r>
      <w:r w:rsidR="007B6F70">
        <w:rPr>
          <w:rFonts w:ascii="Times New Roman" w:hAnsi="Times New Roman"/>
          <w:color w:val="auto"/>
          <w:szCs w:val="18"/>
        </w:rPr>
        <w:t xml:space="preserve">, z </w:t>
      </w:r>
      <w:r w:rsidR="007B6F70" w:rsidRPr="0061203E">
        <w:rPr>
          <w:rFonts w:ascii="Times New Roman" w:hAnsi="Times New Roman"/>
          <w:color w:val="auto"/>
          <w:szCs w:val="18"/>
        </w:rPr>
        <w:t>zastrzeżeniem zapis</w:t>
      </w:r>
      <w:r w:rsidR="00D1117A">
        <w:rPr>
          <w:rFonts w:ascii="Times New Roman" w:hAnsi="Times New Roman"/>
          <w:color w:val="auto"/>
          <w:szCs w:val="18"/>
        </w:rPr>
        <w:t>ów</w:t>
      </w:r>
      <w:r w:rsidR="007B6F70" w:rsidRPr="0061203E">
        <w:rPr>
          <w:rFonts w:ascii="Times New Roman" w:hAnsi="Times New Roman"/>
          <w:color w:val="auto"/>
          <w:szCs w:val="18"/>
        </w:rPr>
        <w:t xml:space="preserve"> zawart</w:t>
      </w:r>
      <w:r w:rsidR="00D1117A">
        <w:rPr>
          <w:rFonts w:ascii="Times New Roman" w:hAnsi="Times New Roman"/>
          <w:color w:val="auto"/>
          <w:szCs w:val="18"/>
        </w:rPr>
        <w:t>ych</w:t>
      </w:r>
      <w:r w:rsidR="007B6F70" w:rsidRPr="0061203E">
        <w:rPr>
          <w:rFonts w:ascii="Times New Roman" w:hAnsi="Times New Roman"/>
          <w:color w:val="auto"/>
          <w:szCs w:val="18"/>
        </w:rPr>
        <w:t xml:space="preserve"> w </w:t>
      </w:r>
      <w:r w:rsidR="007B6F70" w:rsidRPr="00326FC8">
        <w:rPr>
          <w:rFonts w:ascii="Times New Roman" w:hAnsi="Times New Roman"/>
          <w:color w:val="auto"/>
          <w:szCs w:val="18"/>
        </w:rPr>
        <w:t xml:space="preserve">Rozdziale </w:t>
      </w:r>
      <w:r w:rsidR="00D1117A" w:rsidRPr="00326FC8">
        <w:rPr>
          <w:rFonts w:ascii="Times New Roman" w:hAnsi="Times New Roman"/>
          <w:color w:val="auto"/>
          <w:szCs w:val="18"/>
        </w:rPr>
        <w:t xml:space="preserve">IV pkt 5 </w:t>
      </w:r>
      <w:r w:rsidR="007B6F70" w:rsidRPr="0061203E">
        <w:rPr>
          <w:rFonts w:ascii="Times New Roman" w:hAnsi="Times New Roman"/>
          <w:color w:val="auto"/>
          <w:szCs w:val="18"/>
        </w:rPr>
        <w:t>zapytania ofertowego.</w:t>
      </w:r>
    </w:p>
    <w:p w14:paraId="2D744717" w14:textId="77777777" w:rsidR="005A6B4B" w:rsidRPr="00966A92" w:rsidRDefault="005A6B4B" w:rsidP="0003490D">
      <w:pPr>
        <w:pStyle w:val="Default"/>
        <w:numPr>
          <w:ilvl w:val="0"/>
          <w:numId w:val="4"/>
        </w:numPr>
        <w:ind w:left="284" w:hanging="284"/>
        <w:jc w:val="both"/>
        <w:rPr>
          <w:rFonts w:ascii="Times New Roman" w:hAnsi="Times New Roman"/>
          <w:color w:val="auto"/>
          <w:szCs w:val="18"/>
        </w:rPr>
      </w:pPr>
      <w:r w:rsidRPr="00966A92">
        <w:rPr>
          <w:rFonts w:ascii="Times New Roman" w:hAnsi="Times New Roman"/>
          <w:color w:val="auto"/>
          <w:szCs w:val="18"/>
        </w:rPr>
        <w:t>Przygotowanie i przeprowadzenie postępowania realizowane jest zgodnie z warunkami</w:t>
      </w:r>
      <w:r w:rsidR="00C15489" w:rsidRPr="00966A92">
        <w:rPr>
          <w:rFonts w:ascii="Times New Roman" w:hAnsi="Times New Roman"/>
          <w:color w:val="auto"/>
          <w:szCs w:val="18"/>
        </w:rPr>
        <w:t xml:space="preserve"> i procedurami określonymi w Wytycznych</w:t>
      </w:r>
      <w:r w:rsidRPr="00966A92">
        <w:rPr>
          <w:rFonts w:ascii="Times New Roman" w:hAnsi="Times New Roman"/>
          <w:color w:val="auto"/>
          <w:szCs w:val="18"/>
        </w:rPr>
        <w:t xml:space="preserve"> w zakresie kwalifikowalności wydatków w ramach Europejskiego Funduszu Rozwoju Regionalnego, Europejskiego Funduszu Społecznego oraz Funduszu Spójności na lata 2014-2020.</w:t>
      </w:r>
    </w:p>
    <w:p w14:paraId="60D7F720" w14:textId="77777777" w:rsidR="00181E5F" w:rsidRPr="00966A92" w:rsidRDefault="00181E5F" w:rsidP="0003490D">
      <w:pPr>
        <w:pStyle w:val="Default"/>
        <w:numPr>
          <w:ilvl w:val="0"/>
          <w:numId w:val="4"/>
        </w:numPr>
        <w:ind w:left="284" w:hanging="284"/>
        <w:jc w:val="both"/>
        <w:rPr>
          <w:rFonts w:ascii="Times New Roman" w:hAnsi="Times New Roman"/>
          <w:color w:val="auto"/>
          <w:szCs w:val="18"/>
        </w:rPr>
      </w:pPr>
      <w:r w:rsidRPr="00966A92">
        <w:rPr>
          <w:rFonts w:ascii="Times New Roman" w:hAnsi="Times New Roman"/>
          <w:szCs w:val="18"/>
        </w:rPr>
        <w:t>Udzielenie zamówienia publicznego następuje zgo</w:t>
      </w:r>
      <w:r w:rsidR="005F04C3" w:rsidRPr="00966A92">
        <w:rPr>
          <w:rFonts w:ascii="Times New Roman" w:hAnsi="Times New Roman"/>
          <w:szCs w:val="18"/>
        </w:rPr>
        <w:t>dnie z zasadą konkurencyjności.</w:t>
      </w:r>
    </w:p>
    <w:p w14:paraId="5333A3ED" w14:textId="71ED6380" w:rsidR="005F04C3" w:rsidRDefault="005F04C3" w:rsidP="0003490D">
      <w:pPr>
        <w:pStyle w:val="Default"/>
        <w:numPr>
          <w:ilvl w:val="0"/>
          <w:numId w:val="4"/>
        </w:numPr>
        <w:ind w:left="284" w:hanging="284"/>
        <w:jc w:val="both"/>
        <w:rPr>
          <w:rFonts w:ascii="Times New Roman" w:hAnsi="Times New Roman"/>
          <w:color w:val="auto"/>
          <w:szCs w:val="18"/>
        </w:rPr>
      </w:pPr>
      <w:r w:rsidRPr="0069048B">
        <w:rPr>
          <w:rFonts w:ascii="Times New Roman" w:hAnsi="Times New Roman"/>
          <w:color w:val="auto"/>
          <w:szCs w:val="18"/>
        </w:rPr>
        <w:t xml:space="preserve">Rodzaj zamówienia – </w:t>
      </w:r>
      <w:r w:rsidR="00C82E48">
        <w:rPr>
          <w:rFonts w:ascii="Times New Roman" w:hAnsi="Times New Roman"/>
          <w:color w:val="auto"/>
          <w:szCs w:val="18"/>
        </w:rPr>
        <w:t>roboty budowlane</w:t>
      </w:r>
      <w:r w:rsidR="005A6B4B" w:rsidRPr="0069048B">
        <w:rPr>
          <w:rFonts w:ascii="Times New Roman" w:hAnsi="Times New Roman"/>
          <w:color w:val="auto"/>
          <w:szCs w:val="18"/>
        </w:rPr>
        <w:t>.</w:t>
      </w:r>
    </w:p>
    <w:p w14:paraId="4663AEDC" w14:textId="3B0F2C85" w:rsidR="00C82E48" w:rsidRPr="00C82E48" w:rsidRDefault="00C82E48" w:rsidP="00C82E48">
      <w:pPr>
        <w:pStyle w:val="Default"/>
        <w:numPr>
          <w:ilvl w:val="0"/>
          <w:numId w:val="4"/>
        </w:numPr>
        <w:spacing w:line="240" w:lineRule="atLeast"/>
        <w:ind w:left="284" w:hanging="284"/>
        <w:jc w:val="both"/>
        <w:rPr>
          <w:rFonts w:ascii="Times New Roman" w:hAnsi="Times New Roman"/>
          <w:color w:val="auto"/>
          <w:szCs w:val="18"/>
        </w:rPr>
      </w:pPr>
      <w:r>
        <w:rPr>
          <w:rFonts w:ascii="Times New Roman" w:hAnsi="Times New Roman"/>
          <w:color w:val="auto"/>
          <w:szCs w:val="18"/>
        </w:rPr>
        <w:t>Z</w:t>
      </w:r>
      <w:r w:rsidRPr="00DE3C30">
        <w:rPr>
          <w:rFonts w:ascii="Times New Roman" w:hAnsi="Times New Roman"/>
          <w:color w:val="auto"/>
          <w:szCs w:val="18"/>
        </w:rPr>
        <w:t>godnie z art. 70</w:t>
      </w:r>
      <w:r w:rsidRPr="00DE3C30">
        <w:rPr>
          <w:rFonts w:ascii="Times New Roman" w:hAnsi="Times New Roman"/>
          <w:color w:val="auto"/>
          <w:szCs w:val="18"/>
          <w:vertAlign w:val="superscript"/>
        </w:rPr>
        <w:t>1</w:t>
      </w:r>
      <w:r w:rsidRPr="00DE3C30">
        <w:rPr>
          <w:rFonts w:ascii="Times New Roman" w:hAnsi="Times New Roman"/>
          <w:color w:val="auto"/>
          <w:szCs w:val="18"/>
        </w:rPr>
        <w:t xml:space="preserve"> § 3 ustawy z dnia 23 kwietnia 1964 r. – Kodeks cywilny (Dz. U. </w:t>
      </w:r>
      <w:r>
        <w:rPr>
          <w:rFonts w:ascii="Times New Roman" w:hAnsi="Times New Roman"/>
          <w:color w:val="auto"/>
          <w:szCs w:val="18"/>
        </w:rPr>
        <w:br/>
      </w:r>
      <w:r w:rsidRPr="00DE3C30">
        <w:rPr>
          <w:rFonts w:ascii="Times New Roman" w:hAnsi="Times New Roman"/>
          <w:color w:val="auto"/>
          <w:szCs w:val="18"/>
        </w:rPr>
        <w:t xml:space="preserve">z 2019 r. poz. 1145 z </w:t>
      </w:r>
      <w:proofErr w:type="spellStart"/>
      <w:r w:rsidRPr="00DE3C30">
        <w:rPr>
          <w:rFonts w:ascii="Times New Roman" w:hAnsi="Times New Roman"/>
          <w:color w:val="auto"/>
          <w:szCs w:val="18"/>
        </w:rPr>
        <w:t>późn</w:t>
      </w:r>
      <w:proofErr w:type="spellEnd"/>
      <w:r w:rsidRPr="00DE3C30">
        <w:rPr>
          <w:rFonts w:ascii="Times New Roman" w:hAnsi="Times New Roman"/>
          <w:color w:val="auto"/>
          <w:szCs w:val="18"/>
        </w:rPr>
        <w:t xml:space="preserve">. zm.) </w:t>
      </w:r>
      <w:r>
        <w:rPr>
          <w:rFonts w:ascii="Times New Roman" w:hAnsi="Times New Roman"/>
          <w:color w:val="auto"/>
          <w:szCs w:val="18"/>
        </w:rPr>
        <w:t>z</w:t>
      </w:r>
      <w:r w:rsidRPr="00DE3C30">
        <w:rPr>
          <w:rFonts w:ascii="Times New Roman" w:hAnsi="Times New Roman"/>
          <w:color w:val="auto"/>
          <w:szCs w:val="18"/>
        </w:rPr>
        <w:t>amawiający dopuszcza możliwość zmiany lub odwołania prowadzone</w:t>
      </w:r>
      <w:r>
        <w:rPr>
          <w:rFonts w:ascii="Times New Roman" w:hAnsi="Times New Roman"/>
          <w:color w:val="auto"/>
          <w:szCs w:val="18"/>
        </w:rPr>
        <w:t>go postępowania.</w:t>
      </w:r>
    </w:p>
    <w:p w14:paraId="3C6C4A97" w14:textId="77777777" w:rsidR="00D720C3" w:rsidRPr="005262C3" w:rsidRDefault="00D720C3" w:rsidP="005262C3">
      <w:pPr>
        <w:pStyle w:val="tytu"/>
      </w:pPr>
    </w:p>
    <w:p w14:paraId="21764A6A" w14:textId="77777777" w:rsidR="00C15489" w:rsidRPr="0069048B" w:rsidRDefault="00C15489" w:rsidP="00C15489">
      <w:pPr>
        <w:pStyle w:val="Akapitzlist"/>
        <w:pBdr>
          <w:top w:val="single" w:sz="6" w:space="1" w:color="auto" w:shadow="1"/>
          <w:left w:val="single" w:sz="6" w:space="4" w:color="auto" w:shadow="1"/>
          <w:bottom w:val="single" w:sz="6" w:space="1" w:color="auto" w:shadow="1"/>
          <w:right w:val="single" w:sz="6" w:space="4" w:color="auto" w:shadow="1"/>
        </w:pBdr>
        <w:spacing w:line="280" w:lineRule="atLeast"/>
        <w:ind w:left="0"/>
        <w:rPr>
          <w:rFonts w:ascii="Times New Roman" w:hAnsi="Times New Roman" w:cs="Times New Roman"/>
          <w:b/>
          <w:sz w:val="24"/>
        </w:rPr>
      </w:pPr>
      <w:r w:rsidRPr="0069048B">
        <w:rPr>
          <w:rFonts w:ascii="Times New Roman" w:hAnsi="Times New Roman" w:cs="Times New Roman"/>
          <w:sz w:val="24"/>
        </w:rPr>
        <w:t>Rozdział IV.</w:t>
      </w:r>
      <w:r w:rsidRPr="0069048B">
        <w:rPr>
          <w:rFonts w:ascii="Times New Roman" w:hAnsi="Times New Roman" w:cs="Times New Roman"/>
          <w:b/>
          <w:sz w:val="24"/>
        </w:rPr>
        <w:t xml:space="preserve"> Opis przedmiotu zamówienia.</w:t>
      </w:r>
    </w:p>
    <w:p w14:paraId="521189E4" w14:textId="77777777" w:rsidR="001F178E" w:rsidRPr="0069048B" w:rsidRDefault="001F178E" w:rsidP="001F178E">
      <w:pPr>
        <w:pStyle w:val="Tekstpodstawowy3"/>
        <w:spacing w:after="0"/>
        <w:ind w:left="284"/>
        <w:jc w:val="both"/>
        <w:rPr>
          <w:rFonts w:ascii="Times New Roman" w:hAnsi="Times New Roman" w:cs="Times New Roman"/>
          <w:sz w:val="24"/>
          <w:szCs w:val="22"/>
        </w:rPr>
      </w:pPr>
    </w:p>
    <w:p w14:paraId="033ACEAF" w14:textId="4B4544A6" w:rsidR="00CB615D" w:rsidRPr="005262C3" w:rsidRDefault="00C15489" w:rsidP="005262C3">
      <w:pPr>
        <w:pStyle w:val="Tekstpodstawowy3"/>
        <w:numPr>
          <w:ilvl w:val="0"/>
          <w:numId w:val="5"/>
        </w:numPr>
        <w:spacing w:after="0"/>
        <w:ind w:left="284" w:hanging="284"/>
        <w:jc w:val="both"/>
        <w:rPr>
          <w:rFonts w:ascii="Times New Roman" w:hAnsi="Times New Roman" w:cs="Times New Roman"/>
          <w:sz w:val="24"/>
          <w:szCs w:val="24"/>
        </w:rPr>
      </w:pPr>
      <w:r w:rsidRPr="005262C3">
        <w:rPr>
          <w:rFonts w:ascii="Times New Roman" w:hAnsi="Times New Roman" w:cs="Times New Roman"/>
          <w:sz w:val="24"/>
          <w:szCs w:val="24"/>
        </w:rPr>
        <w:t xml:space="preserve">Nazwa przedmiotu zamówienia: </w:t>
      </w:r>
      <w:bookmarkStart w:id="0" w:name="_Hlk45391977"/>
      <w:r w:rsidR="005262C3" w:rsidRPr="005262C3">
        <w:rPr>
          <w:rFonts w:ascii="Times New Roman" w:hAnsi="Times New Roman" w:cs="Times New Roman"/>
          <w:sz w:val="24"/>
          <w:szCs w:val="24"/>
        </w:rPr>
        <w:t>wykonanie remontu fundamentów i ścian fundamentowych zabytkowego kościoła Franciszkanów p.w. św. Andrzeja w Barczewie</w:t>
      </w:r>
      <w:bookmarkEnd w:id="0"/>
      <w:r w:rsidR="00CB615D" w:rsidRPr="005262C3">
        <w:rPr>
          <w:rFonts w:ascii="Times New Roman" w:hAnsi="Times New Roman" w:cs="Times New Roman"/>
          <w:sz w:val="24"/>
          <w:szCs w:val="24"/>
        </w:rPr>
        <w:t>.</w:t>
      </w:r>
    </w:p>
    <w:p w14:paraId="0FE1A99B" w14:textId="77777777" w:rsidR="00D16C16" w:rsidRPr="0069048B" w:rsidRDefault="00D16C16" w:rsidP="0003490D">
      <w:pPr>
        <w:pStyle w:val="Tekstpodstawowy3"/>
        <w:numPr>
          <w:ilvl w:val="0"/>
          <w:numId w:val="5"/>
        </w:numPr>
        <w:spacing w:after="0"/>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pl-PL"/>
        </w:rPr>
        <w:t>Nazwa i kod przedmiotu zamówienia według Wspólnego Słownika Zamówień:</w:t>
      </w:r>
    </w:p>
    <w:p w14:paraId="13523020" w14:textId="77777777" w:rsidR="00A16DED" w:rsidRPr="00C44104" w:rsidRDefault="00A16DED" w:rsidP="00A16DED">
      <w:pPr>
        <w:pStyle w:val="Tekstpodstawowy3"/>
        <w:numPr>
          <w:ilvl w:val="0"/>
          <w:numId w:val="6"/>
        </w:numPr>
        <w:spacing w:after="0"/>
        <w:ind w:left="426" w:hanging="284"/>
        <w:jc w:val="both"/>
        <w:rPr>
          <w:rFonts w:ascii="Times New Roman" w:hAnsi="Times New Roman" w:cs="Times New Roman"/>
          <w:sz w:val="24"/>
          <w:szCs w:val="24"/>
        </w:rPr>
      </w:pPr>
      <w:r w:rsidRPr="008724D8">
        <w:rPr>
          <w:rFonts w:ascii="Times New Roman" w:hAnsi="Times New Roman" w:cs="Times New Roman"/>
          <w:color w:val="auto"/>
          <w:sz w:val="24"/>
          <w:szCs w:val="24"/>
          <w:lang w:eastAsia="pl-PL"/>
        </w:rPr>
        <w:t>roboty budowlane w zakresie obiektów sakralnych 45212360-7</w:t>
      </w:r>
      <w:r>
        <w:rPr>
          <w:rFonts w:ascii="Times New Roman" w:hAnsi="Times New Roman" w:cs="Times New Roman"/>
          <w:color w:val="auto"/>
          <w:sz w:val="24"/>
          <w:szCs w:val="24"/>
          <w:lang w:eastAsia="pl-PL"/>
        </w:rPr>
        <w:t>,</w:t>
      </w:r>
    </w:p>
    <w:p w14:paraId="6ECFFFFA" w14:textId="7F571202" w:rsidR="00C44104" w:rsidRPr="00A16DED" w:rsidRDefault="00A16DED" w:rsidP="00C44104">
      <w:pPr>
        <w:pStyle w:val="Tekstpodstawowy3"/>
        <w:numPr>
          <w:ilvl w:val="0"/>
          <w:numId w:val="6"/>
        </w:numPr>
        <w:spacing w:after="0"/>
        <w:ind w:left="426" w:hanging="284"/>
        <w:jc w:val="both"/>
        <w:rPr>
          <w:rFonts w:ascii="Times New Roman" w:hAnsi="Times New Roman" w:cs="Times New Roman"/>
          <w:sz w:val="24"/>
          <w:szCs w:val="24"/>
        </w:rPr>
      </w:pPr>
      <w:r w:rsidRPr="00A16DED">
        <w:rPr>
          <w:rFonts w:ascii="Times New Roman" w:hAnsi="Times New Roman" w:cs="Times New Roman"/>
          <w:color w:val="auto"/>
          <w:sz w:val="24"/>
          <w:szCs w:val="24"/>
          <w:lang w:eastAsia="pl-PL"/>
        </w:rPr>
        <w:t>fundamentowanie 45262210-6</w:t>
      </w:r>
      <w:r>
        <w:rPr>
          <w:rFonts w:ascii="Times New Roman" w:hAnsi="Times New Roman" w:cs="Times New Roman"/>
          <w:color w:val="auto"/>
          <w:sz w:val="24"/>
          <w:szCs w:val="24"/>
          <w:lang w:eastAsia="pl-PL"/>
        </w:rPr>
        <w:t>.</w:t>
      </w:r>
    </w:p>
    <w:p w14:paraId="2FE0CD7B" w14:textId="4244E5F7" w:rsidR="00DB0395" w:rsidRDefault="00DB0395" w:rsidP="006F5588">
      <w:pPr>
        <w:pStyle w:val="Tekstpodstawowy3"/>
        <w:numPr>
          <w:ilvl w:val="0"/>
          <w:numId w:val="5"/>
        </w:numPr>
        <w:spacing w:after="0"/>
        <w:ind w:left="284"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Przedmiot zamówienia obejmuj</w:t>
      </w:r>
      <w:r w:rsidR="006F5588">
        <w:rPr>
          <w:rFonts w:ascii="Times New Roman" w:hAnsi="Times New Roman" w:cs="Times New Roman"/>
          <w:color w:val="auto"/>
          <w:sz w:val="24"/>
          <w:szCs w:val="24"/>
        </w:rPr>
        <w:t>ący</w:t>
      </w:r>
      <w:r w:rsidR="005262C3">
        <w:rPr>
          <w:rFonts w:ascii="Times New Roman" w:hAnsi="Times New Roman" w:cs="Times New Roman"/>
          <w:color w:val="auto"/>
          <w:sz w:val="24"/>
          <w:szCs w:val="24"/>
        </w:rPr>
        <w:t xml:space="preserve"> </w:t>
      </w:r>
      <w:r w:rsidR="005262C3" w:rsidRPr="005262C3">
        <w:rPr>
          <w:rFonts w:ascii="Times New Roman" w:hAnsi="Times New Roman" w:cs="Times New Roman"/>
          <w:color w:val="auto"/>
          <w:sz w:val="24"/>
          <w:szCs w:val="24"/>
        </w:rPr>
        <w:t xml:space="preserve">remont, osuszenie </w:t>
      </w:r>
      <w:r w:rsidR="006F5588">
        <w:rPr>
          <w:rFonts w:ascii="Times New Roman" w:hAnsi="Times New Roman" w:cs="Times New Roman"/>
          <w:color w:val="auto"/>
          <w:sz w:val="24"/>
          <w:szCs w:val="24"/>
        </w:rPr>
        <w:t>oraz</w:t>
      </w:r>
      <w:r w:rsidR="005262C3" w:rsidRPr="005262C3">
        <w:rPr>
          <w:rFonts w:ascii="Times New Roman" w:hAnsi="Times New Roman" w:cs="Times New Roman"/>
          <w:color w:val="auto"/>
          <w:sz w:val="24"/>
          <w:szCs w:val="24"/>
        </w:rPr>
        <w:t xml:space="preserve"> uszczelnienie fundamentów i ścian fundamentowych </w:t>
      </w:r>
      <w:r w:rsidR="006042C3" w:rsidRPr="005262C3">
        <w:rPr>
          <w:rFonts w:ascii="Times New Roman" w:hAnsi="Times New Roman" w:cs="Times New Roman"/>
          <w:color w:val="auto"/>
          <w:sz w:val="24"/>
          <w:szCs w:val="24"/>
        </w:rPr>
        <w:t>zabytkowego</w:t>
      </w:r>
      <w:r w:rsidR="005262C3" w:rsidRPr="005262C3">
        <w:rPr>
          <w:rFonts w:ascii="Times New Roman" w:hAnsi="Times New Roman" w:cs="Times New Roman"/>
          <w:color w:val="auto"/>
          <w:sz w:val="24"/>
          <w:szCs w:val="24"/>
        </w:rPr>
        <w:t xml:space="preserve"> kościoła</w:t>
      </w:r>
      <w:r w:rsidR="006042C3">
        <w:rPr>
          <w:rFonts w:ascii="Times New Roman" w:hAnsi="Times New Roman" w:cs="Times New Roman"/>
          <w:color w:val="auto"/>
          <w:sz w:val="24"/>
          <w:szCs w:val="24"/>
        </w:rPr>
        <w:t xml:space="preserve"> </w:t>
      </w:r>
      <w:r w:rsidR="005262C3" w:rsidRPr="006042C3">
        <w:rPr>
          <w:rFonts w:ascii="Times New Roman" w:hAnsi="Times New Roman" w:cs="Times New Roman"/>
          <w:color w:val="auto"/>
          <w:sz w:val="24"/>
          <w:szCs w:val="24"/>
        </w:rPr>
        <w:t xml:space="preserve">Franciszkanów p.w. </w:t>
      </w:r>
      <w:r w:rsidR="006042C3">
        <w:rPr>
          <w:rFonts w:ascii="Times New Roman" w:hAnsi="Times New Roman" w:cs="Times New Roman"/>
          <w:color w:val="auto"/>
          <w:sz w:val="24"/>
          <w:szCs w:val="24"/>
        </w:rPr>
        <w:t>ś</w:t>
      </w:r>
      <w:r w:rsidR="005262C3" w:rsidRPr="006042C3">
        <w:rPr>
          <w:rFonts w:ascii="Times New Roman" w:hAnsi="Times New Roman" w:cs="Times New Roman"/>
          <w:color w:val="auto"/>
          <w:sz w:val="24"/>
          <w:szCs w:val="24"/>
        </w:rPr>
        <w:t>w. Andrzeja w Barczewie</w:t>
      </w:r>
      <w:r w:rsidR="006F5588">
        <w:rPr>
          <w:rFonts w:ascii="Times New Roman" w:hAnsi="Times New Roman" w:cs="Times New Roman"/>
          <w:color w:val="auto"/>
          <w:sz w:val="24"/>
          <w:szCs w:val="24"/>
        </w:rPr>
        <w:t xml:space="preserve"> wykonywany będzie w dwóch etapach:</w:t>
      </w:r>
    </w:p>
    <w:p w14:paraId="3E26C362" w14:textId="41B95223" w:rsidR="006F5588" w:rsidRDefault="006F5588" w:rsidP="006F5588">
      <w:pPr>
        <w:pStyle w:val="Tekstpodstawowy3"/>
        <w:numPr>
          <w:ilvl w:val="0"/>
          <w:numId w:val="49"/>
        </w:numPr>
        <w:spacing w:after="0"/>
        <w:ind w:left="397" w:hanging="284"/>
        <w:jc w:val="both"/>
        <w:rPr>
          <w:rFonts w:ascii="Times New Roman" w:hAnsi="Times New Roman" w:cs="Times New Roman"/>
          <w:color w:val="auto"/>
          <w:sz w:val="24"/>
          <w:szCs w:val="24"/>
        </w:rPr>
      </w:pPr>
      <w:r w:rsidRPr="006F5588">
        <w:rPr>
          <w:rFonts w:ascii="Times New Roman" w:hAnsi="Times New Roman" w:cs="Times New Roman"/>
          <w:color w:val="auto"/>
          <w:sz w:val="24"/>
          <w:szCs w:val="24"/>
        </w:rPr>
        <w:t xml:space="preserve">etap  I </w:t>
      </w:r>
      <w:r>
        <w:rPr>
          <w:rFonts w:ascii="Times New Roman" w:hAnsi="Times New Roman" w:cs="Times New Roman"/>
          <w:color w:val="auto"/>
          <w:sz w:val="24"/>
          <w:szCs w:val="24"/>
        </w:rPr>
        <w:t>–</w:t>
      </w:r>
      <w:r w:rsidRPr="006F5588">
        <w:rPr>
          <w:rFonts w:ascii="Times New Roman" w:hAnsi="Times New Roman" w:cs="Times New Roman"/>
          <w:color w:val="auto"/>
          <w:sz w:val="24"/>
          <w:szCs w:val="24"/>
        </w:rPr>
        <w:t xml:space="preserve"> zewnętrzne fragmenty murów w całości (kruchta, nawa główna, prezbiterium, kaplica św. Antoniego</w:t>
      </w:r>
      <w:r>
        <w:rPr>
          <w:rFonts w:ascii="Times New Roman" w:hAnsi="Times New Roman" w:cs="Times New Roman"/>
          <w:color w:val="auto"/>
          <w:sz w:val="24"/>
          <w:szCs w:val="24"/>
        </w:rPr>
        <w:t>)</w:t>
      </w:r>
      <w:r w:rsidRPr="006F5588">
        <w:rPr>
          <w:rFonts w:ascii="Times New Roman" w:hAnsi="Times New Roman" w:cs="Times New Roman"/>
          <w:color w:val="auto"/>
          <w:sz w:val="24"/>
          <w:szCs w:val="24"/>
        </w:rPr>
        <w:t xml:space="preserve"> do głębokości średnio 1,5 m </w:t>
      </w:r>
      <w:proofErr w:type="spellStart"/>
      <w:r w:rsidRPr="006F5588">
        <w:rPr>
          <w:rFonts w:ascii="Times New Roman" w:hAnsi="Times New Roman" w:cs="Times New Roman"/>
          <w:color w:val="auto"/>
          <w:sz w:val="24"/>
          <w:szCs w:val="24"/>
        </w:rPr>
        <w:t>p.p</w:t>
      </w:r>
      <w:proofErr w:type="spellEnd"/>
      <w:r w:rsidRPr="006F5588">
        <w:rPr>
          <w:rFonts w:ascii="Times New Roman" w:hAnsi="Times New Roman" w:cs="Times New Roman"/>
          <w:color w:val="auto"/>
          <w:sz w:val="24"/>
          <w:szCs w:val="24"/>
        </w:rPr>
        <w:t>. terenu o łącznej długości 160 m oraz wewnętrzne mury prezbiterium i krypty do głębokości 80 cm o łącznej długości 77 m, co przy założonej wysokości 1,5 m (z wyjątkiem południowej ściany krypty, gdzie wysokość ściany zakwalifikowanej do napraw wynosi 3 m) łącznie wynosi 335,8 m2</w:t>
      </w:r>
      <w:r w:rsidR="00326FC8">
        <w:rPr>
          <w:rFonts w:ascii="Times New Roman" w:hAnsi="Times New Roman" w:cs="Times New Roman"/>
          <w:color w:val="auto"/>
          <w:sz w:val="24"/>
          <w:szCs w:val="24"/>
        </w:rPr>
        <w:t>,</w:t>
      </w:r>
    </w:p>
    <w:p w14:paraId="1DEB4607" w14:textId="615CAA19" w:rsidR="006042C3" w:rsidRPr="00326FC8" w:rsidRDefault="00326FC8" w:rsidP="00326FC8">
      <w:pPr>
        <w:pStyle w:val="Tekstpodstawowy3"/>
        <w:numPr>
          <w:ilvl w:val="0"/>
          <w:numId w:val="49"/>
        </w:numPr>
        <w:spacing w:after="0"/>
        <w:ind w:left="397" w:hanging="284"/>
        <w:jc w:val="both"/>
        <w:rPr>
          <w:rFonts w:ascii="Times New Roman" w:hAnsi="Times New Roman" w:cs="Times New Roman"/>
          <w:color w:val="auto"/>
          <w:sz w:val="24"/>
          <w:szCs w:val="24"/>
        </w:rPr>
      </w:pPr>
      <w:r w:rsidRPr="00326FC8">
        <w:rPr>
          <w:rFonts w:ascii="Times New Roman" w:hAnsi="Times New Roman" w:cs="Times New Roman"/>
          <w:color w:val="auto"/>
          <w:sz w:val="24"/>
          <w:szCs w:val="24"/>
        </w:rPr>
        <w:t>etap</w:t>
      </w:r>
      <w:r w:rsidR="006F5588" w:rsidRPr="00326FC8">
        <w:rPr>
          <w:rFonts w:ascii="Times New Roman" w:hAnsi="Times New Roman" w:cs="Times New Roman"/>
          <w:color w:val="auto"/>
          <w:sz w:val="24"/>
          <w:szCs w:val="24"/>
        </w:rPr>
        <w:t xml:space="preserve"> II </w:t>
      </w:r>
      <w:r>
        <w:rPr>
          <w:rFonts w:ascii="Times New Roman" w:hAnsi="Times New Roman" w:cs="Times New Roman"/>
          <w:color w:val="auto"/>
          <w:sz w:val="24"/>
          <w:szCs w:val="24"/>
        </w:rPr>
        <w:t>–</w:t>
      </w:r>
      <w:r w:rsidR="006F5588" w:rsidRPr="00326FC8">
        <w:rPr>
          <w:rFonts w:ascii="Times New Roman" w:hAnsi="Times New Roman" w:cs="Times New Roman"/>
          <w:color w:val="auto"/>
          <w:sz w:val="24"/>
          <w:szCs w:val="24"/>
        </w:rPr>
        <w:t xml:space="preserve"> wewnętrzne mury kruchty i nawy głównej do głębokości 80 cm o łącznej długości 102 m.</w:t>
      </w:r>
    </w:p>
    <w:p w14:paraId="68629346" w14:textId="4F7E7A6B" w:rsidR="001F178E" w:rsidRDefault="001F178E" w:rsidP="006F5588">
      <w:pPr>
        <w:pStyle w:val="Tekstpodstawowy3"/>
        <w:numPr>
          <w:ilvl w:val="0"/>
          <w:numId w:val="5"/>
        </w:numPr>
        <w:spacing w:after="0"/>
        <w:ind w:left="284" w:hanging="284"/>
        <w:jc w:val="both"/>
        <w:rPr>
          <w:rFonts w:ascii="Times New Roman" w:hAnsi="Times New Roman" w:cs="Times New Roman"/>
          <w:color w:val="auto"/>
          <w:sz w:val="24"/>
          <w:szCs w:val="24"/>
        </w:rPr>
      </w:pPr>
      <w:r w:rsidRPr="001A3B03">
        <w:rPr>
          <w:rFonts w:ascii="Times New Roman" w:hAnsi="Times New Roman" w:cs="Times New Roman"/>
          <w:color w:val="auto"/>
          <w:sz w:val="24"/>
          <w:szCs w:val="24"/>
          <w:lang w:eastAsia="pl-PL"/>
        </w:rPr>
        <w:t xml:space="preserve">Szczegółowy opis i zakres </w:t>
      </w:r>
      <w:r w:rsidR="00D2473A" w:rsidRPr="001A3B03">
        <w:rPr>
          <w:rFonts w:ascii="Times New Roman" w:hAnsi="Times New Roman" w:cs="Times New Roman"/>
          <w:color w:val="auto"/>
          <w:sz w:val="24"/>
          <w:szCs w:val="24"/>
          <w:lang w:eastAsia="pl-PL"/>
        </w:rPr>
        <w:t>przedmiotu zamówienia</w:t>
      </w:r>
      <w:r w:rsidRPr="001A3B03">
        <w:rPr>
          <w:rFonts w:ascii="Times New Roman" w:hAnsi="Times New Roman" w:cs="Times New Roman"/>
          <w:color w:val="auto"/>
          <w:sz w:val="24"/>
          <w:szCs w:val="24"/>
          <w:lang w:eastAsia="pl-PL"/>
        </w:rPr>
        <w:t xml:space="preserve"> zawarty jest w </w:t>
      </w:r>
      <w:r w:rsidR="00D2473A" w:rsidRPr="001A3B03">
        <w:rPr>
          <w:rFonts w:ascii="Times New Roman" w:hAnsi="Times New Roman" w:cs="Times New Roman"/>
          <w:color w:val="auto"/>
          <w:sz w:val="24"/>
          <w:szCs w:val="24"/>
          <w:lang w:eastAsia="pl-PL"/>
        </w:rPr>
        <w:t>dokumentacji projektowej</w:t>
      </w:r>
      <w:r w:rsidR="001169CA" w:rsidRPr="001A3B03">
        <w:rPr>
          <w:rFonts w:ascii="Times New Roman" w:hAnsi="Times New Roman" w:cs="Times New Roman"/>
          <w:color w:val="auto"/>
          <w:sz w:val="24"/>
          <w:szCs w:val="24"/>
          <w:lang w:eastAsia="pl-PL"/>
        </w:rPr>
        <w:t xml:space="preserve"> – </w:t>
      </w:r>
      <w:r w:rsidR="001A10E7" w:rsidRPr="001A3B03">
        <w:rPr>
          <w:rFonts w:ascii="Times New Roman" w:hAnsi="Times New Roman" w:cs="Times New Roman"/>
          <w:color w:val="auto"/>
          <w:sz w:val="24"/>
          <w:szCs w:val="24"/>
          <w:lang w:eastAsia="pl-PL"/>
        </w:rPr>
        <w:t>załącznik</w:t>
      </w:r>
      <w:r w:rsidR="00326FC8">
        <w:rPr>
          <w:rFonts w:ascii="Times New Roman" w:hAnsi="Times New Roman" w:cs="Times New Roman"/>
          <w:color w:val="auto"/>
          <w:sz w:val="24"/>
          <w:szCs w:val="24"/>
          <w:lang w:eastAsia="pl-PL"/>
        </w:rPr>
        <w:t>u</w:t>
      </w:r>
      <w:r w:rsidR="00D2473A" w:rsidRPr="001A3B03">
        <w:rPr>
          <w:rFonts w:ascii="Times New Roman" w:hAnsi="Times New Roman" w:cs="Times New Roman"/>
          <w:color w:val="auto"/>
          <w:sz w:val="24"/>
          <w:szCs w:val="24"/>
          <w:lang w:eastAsia="pl-PL"/>
        </w:rPr>
        <w:t xml:space="preserve"> do zapytania ofertowego. Dołączon</w:t>
      </w:r>
      <w:r w:rsidR="00912BDC">
        <w:rPr>
          <w:rFonts w:ascii="Times New Roman" w:hAnsi="Times New Roman" w:cs="Times New Roman"/>
          <w:color w:val="auto"/>
          <w:sz w:val="24"/>
          <w:szCs w:val="24"/>
          <w:lang w:eastAsia="pl-PL"/>
        </w:rPr>
        <w:t>y</w:t>
      </w:r>
      <w:r w:rsidR="00D2473A" w:rsidRPr="001A3B03">
        <w:rPr>
          <w:rFonts w:ascii="Times New Roman" w:hAnsi="Times New Roman" w:cs="Times New Roman"/>
          <w:color w:val="auto"/>
          <w:sz w:val="24"/>
          <w:szCs w:val="24"/>
          <w:lang w:eastAsia="pl-PL"/>
        </w:rPr>
        <w:t xml:space="preserve"> do zapytania ofertowego</w:t>
      </w:r>
      <w:r w:rsidRPr="001A3B03">
        <w:rPr>
          <w:rFonts w:ascii="Times New Roman" w:hAnsi="Times New Roman" w:cs="Times New Roman"/>
          <w:color w:val="auto"/>
          <w:sz w:val="24"/>
          <w:szCs w:val="24"/>
          <w:lang w:eastAsia="pl-PL"/>
        </w:rPr>
        <w:t xml:space="preserve"> </w:t>
      </w:r>
      <w:r w:rsidR="00D2473A" w:rsidRPr="001A3B03">
        <w:rPr>
          <w:rFonts w:ascii="Times New Roman" w:hAnsi="Times New Roman" w:cs="Times New Roman"/>
          <w:color w:val="auto"/>
          <w:sz w:val="24"/>
          <w:szCs w:val="24"/>
          <w:lang w:eastAsia="pl-PL"/>
        </w:rPr>
        <w:t>przedmiar</w:t>
      </w:r>
      <w:r w:rsidRPr="001A3B03">
        <w:rPr>
          <w:rFonts w:ascii="Times New Roman" w:hAnsi="Times New Roman" w:cs="Times New Roman"/>
          <w:color w:val="auto"/>
          <w:sz w:val="24"/>
          <w:szCs w:val="24"/>
          <w:lang w:eastAsia="pl-PL"/>
        </w:rPr>
        <w:t xml:space="preserve"> </w:t>
      </w:r>
      <w:r w:rsidR="00326FC8">
        <w:rPr>
          <w:rFonts w:ascii="Times New Roman" w:hAnsi="Times New Roman" w:cs="Times New Roman"/>
          <w:color w:val="auto"/>
          <w:sz w:val="24"/>
          <w:szCs w:val="24"/>
          <w:lang w:eastAsia="pl-PL"/>
        </w:rPr>
        <w:t xml:space="preserve">robót </w:t>
      </w:r>
      <w:r w:rsidR="00D2473A" w:rsidRPr="001A3B03">
        <w:rPr>
          <w:rFonts w:ascii="Times New Roman" w:hAnsi="Times New Roman" w:cs="Times New Roman"/>
          <w:color w:val="auto"/>
          <w:sz w:val="24"/>
          <w:szCs w:val="24"/>
          <w:lang w:eastAsia="pl-PL"/>
        </w:rPr>
        <w:lastRenderedPageBreak/>
        <w:t>stanowi jedynie dokument pomocniczy</w:t>
      </w:r>
      <w:r w:rsidRPr="001A3B03">
        <w:rPr>
          <w:rFonts w:ascii="Times New Roman" w:hAnsi="Times New Roman" w:cs="Times New Roman"/>
          <w:color w:val="auto"/>
          <w:sz w:val="24"/>
          <w:szCs w:val="24"/>
          <w:lang w:eastAsia="pl-PL"/>
        </w:rPr>
        <w:t xml:space="preserve"> do przygotowania kosztorysu </w:t>
      </w:r>
      <w:r w:rsidR="003845E4" w:rsidRPr="001A3B03">
        <w:rPr>
          <w:rFonts w:ascii="Times New Roman" w:hAnsi="Times New Roman" w:cs="Times New Roman"/>
          <w:color w:val="auto"/>
          <w:sz w:val="24"/>
          <w:szCs w:val="24"/>
          <w:lang w:eastAsia="pl-PL"/>
        </w:rPr>
        <w:t>ofertowego</w:t>
      </w:r>
      <w:r w:rsidR="00E96741" w:rsidRPr="001A3B03">
        <w:rPr>
          <w:rFonts w:ascii="Times New Roman" w:hAnsi="Times New Roman" w:cs="Times New Roman"/>
          <w:color w:val="auto"/>
          <w:sz w:val="24"/>
          <w:szCs w:val="24"/>
          <w:lang w:eastAsia="pl-PL"/>
        </w:rPr>
        <w:t xml:space="preserve"> </w:t>
      </w:r>
      <w:r w:rsidRPr="001A3B03">
        <w:rPr>
          <w:rFonts w:ascii="Times New Roman" w:hAnsi="Times New Roman" w:cs="Times New Roman"/>
          <w:color w:val="auto"/>
          <w:sz w:val="24"/>
          <w:szCs w:val="24"/>
          <w:lang w:eastAsia="pl-PL"/>
        </w:rPr>
        <w:t>i nie stanowi</w:t>
      </w:r>
      <w:r w:rsidR="00D2473A" w:rsidRPr="001A3B03">
        <w:rPr>
          <w:rFonts w:ascii="Times New Roman" w:hAnsi="Times New Roman" w:cs="Times New Roman"/>
          <w:color w:val="auto"/>
          <w:sz w:val="24"/>
          <w:szCs w:val="24"/>
          <w:lang w:eastAsia="pl-PL"/>
        </w:rPr>
        <w:t xml:space="preserve"> elementu</w:t>
      </w:r>
      <w:r w:rsidRPr="001A3B03">
        <w:rPr>
          <w:rFonts w:ascii="Times New Roman" w:hAnsi="Times New Roman" w:cs="Times New Roman"/>
          <w:color w:val="auto"/>
          <w:sz w:val="24"/>
          <w:szCs w:val="24"/>
          <w:lang w:eastAsia="pl-PL"/>
        </w:rPr>
        <w:t xml:space="preserve"> opisu przedmiotu zamówienia.</w:t>
      </w:r>
    </w:p>
    <w:p w14:paraId="422B3A54" w14:textId="71BE7D19" w:rsidR="004E0FD3" w:rsidRPr="001A3B03" w:rsidRDefault="004E0FD3" w:rsidP="006F5588">
      <w:pPr>
        <w:pStyle w:val="Tekstpodstawowy3"/>
        <w:numPr>
          <w:ilvl w:val="0"/>
          <w:numId w:val="5"/>
        </w:numPr>
        <w:spacing w:after="0"/>
        <w:ind w:left="284" w:hanging="284"/>
        <w:jc w:val="both"/>
        <w:rPr>
          <w:rFonts w:ascii="Times New Roman" w:hAnsi="Times New Roman" w:cs="Times New Roman"/>
          <w:color w:val="auto"/>
          <w:sz w:val="24"/>
          <w:szCs w:val="24"/>
        </w:rPr>
      </w:pPr>
      <w:bookmarkStart w:id="1" w:name="_Hlk41498082"/>
      <w:r w:rsidRPr="004E0FD3">
        <w:rPr>
          <w:rFonts w:ascii="Times New Roman" w:hAnsi="Times New Roman" w:cs="Times New Roman"/>
          <w:bCs/>
          <w:color w:val="auto"/>
          <w:sz w:val="24"/>
          <w:szCs w:val="24"/>
        </w:rPr>
        <w:t xml:space="preserve">Występujący w dokumentacji projektowej zakres robót odnoszący się do wykonania </w:t>
      </w:r>
      <w:r w:rsidR="00CE5693">
        <w:rPr>
          <w:rFonts w:ascii="Times New Roman" w:hAnsi="Times New Roman" w:cs="Times New Roman"/>
          <w:bCs/>
          <w:color w:val="auto"/>
          <w:sz w:val="24"/>
          <w:szCs w:val="24"/>
        </w:rPr>
        <w:t>drenażu punktowego</w:t>
      </w:r>
      <w:r w:rsidRPr="004E0FD3">
        <w:rPr>
          <w:rFonts w:ascii="Times New Roman" w:hAnsi="Times New Roman" w:cs="Times New Roman"/>
          <w:bCs/>
          <w:color w:val="auto"/>
          <w:sz w:val="24"/>
          <w:szCs w:val="24"/>
        </w:rPr>
        <w:t xml:space="preserve"> nie wchodzi w skład przedmiotu zamówienia i nie należy go uwzględniać przy kalkulacji ceny za wykonanie </w:t>
      </w:r>
      <w:r w:rsidR="00CE5693">
        <w:rPr>
          <w:rFonts w:ascii="Times New Roman" w:hAnsi="Times New Roman" w:cs="Times New Roman"/>
          <w:bCs/>
          <w:color w:val="auto"/>
          <w:sz w:val="24"/>
          <w:szCs w:val="24"/>
        </w:rPr>
        <w:t xml:space="preserve">przedmiotowego </w:t>
      </w:r>
      <w:r w:rsidRPr="004E0FD3">
        <w:rPr>
          <w:rFonts w:ascii="Times New Roman" w:hAnsi="Times New Roman" w:cs="Times New Roman"/>
          <w:bCs/>
          <w:color w:val="auto"/>
          <w:sz w:val="24"/>
          <w:szCs w:val="24"/>
        </w:rPr>
        <w:t>zamówienia</w:t>
      </w:r>
      <w:bookmarkEnd w:id="1"/>
      <w:r w:rsidR="00CE5693">
        <w:rPr>
          <w:rFonts w:ascii="Times New Roman" w:hAnsi="Times New Roman" w:cs="Times New Roman"/>
          <w:bCs/>
          <w:color w:val="auto"/>
          <w:sz w:val="24"/>
          <w:szCs w:val="24"/>
        </w:rPr>
        <w:t>.</w:t>
      </w:r>
    </w:p>
    <w:p w14:paraId="28B8E0AA" w14:textId="12618D92" w:rsidR="00147AA4" w:rsidRPr="001A3B03" w:rsidRDefault="00147AA4" w:rsidP="0003490D">
      <w:pPr>
        <w:pStyle w:val="Tekstpodstawowy3"/>
        <w:numPr>
          <w:ilvl w:val="0"/>
          <w:numId w:val="5"/>
        </w:numPr>
        <w:spacing w:after="0"/>
        <w:ind w:left="284" w:hanging="284"/>
        <w:jc w:val="both"/>
        <w:rPr>
          <w:rFonts w:ascii="Times New Roman" w:hAnsi="Times New Roman" w:cs="Times New Roman"/>
          <w:color w:val="auto"/>
          <w:sz w:val="24"/>
          <w:szCs w:val="24"/>
        </w:rPr>
      </w:pPr>
      <w:r w:rsidRPr="001A3B03">
        <w:rPr>
          <w:rFonts w:ascii="Times New Roman" w:hAnsi="Times New Roman" w:cs="Times New Roman"/>
          <w:color w:val="auto"/>
          <w:sz w:val="24"/>
          <w:szCs w:val="20"/>
          <w:lang w:eastAsia="x-none"/>
        </w:rPr>
        <w:t>Dokumentacja projektowa</w:t>
      </w:r>
      <w:r w:rsidR="00326FC8">
        <w:rPr>
          <w:rFonts w:ascii="Times New Roman" w:hAnsi="Times New Roman" w:cs="Times New Roman"/>
          <w:color w:val="auto"/>
          <w:sz w:val="24"/>
          <w:szCs w:val="20"/>
          <w:lang w:eastAsia="x-none"/>
        </w:rPr>
        <w:t xml:space="preserve"> </w:t>
      </w:r>
      <w:r w:rsidRPr="001A3B03">
        <w:rPr>
          <w:rFonts w:ascii="Times New Roman" w:hAnsi="Times New Roman" w:cs="Times New Roman"/>
          <w:color w:val="auto"/>
          <w:sz w:val="24"/>
          <w:szCs w:val="20"/>
          <w:lang w:val="x-none" w:eastAsia="x-none"/>
        </w:rPr>
        <w:t>lub przedmiar</w:t>
      </w:r>
      <w:r w:rsidR="00326FC8">
        <w:rPr>
          <w:rFonts w:ascii="Times New Roman" w:hAnsi="Times New Roman" w:cs="Times New Roman"/>
          <w:color w:val="auto"/>
          <w:sz w:val="24"/>
          <w:szCs w:val="20"/>
          <w:lang w:eastAsia="x-none"/>
        </w:rPr>
        <w:t xml:space="preserve"> robót</w:t>
      </w:r>
      <w:r w:rsidRPr="001A3B03">
        <w:rPr>
          <w:rFonts w:ascii="Times New Roman" w:hAnsi="Times New Roman" w:cs="Times New Roman"/>
          <w:color w:val="auto"/>
          <w:sz w:val="24"/>
          <w:szCs w:val="20"/>
          <w:lang w:val="x-none" w:eastAsia="x-none"/>
        </w:rPr>
        <w:t xml:space="preserve"> mogą wskazywać dla niektórych materiałów lub urządzeń</w:t>
      </w:r>
      <w:r w:rsidR="009F6E37" w:rsidRPr="001A3B03">
        <w:rPr>
          <w:rFonts w:ascii="Times New Roman" w:hAnsi="Times New Roman" w:cs="Times New Roman"/>
          <w:color w:val="auto"/>
          <w:sz w:val="24"/>
          <w:szCs w:val="20"/>
          <w:lang w:val="x-none" w:eastAsia="x-none"/>
        </w:rPr>
        <w:t xml:space="preserve"> znaki towarowe lub pochodzenie.</w:t>
      </w:r>
      <w:r w:rsidRPr="001A3B03">
        <w:rPr>
          <w:rFonts w:ascii="Times New Roman" w:hAnsi="Times New Roman" w:cs="Times New Roman"/>
          <w:color w:val="auto"/>
          <w:sz w:val="24"/>
          <w:szCs w:val="20"/>
          <w:lang w:val="x-none" w:eastAsia="x-none"/>
        </w:rPr>
        <w:t xml:space="preserve"> </w:t>
      </w:r>
      <w:r w:rsidR="009F6E37" w:rsidRPr="001A3B03">
        <w:rPr>
          <w:rFonts w:ascii="Times New Roman" w:hAnsi="Times New Roman" w:cs="Times New Roman"/>
          <w:color w:val="auto"/>
          <w:sz w:val="24"/>
          <w:szCs w:val="20"/>
          <w:lang w:val="x-none" w:eastAsia="x-none"/>
        </w:rPr>
        <w:t>Z</w:t>
      </w:r>
      <w:r w:rsidRPr="001A3B03">
        <w:rPr>
          <w:rFonts w:ascii="Times New Roman" w:hAnsi="Times New Roman" w:cs="Times New Roman"/>
          <w:color w:val="auto"/>
          <w:sz w:val="24"/>
          <w:szCs w:val="20"/>
          <w:lang w:val="x-none" w:eastAsia="x-none"/>
        </w:rPr>
        <w:t>amawiający dopuszcza oferowanie materiałów równoważnych w stosunku do wskazanych</w:t>
      </w:r>
      <w:r w:rsidR="00C475E3" w:rsidRPr="001A3B03">
        <w:rPr>
          <w:rFonts w:ascii="Times New Roman" w:hAnsi="Times New Roman" w:cs="Times New Roman"/>
          <w:color w:val="auto"/>
          <w:sz w:val="24"/>
          <w:szCs w:val="20"/>
          <w:lang w:val="x-none" w:eastAsia="x-none"/>
        </w:rPr>
        <w:t xml:space="preserve"> w </w:t>
      </w:r>
      <w:r w:rsidR="00C475E3" w:rsidRPr="001A3B03">
        <w:rPr>
          <w:rFonts w:ascii="Times New Roman" w:hAnsi="Times New Roman" w:cs="Times New Roman"/>
          <w:color w:val="auto"/>
          <w:sz w:val="24"/>
          <w:szCs w:val="20"/>
          <w:lang w:eastAsia="x-none"/>
        </w:rPr>
        <w:t>dokumentacji projektowej</w:t>
      </w:r>
      <w:r w:rsidR="00326FC8">
        <w:rPr>
          <w:rFonts w:ascii="Times New Roman" w:hAnsi="Times New Roman" w:cs="Times New Roman"/>
          <w:color w:val="auto"/>
          <w:sz w:val="24"/>
          <w:szCs w:val="20"/>
          <w:lang w:eastAsia="x-none"/>
        </w:rPr>
        <w:t xml:space="preserve"> </w:t>
      </w:r>
      <w:r w:rsidRPr="001A3B03">
        <w:rPr>
          <w:rFonts w:ascii="Times New Roman" w:hAnsi="Times New Roman" w:cs="Times New Roman"/>
          <w:color w:val="auto"/>
          <w:sz w:val="24"/>
          <w:szCs w:val="20"/>
          <w:lang w:val="x-none" w:eastAsia="x-none"/>
        </w:rPr>
        <w:t>lub przedmiar</w:t>
      </w:r>
      <w:r w:rsidR="00912BDC">
        <w:rPr>
          <w:rFonts w:ascii="Times New Roman" w:hAnsi="Times New Roman" w:cs="Times New Roman"/>
          <w:color w:val="auto"/>
          <w:sz w:val="24"/>
          <w:szCs w:val="20"/>
          <w:lang w:eastAsia="x-none"/>
        </w:rPr>
        <w:t>ze</w:t>
      </w:r>
      <w:r w:rsidR="00326FC8">
        <w:rPr>
          <w:rFonts w:ascii="Times New Roman" w:hAnsi="Times New Roman" w:cs="Times New Roman"/>
          <w:color w:val="auto"/>
          <w:sz w:val="24"/>
          <w:szCs w:val="20"/>
          <w:lang w:eastAsia="x-none"/>
        </w:rPr>
        <w:t xml:space="preserve"> robót</w:t>
      </w:r>
      <w:r w:rsidRPr="001A3B03">
        <w:rPr>
          <w:rFonts w:ascii="Times New Roman" w:hAnsi="Times New Roman" w:cs="Times New Roman"/>
          <w:color w:val="auto"/>
          <w:sz w:val="24"/>
          <w:szCs w:val="20"/>
          <w:lang w:val="x-none" w:eastAsia="x-none"/>
        </w:rPr>
        <w:t xml:space="preserve"> pod warunkiem, że zagwarantują one realizację przedmiotu zamówienia w zgodzie z uzyskanymi decyzjami, zapewnią uzyskanie parametrów co najmniej na takim samym poziomie jak założone w w/w dokumentach oraz będą nie gorsze pod względem:</w:t>
      </w:r>
    </w:p>
    <w:p w14:paraId="578F9ED7" w14:textId="77777777" w:rsidR="00147AA4" w:rsidRPr="001A3B03" w:rsidRDefault="00147AA4"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1A3B03">
        <w:rPr>
          <w:rFonts w:ascii="Times New Roman" w:hAnsi="Times New Roman" w:cs="Times New Roman"/>
          <w:color w:val="auto"/>
          <w:sz w:val="24"/>
          <w:szCs w:val="20"/>
          <w:lang w:eastAsia="pl-PL"/>
        </w:rPr>
        <w:t>charakteru użytkowego (tożsamość funkcji),</w:t>
      </w:r>
    </w:p>
    <w:p w14:paraId="3BCD8A14" w14:textId="77777777" w:rsidR="00147AA4" w:rsidRPr="0069048B" w:rsidRDefault="00147AA4"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parametrów techn</w:t>
      </w:r>
      <w:r w:rsidR="00C475E3" w:rsidRPr="0069048B">
        <w:rPr>
          <w:rFonts w:ascii="Times New Roman" w:hAnsi="Times New Roman" w:cs="Times New Roman"/>
          <w:color w:val="auto"/>
          <w:sz w:val="24"/>
          <w:szCs w:val="20"/>
          <w:lang w:eastAsia="pl-PL"/>
        </w:rPr>
        <w:t>icznych (wytrzymałość, trwałość</w:t>
      </w:r>
      <w:r w:rsidRPr="0069048B">
        <w:rPr>
          <w:rFonts w:ascii="Times New Roman" w:hAnsi="Times New Roman" w:cs="Times New Roman"/>
          <w:color w:val="auto"/>
          <w:sz w:val="24"/>
          <w:szCs w:val="20"/>
          <w:lang w:eastAsia="pl-PL"/>
        </w:rPr>
        <w:t>),</w:t>
      </w:r>
    </w:p>
    <w:p w14:paraId="5736F14A" w14:textId="40C90212" w:rsidR="00147AA4" w:rsidRPr="0003702D" w:rsidRDefault="00147AA4"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4"/>
          <w:lang w:eastAsia="pl-PL"/>
        </w:rPr>
        <w:t>parame</w:t>
      </w:r>
      <w:r w:rsidR="0003702D">
        <w:rPr>
          <w:rFonts w:ascii="Times New Roman" w:hAnsi="Times New Roman" w:cs="Times New Roman"/>
          <w:color w:val="auto"/>
          <w:sz w:val="24"/>
          <w:szCs w:val="24"/>
          <w:lang w:eastAsia="pl-PL"/>
        </w:rPr>
        <w:t>trów bezpieczeństwa użytkowania</w:t>
      </w:r>
      <w:r w:rsidR="00326FC8">
        <w:rPr>
          <w:rFonts w:ascii="Times New Roman" w:hAnsi="Times New Roman" w:cs="Times New Roman"/>
          <w:color w:val="auto"/>
          <w:sz w:val="24"/>
          <w:szCs w:val="24"/>
          <w:lang w:eastAsia="pl-PL"/>
        </w:rPr>
        <w:t>.</w:t>
      </w:r>
    </w:p>
    <w:p w14:paraId="6106F5B7" w14:textId="625FABD3" w:rsidR="00D1117A" w:rsidRPr="0003702D" w:rsidRDefault="00D1117A" w:rsidP="00D1117A">
      <w:pPr>
        <w:widowControl w:val="0"/>
        <w:overflowPunct w:val="0"/>
        <w:autoSpaceDE w:val="0"/>
        <w:autoSpaceDN w:val="0"/>
        <w:adjustRightInd w:val="0"/>
        <w:spacing w:line="240" w:lineRule="atLeast"/>
        <w:ind w:left="284"/>
        <w:jc w:val="both"/>
        <w:rPr>
          <w:rFonts w:ascii="Times New Roman" w:hAnsi="Times New Roman" w:cs="Times New Roman"/>
          <w:color w:val="auto"/>
          <w:sz w:val="24"/>
          <w:szCs w:val="20"/>
          <w:lang w:eastAsia="pl-PL"/>
        </w:rPr>
      </w:pPr>
      <w:r w:rsidRPr="00D1117A">
        <w:rPr>
          <w:rFonts w:ascii="Times New Roman" w:hAnsi="Times New Roman" w:cs="Times New Roman"/>
          <w:color w:val="auto"/>
          <w:sz w:val="24"/>
          <w:szCs w:val="20"/>
          <w:lang w:eastAsia="pl-PL"/>
        </w:rPr>
        <w:t>Zgodnie z art.</w:t>
      </w:r>
      <w:r>
        <w:rPr>
          <w:rFonts w:ascii="Times New Roman" w:hAnsi="Times New Roman" w:cs="Times New Roman"/>
          <w:color w:val="auto"/>
          <w:sz w:val="24"/>
          <w:szCs w:val="20"/>
          <w:lang w:eastAsia="pl-PL"/>
        </w:rPr>
        <w:t xml:space="preserve"> </w:t>
      </w:r>
      <w:r w:rsidRPr="00D1117A">
        <w:rPr>
          <w:rFonts w:ascii="Times New Roman" w:hAnsi="Times New Roman" w:cs="Times New Roman"/>
          <w:color w:val="auto"/>
          <w:sz w:val="24"/>
          <w:szCs w:val="20"/>
          <w:lang w:eastAsia="pl-PL"/>
        </w:rPr>
        <w:t>30 ust.</w:t>
      </w:r>
      <w:r>
        <w:rPr>
          <w:rFonts w:ascii="Times New Roman" w:hAnsi="Times New Roman" w:cs="Times New Roman"/>
          <w:color w:val="auto"/>
          <w:sz w:val="24"/>
          <w:szCs w:val="20"/>
          <w:lang w:eastAsia="pl-PL"/>
        </w:rPr>
        <w:t xml:space="preserve"> </w:t>
      </w:r>
      <w:r w:rsidRPr="00D1117A">
        <w:rPr>
          <w:rFonts w:ascii="Times New Roman" w:hAnsi="Times New Roman" w:cs="Times New Roman"/>
          <w:color w:val="auto"/>
          <w:sz w:val="24"/>
          <w:szCs w:val="20"/>
          <w:lang w:eastAsia="pl-PL"/>
        </w:rPr>
        <w:t>5 ustawy P</w:t>
      </w:r>
      <w:r>
        <w:rPr>
          <w:rFonts w:ascii="Times New Roman" w:hAnsi="Times New Roman" w:cs="Times New Roman"/>
          <w:color w:val="auto"/>
          <w:sz w:val="24"/>
          <w:szCs w:val="20"/>
          <w:lang w:eastAsia="pl-PL"/>
        </w:rPr>
        <w:t xml:space="preserve">rawo </w:t>
      </w:r>
      <w:r w:rsidRPr="00D1117A">
        <w:rPr>
          <w:rFonts w:ascii="Times New Roman" w:hAnsi="Times New Roman" w:cs="Times New Roman"/>
          <w:color w:val="auto"/>
          <w:sz w:val="24"/>
          <w:szCs w:val="20"/>
          <w:lang w:eastAsia="pl-PL"/>
        </w:rPr>
        <w:t>z</w:t>
      </w:r>
      <w:r>
        <w:rPr>
          <w:rFonts w:ascii="Times New Roman" w:hAnsi="Times New Roman" w:cs="Times New Roman"/>
          <w:color w:val="auto"/>
          <w:sz w:val="24"/>
          <w:szCs w:val="20"/>
          <w:lang w:eastAsia="pl-PL"/>
        </w:rPr>
        <w:t xml:space="preserve">amówień </w:t>
      </w:r>
      <w:r w:rsidRPr="00D1117A">
        <w:rPr>
          <w:rFonts w:ascii="Times New Roman" w:hAnsi="Times New Roman" w:cs="Times New Roman"/>
          <w:color w:val="auto"/>
          <w:sz w:val="24"/>
          <w:szCs w:val="20"/>
          <w:lang w:eastAsia="pl-PL"/>
        </w:rPr>
        <w:t>p</w:t>
      </w:r>
      <w:r>
        <w:rPr>
          <w:rFonts w:ascii="Times New Roman" w:hAnsi="Times New Roman" w:cs="Times New Roman"/>
          <w:color w:val="auto"/>
          <w:sz w:val="24"/>
          <w:szCs w:val="20"/>
          <w:lang w:eastAsia="pl-PL"/>
        </w:rPr>
        <w:t>ublicznych</w:t>
      </w:r>
      <w:r w:rsidRPr="00D1117A">
        <w:rPr>
          <w:rFonts w:ascii="Times New Roman" w:hAnsi="Times New Roman" w:cs="Times New Roman"/>
          <w:color w:val="auto"/>
          <w:sz w:val="24"/>
          <w:szCs w:val="20"/>
          <w:lang w:eastAsia="pl-PL"/>
        </w:rPr>
        <w:t xml:space="preserve"> </w:t>
      </w:r>
      <w:r>
        <w:rPr>
          <w:rFonts w:ascii="Times New Roman" w:hAnsi="Times New Roman" w:cs="Times New Roman"/>
          <w:color w:val="auto"/>
          <w:sz w:val="24"/>
          <w:szCs w:val="20"/>
          <w:lang w:eastAsia="pl-PL"/>
        </w:rPr>
        <w:t>w</w:t>
      </w:r>
      <w:r w:rsidRPr="00D1117A">
        <w:rPr>
          <w:rFonts w:ascii="Times New Roman" w:hAnsi="Times New Roman" w:cs="Times New Roman"/>
          <w:color w:val="auto"/>
          <w:sz w:val="24"/>
          <w:szCs w:val="20"/>
          <w:lang w:eastAsia="pl-PL"/>
        </w:rPr>
        <w:t xml:space="preserve">ykonawca, który powołuje się na rozwiązania równoważne opisywane przez </w:t>
      </w:r>
      <w:r>
        <w:rPr>
          <w:rFonts w:ascii="Times New Roman" w:hAnsi="Times New Roman" w:cs="Times New Roman"/>
          <w:color w:val="auto"/>
          <w:sz w:val="24"/>
          <w:szCs w:val="20"/>
          <w:lang w:eastAsia="pl-PL"/>
        </w:rPr>
        <w:t>z</w:t>
      </w:r>
      <w:r w:rsidRPr="00D1117A">
        <w:rPr>
          <w:rFonts w:ascii="Times New Roman" w:hAnsi="Times New Roman" w:cs="Times New Roman"/>
          <w:color w:val="auto"/>
          <w:sz w:val="24"/>
          <w:szCs w:val="20"/>
          <w:lang w:eastAsia="pl-PL"/>
        </w:rPr>
        <w:t xml:space="preserve">amawiającego, jest obowiązany wykazać, że oferowane przez niego roboty spełniają wymagania określone przez </w:t>
      </w:r>
      <w:r>
        <w:rPr>
          <w:rFonts w:ascii="Times New Roman" w:hAnsi="Times New Roman" w:cs="Times New Roman"/>
          <w:color w:val="auto"/>
          <w:sz w:val="24"/>
          <w:szCs w:val="20"/>
          <w:lang w:eastAsia="pl-PL"/>
        </w:rPr>
        <w:t>z</w:t>
      </w:r>
      <w:r w:rsidRPr="00D1117A">
        <w:rPr>
          <w:rFonts w:ascii="Times New Roman" w:hAnsi="Times New Roman" w:cs="Times New Roman"/>
          <w:color w:val="auto"/>
          <w:sz w:val="24"/>
          <w:szCs w:val="20"/>
          <w:lang w:eastAsia="pl-PL"/>
        </w:rPr>
        <w:t xml:space="preserve">amawiającego. W przypadku zastosowania materiałów równoważnych </w:t>
      </w:r>
      <w:r>
        <w:rPr>
          <w:rFonts w:ascii="Times New Roman" w:hAnsi="Times New Roman" w:cs="Times New Roman"/>
          <w:color w:val="auto"/>
          <w:sz w:val="24"/>
          <w:szCs w:val="20"/>
          <w:lang w:eastAsia="pl-PL"/>
        </w:rPr>
        <w:t>z</w:t>
      </w:r>
      <w:r w:rsidRPr="00D1117A">
        <w:rPr>
          <w:rFonts w:ascii="Times New Roman" w:hAnsi="Times New Roman" w:cs="Times New Roman"/>
          <w:color w:val="auto"/>
          <w:sz w:val="24"/>
          <w:szCs w:val="20"/>
          <w:lang w:eastAsia="pl-PL"/>
        </w:rPr>
        <w:t xml:space="preserve">amawiający wymaga od </w:t>
      </w:r>
      <w:r>
        <w:rPr>
          <w:rFonts w:ascii="Times New Roman" w:hAnsi="Times New Roman" w:cs="Times New Roman"/>
          <w:color w:val="auto"/>
          <w:sz w:val="24"/>
          <w:szCs w:val="20"/>
          <w:lang w:eastAsia="pl-PL"/>
        </w:rPr>
        <w:t>w</w:t>
      </w:r>
      <w:r w:rsidRPr="00D1117A">
        <w:rPr>
          <w:rFonts w:ascii="Times New Roman" w:hAnsi="Times New Roman" w:cs="Times New Roman"/>
          <w:color w:val="auto"/>
          <w:sz w:val="24"/>
          <w:szCs w:val="20"/>
          <w:lang w:eastAsia="pl-PL"/>
        </w:rPr>
        <w:t xml:space="preserve">ykonawcy złożenia wraz z ofertą zestawienia materiałów zamiennych w stosunku do </w:t>
      </w:r>
      <w:r>
        <w:rPr>
          <w:rFonts w:ascii="Times New Roman" w:hAnsi="Times New Roman" w:cs="Times New Roman"/>
          <w:color w:val="auto"/>
          <w:sz w:val="24"/>
          <w:szCs w:val="20"/>
          <w:lang w:eastAsia="pl-PL"/>
        </w:rPr>
        <w:t>materiałów</w:t>
      </w:r>
      <w:r w:rsidRPr="00D1117A">
        <w:rPr>
          <w:rFonts w:ascii="Times New Roman" w:hAnsi="Times New Roman" w:cs="Times New Roman"/>
          <w:color w:val="auto"/>
          <w:sz w:val="24"/>
          <w:szCs w:val="20"/>
          <w:lang w:eastAsia="pl-PL"/>
        </w:rPr>
        <w:t xml:space="preserve"> określonych w dokumentacji</w:t>
      </w:r>
      <w:r>
        <w:rPr>
          <w:rFonts w:ascii="Times New Roman" w:hAnsi="Times New Roman" w:cs="Times New Roman"/>
          <w:color w:val="auto"/>
          <w:sz w:val="24"/>
          <w:szCs w:val="20"/>
          <w:lang w:eastAsia="pl-PL"/>
        </w:rPr>
        <w:t>, o której mowa</w:t>
      </w:r>
      <w:r w:rsidRPr="00D1117A">
        <w:rPr>
          <w:rFonts w:ascii="Times New Roman" w:hAnsi="Times New Roman" w:cs="Times New Roman"/>
          <w:color w:val="auto"/>
          <w:sz w:val="24"/>
          <w:szCs w:val="20"/>
          <w:lang w:eastAsia="pl-PL"/>
        </w:rPr>
        <w:t xml:space="preserve"> w pkt 4 powyżej (opracowanie własne </w:t>
      </w:r>
      <w:r>
        <w:rPr>
          <w:rFonts w:ascii="Times New Roman" w:hAnsi="Times New Roman" w:cs="Times New Roman"/>
          <w:color w:val="auto"/>
          <w:sz w:val="24"/>
          <w:szCs w:val="20"/>
          <w:lang w:eastAsia="pl-PL"/>
        </w:rPr>
        <w:t>w</w:t>
      </w:r>
      <w:r w:rsidRPr="00D1117A">
        <w:rPr>
          <w:rFonts w:ascii="Times New Roman" w:hAnsi="Times New Roman" w:cs="Times New Roman"/>
          <w:color w:val="auto"/>
          <w:sz w:val="24"/>
          <w:szCs w:val="20"/>
          <w:lang w:eastAsia="pl-PL"/>
        </w:rPr>
        <w:t>ykonawcy zawierające co najmniej: kartę od producenta/dostawy ze wskazaniem wszystkich parametrów materiałów, nazwę producenta, opis materiałów i ilość do wbudowania)</w:t>
      </w:r>
      <w:r>
        <w:rPr>
          <w:rFonts w:ascii="Times New Roman" w:hAnsi="Times New Roman" w:cs="Times New Roman"/>
          <w:color w:val="auto"/>
          <w:sz w:val="24"/>
          <w:szCs w:val="20"/>
          <w:lang w:eastAsia="pl-PL"/>
        </w:rPr>
        <w:t>. N</w:t>
      </w:r>
      <w:r w:rsidRPr="00D1117A">
        <w:rPr>
          <w:rFonts w:ascii="Times New Roman" w:hAnsi="Times New Roman" w:cs="Times New Roman"/>
          <w:color w:val="auto"/>
          <w:sz w:val="24"/>
          <w:szCs w:val="20"/>
          <w:lang w:eastAsia="pl-PL"/>
        </w:rPr>
        <w:t xml:space="preserve">iezłożenie takiego zestawienia oznacza, że </w:t>
      </w:r>
      <w:r>
        <w:rPr>
          <w:rFonts w:ascii="Times New Roman" w:hAnsi="Times New Roman" w:cs="Times New Roman"/>
          <w:color w:val="auto"/>
          <w:sz w:val="24"/>
          <w:szCs w:val="20"/>
          <w:lang w:eastAsia="pl-PL"/>
        </w:rPr>
        <w:t>w</w:t>
      </w:r>
      <w:r w:rsidRPr="00D1117A">
        <w:rPr>
          <w:rFonts w:ascii="Times New Roman" w:hAnsi="Times New Roman" w:cs="Times New Roman"/>
          <w:color w:val="auto"/>
          <w:sz w:val="24"/>
          <w:szCs w:val="20"/>
          <w:lang w:eastAsia="pl-PL"/>
        </w:rPr>
        <w:t>ykonawca zastosuje materiały i rozwiązania przyjęte w  dokumentacji</w:t>
      </w:r>
      <w:r>
        <w:rPr>
          <w:rFonts w:ascii="Times New Roman" w:hAnsi="Times New Roman" w:cs="Times New Roman"/>
          <w:color w:val="auto"/>
          <w:sz w:val="24"/>
          <w:szCs w:val="20"/>
          <w:lang w:eastAsia="pl-PL"/>
        </w:rPr>
        <w:t>, o której mowa</w:t>
      </w:r>
      <w:r w:rsidRPr="00D1117A">
        <w:rPr>
          <w:rFonts w:ascii="Times New Roman" w:hAnsi="Times New Roman" w:cs="Times New Roman"/>
          <w:color w:val="auto"/>
          <w:sz w:val="24"/>
          <w:szCs w:val="20"/>
          <w:lang w:eastAsia="pl-PL"/>
        </w:rPr>
        <w:t xml:space="preserve"> w pkt 4 powyżej</w:t>
      </w:r>
      <w:r>
        <w:rPr>
          <w:rFonts w:ascii="Times New Roman" w:hAnsi="Times New Roman" w:cs="Times New Roman"/>
          <w:color w:val="auto"/>
          <w:sz w:val="24"/>
          <w:szCs w:val="20"/>
          <w:lang w:eastAsia="pl-PL"/>
        </w:rPr>
        <w:t>.</w:t>
      </w:r>
    </w:p>
    <w:p w14:paraId="71D37D6B" w14:textId="39040CA1" w:rsidR="00CA0493" w:rsidRPr="0069048B" w:rsidRDefault="00DA4976" w:rsidP="0003490D">
      <w:pPr>
        <w:pStyle w:val="Tekstpodstawowy3"/>
        <w:numPr>
          <w:ilvl w:val="0"/>
          <w:numId w:val="5"/>
        </w:numPr>
        <w:spacing w:after="0"/>
        <w:ind w:left="284"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 xml:space="preserve">Przedmiot zamówienia wykonywany będzie z zastosowaniem klauzuli społecznej, w związku z czym wykonawca wyłoniony do realizacji zamówienia zobowiązany będzie do zatrudnienia na podstawie skierowania z powiatowego urzędu pracy zgodnie z przepisami ustawy z dnia 20 kwietnia 2004 r. o promocji zatrudnienia i instytucjach rynku pracy </w:t>
      </w:r>
      <w:r w:rsidRPr="0069048B">
        <w:rPr>
          <w:rFonts w:ascii="Times New Roman" w:hAnsi="Times New Roman" w:cs="Times New Roman"/>
          <w:color w:val="auto"/>
          <w:sz w:val="24"/>
          <w:szCs w:val="24"/>
        </w:rPr>
        <w:br/>
        <w:t>(</w:t>
      </w:r>
      <w:r w:rsidR="00054C24" w:rsidRPr="00D96804">
        <w:rPr>
          <w:rFonts w:ascii="Times New Roman" w:hAnsi="Times New Roman" w:cs="Times New Roman"/>
          <w:color w:val="auto"/>
          <w:sz w:val="24"/>
          <w:szCs w:val="24"/>
        </w:rPr>
        <w:t>Dz. U. z 201</w:t>
      </w:r>
      <w:r w:rsidR="00CB1E78">
        <w:rPr>
          <w:rFonts w:ascii="Times New Roman" w:hAnsi="Times New Roman" w:cs="Times New Roman"/>
          <w:color w:val="auto"/>
          <w:sz w:val="24"/>
          <w:szCs w:val="24"/>
        </w:rPr>
        <w:t>9</w:t>
      </w:r>
      <w:r w:rsidR="00054C24" w:rsidRPr="00D96804">
        <w:rPr>
          <w:rFonts w:ascii="Times New Roman" w:hAnsi="Times New Roman" w:cs="Times New Roman"/>
          <w:color w:val="auto"/>
          <w:sz w:val="24"/>
          <w:szCs w:val="24"/>
        </w:rPr>
        <w:t xml:space="preserve"> r. poz. 1</w:t>
      </w:r>
      <w:r w:rsidR="00CB1E78">
        <w:rPr>
          <w:rFonts w:ascii="Times New Roman" w:hAnsi="Times New Roman" w:cs="Times New Roman"/>
          <w:color w:val="auto"/>
          <w:sz w:val="24"/>
          <w:szCs w:val="24"/>
        </w:rPr>
        <w:t>482</w:t>
      </w:r>
      <w:r w:rsidR="00054C24" w:rsidRPr="00D96804">
        <w:rPr>
          <w:rFonts w:ascii="Times New Roman" w:hAnsi="Times New Roman" w:cs="Times New Roman"/>
          <w:color w:val="auto"/>
          <w:sz w:val="24"/>
          <w:szCs w:val="24"/>
        </w:rPr>
        <w:t xml:space="preserve"> z </w:t>
      </w:r>
      <w:proofErr w:type="spellStart"/>
      <w:r w:rsidR="00054C24" w:rsidRPr="00D96804">
        <w:rPr>
          <w:rFonts w:ascii="Times New Roman" w:hAnsi="Times New Roman" w:cs="Times New Roman"/>
          <w:color w:val="auto"/>
          <w:sz w:val="24"/>
          <w:szCs w:val="24"/>
        </w:rPr>
        <w:t>późn</w:t>
      </w:r>
      <w:proofErr w:type="spellEnd"/>
      <w:r w:rsidR="00054C24" w:rsidRPr="00D96804">
        <w:rPr>
          <w:rFonts w:ascii="Times New Roman" w:hAnsi="Times New Roman" w:cs="Times New Roman"/>
          <w:color w:val="auto"/>
          <w:sz w:val="24"/>
          <w:szCs w:val="24"/>
        </w:rPr>
        <w:t>. zm.</w:t>
      </w:r>
      <w:r w:rsidRPr="0069048B">
        <w:rPr>
          <w:rFonts w:ascii="Times New Roman" w:hAnsi="Times New Roman" w:cs="Times New Roman"/>
          <w:color w:val="auto"/>
          <w:sz w:val="24"/>
          <w:szCs w:val="24"/>
        </w:rPr>
        <w:t>), w oparciu o umowę o pracę, w pełnym wymiarze czasu pracy, co najmniej 1 bezrobotnego w rozumieniu art. 2 ust. 1 pkt 2 ustawy o promocji zatrudnienia i instytucjach rynku pracy, przy uwzględnieniu:</w:t>
      </w:r>
    </w:p>
    <w:p w14:paraId="597F7465"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zatrudnienia bezrobotnego w okresie wykonywania przedmiotu zamówienia, tj. podpisania umowy o pracę z bezrobotnym nie później niż w terminie 7 dni licząc od dnia skierowania bezrobotnego przez powiatowy urząd pracy i na okres nie krótszy niż do zakończenia realizacji zamówienia, tj. do upływu okresu obowiązywania umowy z wykonawcą,</w:t>
      </w:r>
    </w:p>
    <w:p w14:paraId="09A130B8"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 xml:space="preserve">zatrudnienia, w przypadku rozwiązania stosunku pracy przez bezrobotnego lub wykonawcę przed zakończeniem realizacji zamówienia, na to miejsce innego bezrobotnego, postanowienia </w:t>
      </w:r>
      <w:proofErr w:type="spellStart"/>
      <w:r w:rsidRPr="0069048B">
        <w:rPr>
          <w:rFonts w:ascii="Times New Roman" w:hAnsi="Times New Roman" w:cs="Times New Roman"/>
          <w:color w:val="auto"/>
          <w:sz w:val="24"/>
        </w:rPr>
        <w:t>ppkt</w:t>
      </w:r>
      <w:proofErr w:type="spellEnd"/>
      <w:r w:rsidRPr="0069048B">
        <w:rPr>
          <w:rFonts w:ascii="Times New Roman" w:hAnsi="Times New Roman" w:cs="Times New Roman"/>
          <w:color w:val="auto"/>
          <w:sz w:val="24"/>
        </w:rPr>
        <w:t xml:space="preserve"> 1 stosuje się odpowiednio,</w:t>
      </w:r>
    </w:p>
    <w:p w14:paraId="07D6B726"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przedstawienia zamawiającemu najpóźniej w terminie 3 dni licząc od dnia podpisania umowy na wykonanie przedmiotowego zamówienia kopii oferty pracy przekazanej powiatowemu urzędowi pracy,</w:t>
      </w:r>
    </w:p>
    <w:p w14:paraId="533CD80A"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przedstawienia zamawiającemu najpóźniej w terminie 7 dni licząc od dnia otrzymania z powiatowego urzędu pracy skierowania bezrobotnego kopii tego skierowania oraz kopii zanonimizowanej umowy o pracę zawartej z osobą skierowaną przez powiatowy urząd pracy.</w:t>
      </w:r>
    </w:p>
    <w:p w14:paraId="6038CA0D" w14:textId="6CF73DA9" w:rsidR="00DA4976" w:rsidRDefault="00DA4976" w:rsidP="003219CD">
      <w:pPr>
        <w:pStyle w:val="Tekstpodstawowy3"/>
        <w:numPr>
          <w:ilvl w:val="0"/>
          <w:numId w:val="5"/>
        </w:numPr>
        <w:spacing w:after="0"/>
        <w:ind w:left="284"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 xml:space="preserve">Jeżeli wykonawca będzie miał siedzibę lub miejsce zamieszkania poza terytorium Rzeczypospolitej Polskiej, zamiast dokumentów, o których mowa powyżej, może przedstawić zamawiającemu zgłoszenia ofert pracy przekazanych odpowiedniemu organowi zajmującemu się realizacją zadań z zakresu rynku pracy w kraju pochodzenia wykonawcy </w:t>
      </w:r>
      <w:r w:rsidRPr="0069048B">
        <w:rPr>
          <w:rFonts w:ascii="Times New Roman" w:hAnsi="Times New Roman" w:cs="Times New Roman"/>
          <w:color w:val="auto"/>
          <w:sz w:val="24"/>
          <w:szCs w:val="24"/>
        </w:rPr>
        <w:lastRenderedPageBreak/>
        <w:t>lub kraju, w którym wykonawca ma swoją siedzibę, odpisy wystawionych przez ten organ dokumentów kierujących bezrobotnego do pracy oraz zanonimizowaną umowę o pracę.</w:t>
      </w:r>
    </w:p>
    <w:p w14:paraId="7DAC4D6E" w14:textId="2894E4BC" w:rsidR="00DA4976" w:rsidRDefault="00DA4976" w:rsidP="003219CD">
      <w:pPr>
        <w:pStyle w:val="Tekstpodstawowy3"/>
        <w:numPr>
          <w:ilvl w:val="0"/>
          <w:numId w:val="5"/>
        </w:numPr>
        <w:spacing w:after="0"/>
        <w:ind w:left="284" w:hanging="284"/>
        <w:jc w:val="both"/>
        <w:rPr>
          <w:rFonts w:ascii="Times New Roman" w:hAnsi="Times New Roman" w:cs="Times New Roman"/>
          <w:color w:val="auto"/>
          <w:sz w:val="24"/>
          <w:szCs w:val="24"/>
        </w:rPr>
      </w:pPr>
      <w:r w:rsidRPr="00CF648E">
        <w:rPr>
          <w:rFonts w:ascii="Times New Roman" w:hAnsi="Times New Roman" w:cs="Times New Roman"/>
          <w:color w:val="auto"/>
          <w:sz w:val="24"/>
          <w:szCs w:val="24"/>
        </w:rPr>
        <w:t xml:space="preserve">Zamawiającemu będzie przysługiwało prawo zwrócenia się w każdym okresie realizacji zamówienia do wykonawcy o przedstawienie </w:t>
      </w:r>
      <w:r w:rsidR="0003702D">
        <w:rPr>
          <w:rFonts w:ascii="Times New Roman" w:hAnsi="Times New Roman" w:cs="Times New Roman"/>
          <w:color w:val="auto"/>
          <w:sz w:val="24"/>
          <w:szCs w:val="24"/>
        </w:rPr>
        <w:t xml:space="preserve">zanonimizowanej </w:t>
      </w:r>
      <w:r w:rsidRPr="00CF648E">
        <w:rPr>
          <w:rFonts w:ascii="Times New Roman" w:hAnsi="Times New Roman" w:cs="Times New Roman"/>
          <w:color w:val="auto"/>
          <w:sz w:val="24"/>
          <w:szCs w:val="24"/>
        </w:rPr>
        <w:t>dokumentacji zatrudnienia bezrobotnego, wykonawca zobowiązany będzie do przedstawienia dokumentacji zamawiającemu niezwłocznie, jednak nie później niż w terminie 3 dni licząc od dnia wystąpienia o dokumentację przez zamawiającego.</w:t>
      </w:r>
    </w:p>
    <w:p w14:paraId="562366B3" w14:textId="242486EB" w:rsidR="00DA4976" w:rsidRPr="00CF648E" w:rsidRDefault="00DA4976" w:rsidP="00BB2ADF">
      <w:pPr>
        <w:pStyle w:val="Tekstpodstawowy3"/>
        <w:numPr>
          <w:ilvl w:val="0"/>
          <w:numId w:val="5"/>
        </w:numPr>
        <w:spacing w:after="0"/>
        <w:ind w:left="340" w:hanging="340"/>
        <w:jc w:val="both"/>
        <w:rPr>
          <w:rFonts w:ascii="Times New Roman" w:hAnsi="Times New Roman" w:cs="Times New Roman"/>
          <w:color w:val="auto"/>
          <w:sz w:val="24"/>
          <w:szCs w:val="24"/>
        </w:rPr>
      </w:pPr>
      <w:r w:rsidRPr="00CF648E">
        <w:rPr>
          <w:rFonts w:ascii="Times New Roman" w:hAnsi="Times New Roman" w:cs="Times New Roman"/>
          <w:color w:val="auto"/>
          <w:sz w:val="24"/>
          <w:szCs w:val="24"/>
        </w:rPr>
        <w:t xml:space="preserve">W przypadku nieprzestrzegania przez wykonawcę wyżej wymienionych postanowień dotyczących zatrudnienia bezrobotnego przy realizacji przedmiotu zamówienia, zamawiający naliczy wykonawcy kary umowne określone w projekcie umowy – załączniku </w:t>
      </w:r>
      <w:r w:rsidR="00CA0493" w:rsidRPr="00CF648E">
        <w:rPr>
          <w:rFonts w:ascii="Times New Roman" w:hAnsi="Times New Roman" w:cs="Times New Roman"/>
          <w:color w:val="auto"/>
          <w:sz w:val="24"/>
          <w:szCs w:val="24"/>
        </w:rPr>
        <w:t>do zapytania</w:t>
      </w:r>
      <w:r w:rsidR="007D15E7">
        <w:rPr>
          <w:rFonts w:ascii="Times New Roman" w:hAnsi="Times New Roman" w:cs="Times New Roman"/>
          <w:color w:val="auto"/>
          <w:sz w:val="24"/>
          <w:szCs w:val="24"/>
        </w:rPr>
        <w:t xml:space="preserve"> ofertowego</w:t>
      </w:r>
      <w:r w:rsidRPr="00CF648E">
        <w:rPr>
          <w:rFonts w:ascii="Times New Roman" w:hAnsi="Times New Roman" w:cs="Times New Roman"/>
          <w:color w:val="auto"/>
          <w:sz w:val="24"/>
          <w:szCs w:val="24"/>
        </w:rPr>
        <w:t>.</w:t>
      </w:r>
    </w:p>
    <w:p w14:paraId="2727D70B" w14:textId="77777777" w:rsidR="001315CD" w:rsidRPr="0069048B" w:rsidRDefault="001315CD" w:rsidP="0003490D">
      <w:pPr>
        <w:pStyle w:val="Tekstpodstawowy3"/>
        <w:numPr>
          <w:ilvl w:val="0"/>
          <w:numId w:val="5"/>
        </w:numPr>
        <w:spacing w:after="0"/>
        <w:ind w:left="340" w:hanging="340"/>
        <w:jc w:val="both"/>
        <w:rPr>
          <w:rFonts w:ascii="Times New Roman" w:hAnsi="Times New Roman" w:cs="Times New Roman"/>
          <w:color w:val="auto"/>
          <w:sz w:val="24"/>
          <w:szCs w:val="24"/>
        </w:rPr>
      </w:pPr>
      <w:r w:rsidRPr="0069048B">
        <w:rPr>
          <w:rFonts w:ascii="Times New Roman" w:hAnsi="Times New Roman" w:cs="Times New Roman"/>
          <w:color w:val="auto"/>
          <w:sz w:val="24"/>
          <w:szCs w:val="24"/>
          <w:lang w:eastAsia="pl-PL"/>
        </w:rPr>
        <w:t>Wykonawca zobowiązany jest do realizacji zamówienia z poszanowaniem zasad bezpieczeństwa i higieny pracy.</w:t>
      </w:r>
    </w:p>
    <w:p w14:paraId="3E7177B2" w14:textId="3CC4549E" w:rsidR="00E94295" w:rsidRDefault="00E94295" w:rsidP="0003490D">
      <w:pPr>
        <w:pStyle w:val="Tekstpodstawowy3"/>
        <w:numPr>
          <w:ilvl w:val="0"/>
          <w:numId w:val="5"/>
        </w:numPr>
        <w:spacing w:after="0"/>
        <w:ind w:left="340" w:hanging="340"/>
        <w:jc w:val="both"/>
        <w:rPr>
          <w:rFonts w:ascii="Times New Roman" w:hAnsi="Times New Roman" w:cs="Times New Roman"/>
          <w:color w:val="auto"/>
          <w:sz w:val="24"/>
          <w:szCs w:val="24"/>
        </w:rPr>
      </w:pPr>
      <w:r w:rsidRPr="0069048B">
        <w:rPr>
          <w:rFonts w:ascii="Times New Roman" w:hAnsi="Times New Roman" w:cs="Times New Roman"/>
          <w:color w:val="auto"/>
          <w:sz w:val="24"/>
          <w:szCs w:val="24"/>
          <w:lang w:eastAsia="pl-PL"/>
        </w:rPr>
        <w:t>Przedmiot zamówienia wykonywany będzie przez wykonawcę na czynny</w:t>
      </w:r>
      <w:r w:rsidR="0003702D">
        <w:rPr>
          <w:rFonts w:ascii="Times New Roman" w:hAnsi="Times New Roman" w:cs="Times New Roman"/>
          <w:color w:val="auto"/>
          <w:sz w:val="24"/>
          <w:szCs w:val="24"/>
          <w:lang w:eastAsia="pl-PL"/>
        </w:rPr>
        <w:t>m</w:t>
      </w:r>
      <w:r w:rsidRPr="0069048B">
        <w:rPr>
          <w:rFonts w:ascii="Times New Roman" w:hAnsi="Times New Roman" w:cs="Times New Roman"/>
          <w:color w:val="auto"/>
          <w:sz w:val="24"/>
          <w:szCs w:val="24"/>
          <w:lang w:eastAsia="pl-PL"/>
        </w:rPr>
        <w:t xml:space="preserve"> obiek</w:t>
      </w:r>
      <w:r w:rsidR="0003702D">
        <w:rPr>
          <w:rFonts w:ascii="Times New Roman" w:hAnsi="Times New Roman" w:cs="Times New Roman"/>
          <w:color w:val="auto"/>
          <w:sz w:val="24"/>
          <w:szCs w:val="24"/>
          <w:lang w:eastAsia="pl-PL"/>
        </w:rPr>
        <w:t>cie</w:t>
      </w:r>
      <w:r w:rsidRPr="0069048B">
        <w:rPr>
          <w:rFonts w:ascii="Times New Roman" w:hAnsi="Times New Roman" w:cs="Times New Roman"/>
          <w:color w:val="auto"/>
          <w:sz w:val="24"/>
          <w:szCs w:val="24"/>
          <w:lang w:eastAsia="pl-PL"/>
        </w:rPr>
        <w:t>, w związku z czym sposób jego realizacji wymaga uzgodnienia z zamawiającym w celu zapewnienia w tym okresie odpowiednich warunków osobom w ni</w:t>
      </w:r>
      <w:r w:rsidR="0003702D">
        <w:rPr>
          <w:rFonts w:ascii="Times New Roman" w:hAnsi="Times New Roman" w:cs="Times New Roman"/>
          <w:color w:val="auto"/>
          <w:sz w:val="24"/>
          <w:szCs w:val="24"/>
          <w:lang w:eastAsia="pl-PL"/>
        </w:rPr>
        <w:t>m</w:t>
      </w:r>
      <w:r w:rsidRPr="0069048B">
        <w:rPr>
          <w:rFonts w:ascii="Times New Roman" w:hAnsi="Times New Roman" w:cs="Times New Roman"/>
          <w:color w:val="auto"/>
          <w:sz w:val="24"/>
          <w:szCs w:val="24"/>
          <w:lang w:eastAsia="pl-PL"/>
        </w:rPr>
        <w:t xml:space="preserve"> przebywającym.</w:t>
      </w:r>
    </w:p>
    <w:p w14:paraId="52EEF6C8" w14:textId="0D9CAC33" w:rsidR="00BB2ADF" w:rsidRPr="0069048B" w:rsidRDefault="00BB2ADF" w:rsidP="0003490D">
      <w:pPr>
        <w:pStyle w:val="Tekstpodstawowy3"/>
        <w:numPr>
          <w:ilvl w:val="0"/>
          <w:numId w:val="5"/>
        </w:numPr>
        <w:spacing w:after="0"/>
        <w:ind w:left="340" w:hanging="340"/>
        <w:jc w:val="both"/>
        <w:rPr>
          <w:rFonts w:ascii="Times New Roman" w:hAnsi="Times New Roman" w:cs="Times New Roman"/>
          <w:color w:val="auto"/>
          <w:sz w:val="24"/>
          <w:szCs w:val="24"/>
        </w:rPr>
      </w:pPr>
      <w:r>
        <w:rPr>
          <w:rFonts w:ascii="Times New Roman" w:hAnsi="Times New Roman" w:cs="Times New Roman"/>
          <w:color w:val="auto"/>
          <w:sz w:val="24"/>
          <w:szCs w:val="24"/>
          <w:lang w:eastAsia="pl-PL"/>
        </w:rPr>
        <w:t>Zamawiający informuje, iż równolegle na placu budowy wykonywane będą inne roboty budowlane i wykonawca winien tą okoliczność wziąć pod uwagę przy składaniu oferty</w:t>
      </w:r>
      <w:r w:rsidR="00E661D6">
        <w:rPr>
          <w:rFonts w:ascii="Times New Roman" w:hAnsi="Times New Roman" w:cs="Times New Roman"/>
          <w:color w:val="auto"/>
          <w:sz w:val="24"/>
          <w:szCs w:val="24"/>
          <w:lang w:eastAsia="pl-PL"/>
        </w:rPr>
        <w:t>.</w:t>
      </w:r>
    </w:p>
    <w:p w14:paraId="2209B212" w14:textId="79A2DAC2" w:rsidR="00D16C16" w:rsidRPr="0069048B" w:rsidRDefault="005E182D" w:rsidP="0003490D">
      <w:pPr>
        <w:pStyle w:val="Tekstpodstawowy3"/>
        <w:numPr>
          <w:ilvl w:val="0"/>
          <w:numId w:val="5"/>
        </w:numPr>
        <w:spacing w:after="0"/>
        <w:ind w:left="340" w:hanging="340"/>
        <w:jc w:val="both"/>
        <w:rPr>
          <w:rFonts w:ascii="Times New Roman" w:hAnsi="Times New Roman" w:cs="Times New Roman"/>
          <w:color w:val="auto"/>
          <w:sz w:val="24"/>
          <w:szCs w:val="24"/>
        </w:rPr>
      </w:pPr>
      <w:r>
        <w:rPr>
          <w:rFonts w:ascii="Times New Roman" w:hAnsi="Times New Roman" w:cs="Times New Roman"/>
          <w:color w:val="00000A"/>
          <w:sz w:val="24"/>
          <w:szCs w:val="24"/>
        </w:rPr>
        <w:t xml:space="preserve">Przedmiot zamówienia realizowany jest jako część projektu pn. </w:t>
      </w:r>
      <w:r w:rsidR="00054C24">
        <w:rPr>
          <w:rFonts w:ascii="Times New Roman" w:hAnsi="Times New Roman" w:cs="Times New Roman"/>
          <w:color w:val="00000A"/>
          <w:sz w:val="24"/>
          <w:szCs w:val="24"/>
        </w:rPr>
        <w:t>„</w:t>
      </w:r>
      <w:r w:rsidR="00054C24" w:rsidRPr="00F1324B">
        <w:rPr>
          <w:rFonts w:ascii="Times New Roman" w:hAnsi="Times New Roman" w:cs="Times New Roman"/>
          <w:color w:val="auto"/>
          <w:sz w:val="24"/>
          <w:szCs w:val="24"/>
          <w:lang w:eastAsia="pl-PL"/>
        </w:rPr>
        <w:t>Renowacja zabytkowego kościoła Franciszkanów p.w. św. Andrzeja w Barczewie</w:t>
      </w:r>
      <w:r>
        <w:rPr>
          <w:rFonts w:ascii="Times New Roman" w:hAnsi="Times New Roman" w:cs="Times New Roman"/>
          <w:color w:val="00000A"/>
          <w:sz w:val="24"/>
          <w:szCs w:val="24"/>
        </w:rPr>
        <w:t>” współfinansowanego ze środków Europejskiego Funduszu Rozwoju Regionalnego w ramach Regionalnego Programu Operacyjnego Województwa Warmińsko-Mazurskiego 2014 – 2020</w:t>
      </w:r>
      <w:r w:rsidR="001315CD" w:rsidRPr="0069048B">
        <w:rPr>
          <w:rFonts w:ascii="Times New Roman" w:hAnsi="Times New Roman" w:cs="Times New Roman"/>
          <w:color w:val="auto"/>
          <w:sz w:val="24"/>
          <w:szCs w:val="24"/>
          <w:lang w:eastAsia="pl-PL"/>
        </w:rPr>
        <w:t>.</w:t>
      </w:r>
    </w:p>
    <w:p w14:paraId="6AEF82AE" w14:textId="77777777" w:rsidR="00F7346A" w:rsidRPr="00B34E62" w:rsidRDefault="00F7346A" w:rsidP="0095135C">
      <w:pPr>
        <w:pStyle w:val="Tekstpodstawowy3"/>
        <w:spacing w:after="0"/>
        <w:jc w:val="both"/>
        <w:rPr>
          <w:rFonts w:ascii="Times New Roman" w:hAnsi="Times New Roman" w:cs="Times New Roman"/>
          <w:sz w:val="36"/>
          <w:szCs w:val="32"/>
        </w:rPr>
      </w:pPr>
    </w:p>
    <w:p w14:paraId="0175415B" w14:textId="77777777" w:rsidR="00F7346A" w:rsidRPr="0069048B" w:rsidRDefault="00F7346A" w:rsidP="00F7346A">
      <w:pPr>
        <w:pStyle w:val="Akapitzlist"/>
        <w:pBdr>
          <w:top w:val="single" w:sz="6" w:space="1" w:color="auto" w:shadow="1"/>
          <w:left w:val="single" w:sz="6" w:space="4" w:color="auto" w:shadow="1"/>
          <w:bottom w:val="single" w:sz="6" w:space="1" w:color="auto" w:shadow="1"/>
          <w:right w:val="single" w:sz="6" w:space="4" w:color="auto" w:shadow="1"/>
        </w:pBdr>
        <w:spacing w:line="280" w:lineRule="atLeast"/>
        <w:ind w:left="0"/>
        <w:rPr>
          <w:rFonts w:ascii="Times New Roman" w:hAnsi="Times New Roman" w:cs="Times New Roman"/>
          <w:b/>
          <w:sz w:val="24"/>
        </w:rPr>
      </w:pPr>
      <w:r w:rsidRPr="0069048B">
        <w:rPr>
          <w:rFonts w:ascii="Times New Roman" w:hAnsi="Times New Roman" w:cs="Times New Roman"/>
          <w:sz w:val="24"/>
        </w:rPr>
        <w:t>Rozdział V.</w:t>
      </w:r>
      <w:r w:rsidRPr="0069048B">
        <w:rPr>
          <w:rFonts w:ascii="Times New Roman" w:hAnsi="Times New Roman" w:cs="Times New Roman"/>
          <w:b/>
          <w:sz w:val="24"/>
        </w:rPr>
        <w:t xml:space="preserve"> Termin </w:t>
      </w:r>
      <w:r w:rsidR="00032626" w:rsidRPr="0069048B">
        <w:rPr>
          <w:rFonts w:ascii="Times New Roman" w:hAnsi="Times New Roman" w:cs="Times New Roman"/>
          <w:b/>
          <w:sz w:val="24"/>
        </w:rPr>
        <w:t>realizacji</w:t>
      </w:r>
      <w:r w:rsidRPr="0069048B">
        <w:rPr>
          <w:rFonts w:ascii="Times New Roman" w:hAnsi="Times New Roman" w:cs="Times New Roman"/>
          <w:b/>
          <w:sz w:val="24"/>
        </w:rPr>
        <w:t xml:space="preserve"> </w:t>
      </w:r>
      <w:r w:rsidR="00B35894" w:rsidRPr="0069048B">
        <w:rPr>
          <w:rFonts w:ascii="Times New Roman" w:hAnsi="Times New Roman" w:cs="Times New Roman"/>
          <w:b/>
          <w:sz w:val="24"/>
        </w:rPr>
        <w:t>umowy</w:t>
      </w:r>
      <w:r w:rsidRPr="0069048B">
        <w:rPr>
          <w:rFonts w:ascii="Times New Roman" w:hAnsi="Times New Roman" w:cs="Times New Roman"/>
          <w:b/>
          <w:sz w:val="24"/>
        </w:rPr>
        <w:t>.</w:t>
      </w:r>
    </w:p>
    <w:p w14:paraId="0A58E228" w14:textId="77777777" w:rsidR="00F7346A" w:rsidRPr="0069048B" w:rsidRDefault="00F7346A" w:rsidP="00D16C16">
      <w:pPr>
        <w:pStyle w:val="Tekstpodstawowy3"/>
        <w:spacing w:after="0"/>
        <w:ind w:left="426"/>
        <w:jc w:val="both"/>
        <w:rPr>
          <w:rFonts w:ascii="Times New Roman" w:hAnsi="Times New Roman" w:cs="Times New Roman"/>
          <w:sz w:val="24"/>
          <w:szCs w:val="22"/>
        </w:rPr>
      </w:pPr>
    </w:p>
    <w:p w14:paraId="0EE8BE73" w14:textId="65DB5415" w:rsidR="00E562E3" w:rsidRPr="0069048B" w:rsidRDefault="00E1122D" w:rsidP="00E1122D">
      <w:pPr>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O</w:t>
      </w:r>
      <w:r w:rsidR="005F04C3" w:rsidRPr="0069048B">
        <w:rPr>
          <w:rFonts w:ascii="Times New Roman" w:hAnsi="Times New Roman" w:cs="Times New Roman"/>
          <w:color w:val="auto"/>
          <w:sz w:val="24"/>
          <w:szCs w:val="24"/>
        </w:rPr>
        <w:t>d dnia podpisania umowy do dnia</w:t>
      </w:r>
      <w:r w:rsidR="00F92A47" w:rsidRPr="0069048B">
        <w:rPr>
          <w:rFonts w:ascii="Times New Roman" w:hAnsi="Times New Roman" w:cs="Times New Roman"/>
          <w:color w:val="auto"/>
          <w:sz w:val="24"/>
          <w:szCs w:val="24"/>
        </w:rPr>
        <w:t xml:space="preserve"> </w:t>
      </w:r>
      <w:r w:rsidR="00A06696">
        <w:rPr>
          <w:rFonts w:ascii="Times New Roman" w:hAnsi="Times New Roman" w:cs="Times New Roman"/>
          <w:color w:val="auto"/>
          <w:sz w:val="24"/>
          <w:szCs w:val="24"/>
        </w:rPr>
        <w:t>29.10.2021</w:t>
      </w:r>
      <w:r w:rsidR="00AF05BE" w:rsidRPr="0069048B">
        <w:rPr>
          <w:rFonts w:ascii="Times New Roman" w:hAnsi="Times New Roman" w:cs="Times New Roman"/>
          <w:color w:val="auto"/>
          <w:sz w:val="24"/>
          <w:szCs w:val="24"/>
        </w:rPr>
        <w:t xml:space="preserve"> r.</w:t>
      </w:r>
    </w:p>
    <w:p w14:paraId="32A89262" w14:textId="77777777" w:rsidR="00E1122D" w:rsidRPr="00B34E62" w:rsidRDefault="00E1122D" w:rsidP="00306F11">
      <w:pPr>
        <w:tabs>
          <w:tab w:val="left" w:pos="3030"/>
        </w:tabs>
        <w:jc w:val="both"/>
        <w:rPr>
          <w:rStyle w:val="tekstdokbold"/>
          <w:rFonts w:ascii="Times New Roman" w:hAnsi="Times New Roman" w:cs="Times New Roman"/>
          <w:sz w:val="36"/>
          <w:szCs w:val="32"/>
        </w:rPr>
      </w:pPr>
    </w:p>
    <w:p w14:paraId="08049129" w14:textId="77777777" w:rsidR="00E1122D" w:rsidRPr="0069048B" w:rsidRDefault="00E1122D" w:rsidP="00E1122D">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w:t>
      </w:r>
      <w:r w:rsidRPr="0069048B">
        <w:rPr>
          <w:rFonts w:ascii="Times New Roman" w:hAnsi="Times New Roman" w:cs="Times New Roman"/>
          <w:b/>
          <w:sz w:val="24"/>
        </w:rPr>
        <w:t xml:space="preserve"> </w:t>
      </w:r>
      <w:r w:rsidRPr="0069048B">
        <w:rPr>
          <w:rFonts w:ascii="Times New Roman" w:hAnsi="Times New Roman" w:cs="Times New Roman"/>
          <w:b/>
          <w:color w:val="auto"/>
          <w:sz w:val="24"/>
          <w:szCs w:val="24"/>
          <w:lang w:eastAsia="pl-PL"/>
        </w:rPr>
        <w:t>Warunki udziału w postępowaniu oraz opis sposobu dokonywania oceny spełniania tych warunków.</w:t>
      </w:r>
    </w:p>
    <w:p w14:paraId="32417BAB" w14:textId="77777777" w:rsidR="00E1122D" w:rsidRPr="0069048B" w:rsidRDefault="00E1122D" w:rsidP="00306F11">
      <w:pPr>
        <w:tabs>
          <w:tab w:val="left" w:pos="3030"/>
        </w:tabs>
        <w:jc w:val="both"/>
        <w:rPr>
          <w:rStyle w:val="tekstdokbold"/>
          <w:rFonts w:ascii="Times New Roman" w:hAnsi="Times New Roman" w:cs="Times New Roman"/>
          <w:sz w:val="24"/>
        </w:rPr>
      </w:pPr>
    </w:p>
    <w:p w14:paraId="15321FEF" w14:textId="77777777" w:rsidR="00D720C3" w:rsidRPr="0069048B" w:rsidRDefault="0032645F" w:rsidP="0003490D">
      <w:pPr>
        <w:pStyle w:val="Akapitzlist"/>
        <w:numPr>
          <w:ilvl w:val="0"/>
          <w:numId w:val="1"/>
        </w:numPr>
        <w:tabs>
          <w:tab w:val="left" w:pos="3030"/>
        </w:tabs>
        <w:ind w:left="284" w:hanging="284"/>
        <w:jc w:val="both"/>
        <w:rPr>
          <w:rFonts w:ascii="Times New Roman" w:hAnsi="Times New Roman" w:cs="Times New Roman"/>
          <w:b/>
          <w:bCs/>
          <w:sz w:val="24"/>
        </w:rPr>
      </w:pPr>
      <w:r w:rsidRPr="0069048B">
        <w:rPr>
          <w:rFonts w:ascii="Times New Roman" w:hAnsi="Times New Roman" w:cs="Times New Roman"/>
          <w:sz w:val="24"/>
        </w:rPr>
        <w:t>O udzielenie zamówienia mogą ubiegać się wykonawcy, którzy spełniają warunki dotyczące</w:t>
      </w:r>
      <w:r w:rsidR="008A314A" w:rsidRPr="0069048B">
        <w:rPr>
          <w:rFonts w:ascii="Times New Roman" w:hAnsi="Times New Roman" w:cs="Times New Roman"/>
          <w:bCs/>
          <w:sz w:val="24"/>
        </w:rPr>
        <w:t>:</w:t>
      </w:r>
    </w:p>
    <w:p w14:paraId="3EFFD6A0" w14:textId="54731F23" w:rsidR="00490672" w:rsidRPr="0069048B" w:rsidRDefault="00490672" w:rsidP="00D015D9">
      <w:pPr>
        <w:pStyle w:val="Akapitzlist"/>
        <w:numPr>
          <w:ilvl w:val="0"/>
          <w:numId w:val="8"/>
        </w:numPr>
        <w:tabs>
          <w:tab w:val="left" w:pos="3030"/>
        </w:tabs>
        <w:ind w:left="426" w:hanging="284"/>
        <w:jc w:val="both"/>
        <w:rPr>
          <w:rFonts w:ascii="Times New Roman" w:hAnsi="Times New Roman" w:cs="Times New Roman"/>
          <w:bCs/>
          <w:sz w:val="24"/>
        </w:rPr>
      </w:pPr>
      <w:r w:rsidRPr="0069048B">
        <w:rPr>
          <w:rFonts w:ascii="Times New Roman" w:hAnsi="Times New Roman" w:cs="Times New Roman"/>
          <w:bCs/>
          <w:sz w:val="24"/>
        </w:rPr>
        <w:t xml:space="preserve">sytuacji ekonomicznej lub finansowej, tj. posiadają </w:t>
      </w:r>
      <w:r w:rsidRPr="0069048B">
        <w:rPr>
          <w:rFonts w:ascii="Times New Roman" w:hAnsi="Times New Roman" w:cs="Times New Roman" w:hint="eastAsia"/>
          <w:bCs/>
          <w:sz w:val="24"/>
        </w:rPr>
        <w:t>ś</w:t>
      </w:r>
      <w:r w:rsidRPr="0069048B">
        <w:rPr>
          <w:rFonts w:ascii="Times New Roman" w:hAnsi="Times New Roman" w:cs="Times New Roman"/>
          <w:bCs/>
          <w:sz w:val="24"/>
        </w:rPr>
        <w:t>rodk</w:t>
      </w:r>
      <w:r w:rsidRPr="0069048B">
        <w:rPr>
          <w:rFonts w:ascii="Times New Roman" w:hAnsi="Times New Roman" w:cs="Times New Roman" w:hint="eastAsia"/>
          <w:bCs/>
          <w:sz w:val="24"/>
        </w:rPr>
        <w:t>i</w:t>
      </w:r>
      <w:r w:rsidRPr="0069048B">
        <w:rPr>
          <w:rFonts w:ascii="Times New Roman" w:hAnsi="Times New Roman" w:cs="Times New Roman"/>
          <w:bCs/>
          <w:sz w:val="24"/>
        </w:rPr>
        <w:t xml:space="preserve"> finansowe lub zdolno</w:t>
      </w:r>
      <w:r w:rsidRPr="0069048B">
        <w:rPr>
          <w:rFonts w:ascii="Times New Roman" w:hAnsi="Times New Roman" w:cs="Times New Roman" w:hint="eastAsia"/>
          <w:bCs/>
          <w:sz w:val="24"/>
        </w:rPr>
        <w:t>ść</w:t>
      </w:r>
      <w:r w:rsidRPr="0069048B">
        <w:rPr>
          <w:rFonts w:ascii="Times New Roman" w:hAnsi="Times New Roman" w:cs="Times New Roman"/>
          <w:bCs/>
          <w:sz w:val="24"/>
        </w:rPr>
        <w:t xml:space="preserve"> kredytow</w:t>
      </w:r>
      <w:r w:rsidRPr="0069048B">
        <w:rPr>
          <w:rFonts w:ascii="Times New Roman" w:hAnsi="Times New Roman" w:cs="Times New Roman" w:hint="eastAsia"/>
          <w:bCs/>
          <w:sz w:val="24"/>
        </w:rPr>
        <w:t>ą</w:t>
      </w:r>
      <w:r w:rsidR="004958E5">
        <w:rPr>
          <w:rFonts w:ascii="Times New Roman" w:hAnsi="Times New Roman" w:cs="Times New Roman"/>
          <w:bCs/>
          <w:sz w:val="24"/>
        </w:rPr>
        <w:t xml:space="preserve"> na kwotę nie mniejszą niż </w:t>
      </w:r>
      <w:r w:rsidR="009218BD">
        <w:rPr>
          <w:rFonts w:ascii="Times New Roman" w:hAnsi="Times New Roman" w:cs="Times New Roman"/>
          <w:bCs/>
          <w:sz w:val="24"/>
        </w:rPr>
        <w:t>15</w:t>
      </w:r>
      <w:r w:rsidRPr="0069048B">
        <w:rPr>
          <w:rFonts w:ascii="Times New Roman" w:hAnsi="Times New Roman" w:cs="Times New Roman"/>
          <w:bCs/>
          <w:sz w:val="24"/>
        </w:rPr>
        <w:t>0.000,00 złotych,</w:t>
      </w:r>
    </w:p>
    <w:p w14:paraId="77D97C32" w14:textId="77777777" w:rsidR="000013FE" w:rsidRPr="007F10E3" w:rsidRDefault="00E1122D" w:rsidP="00D015D9">
      <w:pPr>
        <w:pStyle w:val="Akapitzlist"/>
        <w:numPr>
          <w:ilvl w:val="0"/>
          <w:numId w:val="8"/>
        </w:numPr>
        <w:tabs>
          <w:tab w:val="left" w:pos="3030"/>
        </w:tabs>
        <w:ind w:left="426" w:hanging="284"/>
        <w:jc w:val="both"/>
        <w:rPr>
          <w:rFonts w:ascii="Times New Roman" w:hAnsi="Times New Roman" w:cs="Times New Roman"/>
          <w:bCs/>
          <w:sz w:val="24"/>
        </w:rPr>
      </w:pPr>
      <w:r w:rsidRPr="007F10E3">
        <w:rPr>
          <w:rFonts w:ascii="Times New Roman" w:hAnsi="Times New Roman" w:cs="Times New Roman"/>
          <w:color w:val="auto"/>
          <w:sz w:val="24"/>
          <w:szCs w:val="24"/>
          <w:lang w:eastAsia="pl-PL"/>
        </w:rPr>
        <w:t>zdolności technicznej lub zawodowej, tj.:</w:t>
      </w:r>
    </w:p>
    <w:p w14:paraId="27CEC9A8" w14:textId="20829DA5" w:rsidR="00180FD4" w:rsidRPr="00A36B59" w:rsidRDefault="008C32EE" w:rsidP="00D015D9">
      <w:pPr>
        <w:pStyle w:val="Akapitzlist"/>
        <w:numPr>
          <w:ilvl w:val="0"/>
          <w:numId w:val="9"/>
        </w:numPr>
        <w:tabs>
          <w:tab w:val="left" w:pos="3030"/>
        </w:tabs>
        <w:ind w:left="568" w:hanging="284"/>
        <w:jc w:val="both"/>
        <w:rPr>
          <w:rFonts w:ascii="Times New Roman" w:hAnsi="Times New Roman" w:cs="Times New Roman"/>
          <w:sz w:val="24"/>
          <w:szCs w:val="24"/>
        </w:rPr>
      </w:pPr>
      <w:r>
        <w:rPr>
          <w:rFonts w:ascii="Times New Roman" w:hAnsi="Times New Roman" w:cs="Times New Roman"/>
          <w:color w:val="auto"/>
          <w:sz w:val="24"/>
          <w:szCs w:val="24"/>
          <w:lang w:eastAsia="pl-PL"/>
        </w:rPr>
        <w:t>wykonali w okresie ostatnich 5</w:t>
      </w:r>
      <w:r w:rsidRPr="008B140C">
        <w:rPr>
          <w:rFonts w:ascii="Times New Roman" w:hAnsi="Times New Roman" w:cs="Times New Roman"/>
          <w:color w:val="auto"/>
          <w:sz w:val="24"/>
          <w:szCs w:val="24"/>
          <w:lang w:eastAsia="pl-PL"/>
        </w:rPr>
        <w:t xml:space="preserve"> lat przed upływem terminu składania ofert, a jeżeli okres działalności jest krótszy – w tym okresie, co najmniej </w:t>
      </w:r>
      <w:r w:rsidR="003F7D56">
        <w:rPr>
          <w:rFonts w:ascii="Times New Roman" w:hAnsi="Times New Roman" w:cs="Times New Roman"/>
          <w:color w:val="auto"/>
          <w:sz w:val="24"/>
          <w:szCs w:val="24"/>
          <w:lang w:eastAsia="pl-PL"/>
        </w:rPr>
        <w:t>jedną</w:t>
      </w:r>
      <w:r w:rsidRPr="008B140C">
        <w:rPr>
          <w:rFonts w:ascii="Times New Roman" w:hAnsi="Times New Roman" w:cs="Times New Roman"/>
          <w:color w:val="auto"/>
          <w:sz w:val="24"/>
          <w:szCs w:val="24"/>
          <w:lang w:eastAsia="pl-PL"/>
        </w:rPr>
        <w:t xml:space="preserve"> </w:t>
      </w:r>
      <w:bookmarkStart w:id="2" w:name="_Hlk45392975"/>
      <w:r>
        <w:rPr>
          <w:rFonts w:ascii="Times New Roman" w:hAnsi="Times New Roman" w:cs="Times New Roman"/>
          <w:color w:val="auto"/>
          <w:sz w:val="24"/>
          <w:szCs w:val="24"/>
          <w:lang w:eastAsia="pl-PL"/>
        </w:rPr>
        <w:t>robot</w:t>
      </w:r>
      <w:r w:rsidR="003F7D56">
        <w:rPr>
          <w:rFonts w:ascii="Times New Roman" w:hAnsi="Times New Roman" w:cs="Times New Roman"/>
          <w:color w:val="auto"/>
          <w:sz w:val="24"/>
          <w:szCs w:val="24"/>
          <w:lang w:eastAsia="pl-PL"/>
        </w:rPr>
        <w:t>ę</w:t>
      </w:r>
      <w:r>
        <w:rPr>
          <w:rFonts w:ascii="Times New Roman" w:hAnsi="Times New Roman" w:cs="Times New Roman"/>
          <w:color w:val="auto"/>
          <w:sz w:val="24"/>
          <w:szCs w:val="24"/>
          <w:lang w:eastAsia="pl-PL"/>
        </w:rPr>
        <w:t xml:space="preserve"> budowlan</w:t>
      </w:r>
      <w:r w:rsidR="003F7D56">
        <w:rPr>
          <w:rFonts w:ascii="Times New Roman" w:hAnsi="Times New Roman" w:cs="Times New Roman"/>
          <w:color w:val="auto"/>
          <w:sz w:val="24"/>
          <w:szCs w:val="24"/>
          <w:lang w:eastAsia="pl-PL"/>
        </w:rPr>
        <w:t>ą</w:t>
      </w:r>
      <w:r w:rsidRPr="008B140C">
        <w:rPr>
          <w:rFonts w:ascii="Times New Roman" w:hAnsi="Times New Roman" w:cs="Times New Roman"/>
          <w:color w:val="auto"/>
          <w:sz w:val="24"/>
          <w:szCs w:val="24"/>
          <w:lang w:eastAsia="pl-PL"/>
        </w:rPr>
        <w:t xml:space="preserve"> </w:t>
      </w:r>
      <w:r w:rsidR="00227C2D" w:rsidRPr="00227C2D">
        <w:rPr>
          <w:rFonts w:ascii="Times New Roman" w:hAnsi="Times New Roman" w:cs="Times New Roman"/>
          <w:color w:val="auto"/>
          <w:sz w:val="24"/>
          <w:szCs w:val="24"/>
          <w:lang w:eastAsia="pl-PL"/>
        </w:rPr>
        <w:t>w</w:t>
      </w:r>
      <w:r w:rsidR="00227C2D" w:rsidRPr="00227C2D">
        <w:rPr>
          <w:rFonts w:ascii="Times New Roman" w:hAnsi="Times New Roman"/>
          <w:sz w:val="24"/>
          <w:szCs w:val="24"/>
        </w:rPr>
        <w:t xml:space="preserve"> obiekcie </w:t>
      </w:r>
      <w:r w:rsidR="00227C2D" w:rsidRPr="00A36B59">
        <w:rPr>
          <w:rFonts w:ascii="Times New Roman" w:hAnsi="Times New Roman"/>
          <w:sz w:val="24"/>
          <w:szCs w:val="24"/>
        </w:rPr>
        <w:t xml:space="preserve">zabytkowym gotyckim wpisanym do rejestru zabytków, </w:t>
      </w:r>
      <w:r w:rsidR="00A36B59" w:rsidRPr="00A36B59">
        <w:rPr>
          <w:rFonts w:ascii="Times New Roman" w:hAnsi="Times New Roman"/>
          <w:sz w:val="24"/>
          <w:szCs w:val="24"/>
        </w:rPr>
        <w:t xml:space="preserve">w których </w:t>
      </w:r>
      <w:r w:rsidR="00A36B59" w:rsidRPr="00A36B59">
        <w:rPr>
          <w:rFonts w:ascii="Times New Roman" w:hAnsi="Times New Roman" w:cs="Times New Roman"/>
          <w:color w:val="auto"/>
          <w:sz w:val="24"/>
          <w:szCs w:val="24"/>
          <w:lang w:eastAsia="pl-PL"/>
        </w:rPr>
        <w:t>wartość robót polegających na remoncie, uszczelnieniu, izolacji lub wzmocnieniu fundamentów lub/i ścian fundamentowych była nie mniejsza niż 2</w:t>
      </w:r>
      <w:r w:rsidR="003F7D56">
        <w:rPr>
          <w:rFonts w:ascii="Times New Roman" w:hAnsi="Times New Roman" w:cs="Times New Roman"/>
          <w:color w:val="auto"/>
          <w:sz w:val="24"/>
          <w:szCs w:val="24"/>
          <w:lang w:eastAsia="pl-PL"/>
        </w:rPr>
        <w:t>0</w:t>
      </w:r>
      <w:r w:rsidR="00A36B59" w:rsidRPr="00A36B59">
        <w:rPr>
          <w:rFonts w:ascii="Times New Roman" w:hAnsi="Times New Roman" w:cs="Times New Roman"/>
          <w:color w:val="auto"/>
          <w:sz w:val="24"/>
          <w:szCs w:val="24"/>
          <w:lang w:eastAsia="pl-PL"/>
        </w:rPr>
        <w:t>0.000,00 złotych brutto w ramach jednego kontraktu (umowy)</w:t>
      </w:r>
      <w:r w:rsidR="006B39A8" w:rsidRPr="00A36B59">
        <w:rPr>
          <w:rFonts w:ascii="Times New Roman" w:hAnsi="Times New Roman" w:cs="Times New Roman"/>
          <w:color w:val="auto"/>
          <w:sz w:val="24"/>
          <w:szCs w:val="24"/>
          <w:lang w:eastAsia="pl-PL"/>
        </w:rPr>
        <w:t>,</w:t>
      </w:r>
      <w:bookmarkEnd w:id="2"/>
    </w:p>
    <w:p w14:paraId="7DC05168" w14:textId="1FD4FBF7" w:rsidR="00AD1AFD" w:rsidRPr="00B34E62" w:rsidRDefault="00CD3713" w:rsidP="00B34E62">
      <w:pPr>
        <w:pStyle w:val="Akapitzlist"/>
        <w:numPr>
          <w:ilvl w:val="0"/>
          <w:numId w:val="9"/>
        </w:numPr>
        <w:tabs>
          <w:tab w:val="left" w:pos="3030"/>
        </w:tabs>
        <w:ind w:left="568" w:hanging="284"/>
        <w:jc w:val="both"/>
        <w:rPr>
          <w:rFonts w:ascii="Times New Roman" w:hAnsi="Times New Roman" w:cs="Times New Roman"/>
          <w:bCs/>
          <w:sz w:val="24"/>
          <w:szCs w:val="24"/>
        </w:rPr>
      </w:pPr>
      <w:r w:rsidRPr="007F10E3">
        <w:rPr>
          <w:rFonts w:ascii="Times New Roman" w:hAnsi="Times New Roman" w:cs="Times New Roman"/>
          <w:color w:val="auto"/>
          <w:sz w:val="24"/>
          <w:szCs w:val="24"/>
          <w:lang w:eastAsia="pl-PL"/>
        </w:rPr>
        <w:t xml:space="preserve">dysponują </w:t>
      </w:r>
      <w:r w:rsidR="00DB795E" w:rsidRPr="007F10E3">
        <w:rPr>
          <w:rFonts w:ascii="Times New Roman" w:hAnsi="Times New Roman" w:cs="Times New Roman"/>
          <w:color w:val="auto"/>
          <w:sz w:val="24"/>
          <w:szCs w:val="24"/>
          <w:lang w:eastAsia="pl-PL"/>
        </w:rPr>
        <w:t xml:space="preserve">lub będą dysponowali w takcie realizacji zamówienia </w:t>
      </w:r>
      <w:r w:rsidRPr="007F10E3">
        <w:rPr>
          <w:rFonts w:ascii="Times New Roman" w:hAnsi="Times New Roman" w:cs="Times New Roman"/>
          <w:color w:val="auto"/>
          <w:sz w:val="24"/>
          <w:szCs w:val="24"/>
          <w:lang w:eastAsia="pl-PL"/>
        </w:rPr>
        <w:t>osob</w:t>
      </w:r>
      <w:r w:rsidR="00B34E62">
        <w:rPr>
          <w:rFonts w:ascii="Times New Roman" w:hAnsi="Times New Roman" w:cs="Times New Roman"/>
          <w:color w:val="auto"/>
          <w:sz w:val="24"/>
          <w:szCs w:val="24"/>
          <w:lang w:eastAsia="pl-PL"/>
        </w:rPr>
        <w:t>ą</w:t>
      </w:r>
      <w:r w:rsidRPr="007F10E3">
        <w:rPr>
          <w:rFonts w:ascii="Times New Roman" w:hAnsi="Times New Roman" w:cs="Times New Roman"/>
          <w:color w:val="auto"/>
          <w:sz w:val="24"/>
          <w:szCs w:val="24"/>
          <w:lang w:eastAsia="pl-PL"/>
        </w:rPr>
        <w:t xml:space="preserve"> skierowan</w:t>
      </w:r>
      <w:r w:rsidR="00B34E62">
        <w:rPr>
          <w:rFonts w:ascii="Times New Roman" w:hAnsi="Times New Roman" w:cs="Times New Roman"/>
          <w:color w:val="auto"/>
          <w:sz w:val="24"/>
          <w:szCs w:val="24"/>
          <w:lang w:eastAsia="pl-PL"/>
        </w:rPr>
        <w:t>ą</w:t>
      </w:r>
      <w:r w:rsidRPr="007F10E3">
        <w:rPr>
          <w:rFonts w:ascii="Times New Roman" w:hAnsi="Times New Roman" w:cs="Times New Roman"/>
          <w:color w:val="auto"/>
          <w:sz w:val="24"/>
          <w:szCs w:val="24"/>
          <w:lang w:eastAsia="pl-PL"/>
        </w:rPr>
        <w:t xml:space="preserve"> do realizacji zamówienia, tj.</w:t>
      </w:r>
      <w:bookmarkStart w:id="3" w:name="_Hlk504310075"/>
      <w:r w:rsidR="00B34E62">
        <w:rPr>
          <w:rFonts w:ascii="Times New Roman" w:hAnsi="Times New Roman" w:cs="Times New Roman"/>
          <w:color w:val="auto"/>
          <w:sz w:val="24"/>
          <w:szCs w:val="24"/>
          <w:lang w:eastAsia="pl-PL"/>
        </w:rPr>
        <w:t xml:space="preserve"> </w:t>
      </w:r>
      <w:r w:rsidR="00005D31" w:rsidRPr="00B34E62">
        <w:rPr>
          <w:rFonts w:ascii="Times New Roman" w:hAnsi="Times New Roman" w:cs="Times New Roman"/>
          <w:color w:val="auto"/>
          <w:sz w:val="24"/>
          <w:szCs w:val="24"/>
          <w:lang w:eastAsia="pl-PL"/>
        </w:rPr>
        <w:t>kierownikiem robót budowlanych</w:t>
      </w:r>
      <w:r w:rsidR="00005D31" w:rsidRPr="00B34E62">
        <w:rPr>
          <w:rFonts w:ascii="Times New Roman" w:hAnsi="Times New Roman" w:cs="Times New Roman"/>
          <w:bCs/>
          <w:color w:val="auto"/>
          <w:sz w:val="24"/>
          <w:szCs w:val="24"/>
          <w:lang w:eastAsia="pl-PL"/>
        </w:rPr>
        <w:t xml:space="preserve"> posiadającym uprawnienia budowlane do kierowania robotami budowlanymi w specjalności konstrukcyjno-budowlanej lub odpowiadające im ważne uprawnienia budowlane umożliwiające wykonywanie tych samych czynności, do wykonania których w aktualnym stanie prawnym uprawniają uprawnienia budowlane tej specjalności</w:t>
      </w:r>
      <w:r w:rsidR="00005D31" w:rsidRPr="00B34E62">
        <w:rPr>
          <w:rFonts w:ascii="Times New Roman" w:hAnsi="Times New Roman" w:cs="Times New Roman"/>
          <w:color w:val="auto"/>
          <w:sz w:val="24"/>
          <w:szCs w:val="24"/>
          <w:lang w:eastAsia="pl-PL"/>
        </w:rPr>
        <w:t xml:space="preserve">, który przez co najmniej 18 miesięcy brał udział w robotach budowlanych prowadzonych przy zabytkach nieruchomych wpisanych do rejestru lub inwentarza muzeum będącego instytucją kultury </w:t>
      </w:r>
      <w:r w:rsidR="00005D31" w:rsidRPr="00B34E62">
        <w:rPr>
          <w:rFonts w:ascii="Times New Roman" w:hAnsi="Times New Roman" w:cs="Times New Roman"/>
          <w:color w:val="auto"/>
          <w:sz w:val="24"/>
          <w:szCs w:val="24"/>
          <w:lang w:eastAsia="pl-PL"/>
        </w:rPr>
        <w:lastRenderedPageBreak/>
        <w:t xml:space="preserve">zgodnie z art. 37c ustawy o ochronie zabytków i opiece nad zabytkami, </w:t>
      </w:r>
      <w:r w:rsidR="00005D31" w:rsidRPr="00B34E62">
        <w:rPr>
          <w:rFonts w:ascii="Times New Roman" w:hAnsi="Times New Roman" w:cs="Times New Roman"/>
          <w:bCs/>
          <w:color w:val="auto"/>
          <w:sz w:val="24"/>
          <w:szCs w:val="24"/>
          <w:lang w:eastAsia="pl-PL"/>
        </w:rPr>
        <w:t xml:space="preserve">dysponującym doświadczeniem w kierowaniu robotami budowlanymi w co najmniej jednym </w:t>
      </w:r>
      <w:r w:rsidR="00005D31" w:rsidRPr="00B34E62">
        <w:rPr>
          <w:rFonts w:ascii="Times New Roman" w:hAnsi="Times New Roman"/>
          <w:sz w:val="24"/>
          <w:szCs w:val="24"/>
        </w:rPr>
        <w:t xml:space="preserve">obiekcie zabytkowym wpisanym do rejestru zabytków, których wartość była nie mniejsza niż </w:t>
      </w:r>
      <w:r w:rsidR="00B34E62">
        <w:rPr>
          <w:rFonts w:ascii="Times New Roman" w:hAnsi="Times New Roman"/>
          <w:sz w:val="24"/>
          <w:szCs w:val="24"/>
        </w:rPr>
        <w:t>2</w:t>
      </w:r>
      <w:r w:rsidR="003F7D56">
        <w:rPr>
          <w:rFonts w:ascii="Times New Roman" w:hAnsi="Times New Roman"/>
          <w:sz w:val="24"/>
          <w:szCs w:val="24"/>
        </w:rPr>
        <w:t>0</w:t>
      </w:r>
      <w:r w:rsidR="00005D31" w:rsidRPr="00B34E62">
        <w:rPr>
          <w:rFonts w:ascii="Times New Roman" w:hAnsi="Times New Roman"/>
          <w:sz w:val="24"/>
          <w:szCs w:val="24"/>
        </w:rPr>
        <w:t xml:space="preserve">0.000,00 złotych brutto </w:t>
      </w:r>
      <w:r w:rsidR="00005D31" w:rsidRPr="00B34E62">
        <w:rPr>
          <w:rFonts w:ascii="Times New Roman" w:hAnsi="Times New Roman" w:cs="Times New Roman"/>
          <w:color w:val="auto"/>
          <w:sz w:val="24"/>
          <w:szCs w:val="24"/>
          <w:lang w:eastAsia="pl-PL"/>
        </w:rPr>
        <w:t>w ramach jednego kontraktu (umowy)</w:t>
      </w:r>
      <w:r w:rsidR="00BC6201" w:rsidRPr="00B34E62">
        <w:rPr>
          <w:rFonts w:ascii="Times New Roman" w:hAnsi="Times New Roman" w:cs="Times New Roman"/>
          <w:color w:val="auto"/>
          <w:sz w:val="24"/>
          <w:szCs w:val="24"/>
          <w:lang w:eastAsia="pl-PL"/>
        </w:rPr>
        <w:t>.</w:t>
      </w:r>
    </w:p>
    <w:bookmarkEnd w:id="3"/>
    <w:p w14:paraId="59B30CF7" w14:textId="1F26C271" w:rsidR="008073AD" w:rsidRPr="0069048B" w:rsidRDefault="008073AD"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sz w:val="24"/>
          <w:szCs w:val="24"/>
        </w:rPr>
        <w:t>Zamawiający dokona oceny spełnienia przez wykonawców warunków udziału w postępowaniu na podstawie analizy dokumentów i oświadczeń dostarczonych przez wykonawców, o których mowa w Rozdziale VII</w:t>
      </w:r>
      <w:r w:rsidR="00683106">
        <w:rPr>
          <w:rFonts w:ascii="Times New Roman" w:hAnsi="Times New Roman" w:cs="Times New Roman"/>
          <w:sz w:val="24"/>
          <w:szCs w:val="24"/>
        </w:rPr>
        <w:t>I</w:t>
      </w:r>
      <w:r w:rsidRPr="0069048B">
        <w:rPr>
          <w:rFonts w:ascii="Times New Roman" w:hAnsi="Times New Roman" w:cs="Times New Roman"/>
          <w:sz w:val="24"/>
          <w:szCs w:val="24"/>
        </w:rPr>
        <w:t xml:space="preserve"> zapytania ofertowego.</w:t>
      </w:r>
    </w:p>
    <w:p w14:paraId="450542A3" w14:textId="3A5CEE50" w:rsidR="004F7926" w:rsidRPr="0069048B" w:rsidRDefault="004F7926"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sz w:val="24"/>
          <w:lang w:eastAsia="pl-PL"/>
        </w:rPr>
        <w:t>W</w:t>
      </w:r>
      <w:r w:rsidRPr="0069048B">
        <w:rPr>
          <w:rFonts w:ascii="Times New Roman" w:hAnsi="Times New Roman" w:cs="Times New Roman"/>
          <w:color w:val="auto"/>
          <w:sz w:val="24"/>
          <w:szCs w:val="24"/>
          <w:lang w:eastAsia="pl-PL"/>
        </w:rPr>
        <w:t xml:space="preserve"> odniesieniu do obywateli innych państw uprawnienia budowlane oznaczają również odpowiednie, równoważne kwalifikacje zawodowe do wykonywania działalności w budownictwie</w:t>
      </w:r>
      <w:r w:rsidR="00F452F4" w:rsidRPr="0069048B">
        <w:rPr>
          <w:rFonts w:ascii="Times New Roman" w:hAnsi="Times New Roman" w:cs="Times New Roman"/>
          <w:color w:val="auto"/>
          <w:sz w:val="24"/>
          <w:szCs w:val="24"/>
          <w:lang w:eastAsia="pl-PL"/>
        </w:rPr>
        <w:t xml:space="preserve"> </w:t>
      </w:r>
      <w:r w:rsidRPr="0069048B">
        <w:rPr>
          <w:rFonts w:ascii="Times New Roman" w:hAnsi="Times New Roman" w:cs="Times New Roman"/>
          <w:color w:val="auto"/>
          <w:sz w:val="24"/>
          <w:szCs w:val="24"/>
          <w:lang w:eastAsia="pl-PL"/>
        </w:rPr>
        <w:t>równoznacznej wykonywaniu samodzielnych funkcji technicznych w budownictwie</w:t>
      </w:r>
      <w:r w:rsidR="0038617D" w:rsidRPr="0069048B">
        <w:rPr>
          <w:rFonts w:ascii="Times New Roman" w:hAnsi="Times New Roman" w:cs="Times New Roman"/>
          <w:color w:val="auto"/>
          <w:sz w:val="24"/>
          <w:szCs w:val="24"/>
          <w:lang w:eastAsia="pl-PL"/>
        </w:rPr>
        <w:t xml:space="preserve"> </w:t>
      </w:r>
      <w:r w:rsidRPr="0069048B">
        <w:rPr>
          <w:rFonts w:ascii="Times New Roman" w:hAnsi="Times New Roman" w:cs="Times New Roman"/>
          <w:color w:val="auto"/>
          <w:sz w:val="24"/>
          <w:szCs w:val="24"/>
          <w:lang w:eastAsia="pl-PL"/>
        </w:rPr>
        <w:t>na terytorium Rzeczypospolitej Polskiej, odpowiadające swoim zakresem uprawnieniom budowlanym, o których mowa w ustawie Prawo budowlane</w:t>
      </w:r>
      <w:r w:rsidR="0038617D" w:rsidRPr="0069048B">
        <w:rPr>
          <w:rFonts w:ascii="Times New Roman" w:hAnsi="Times New Roman" w:cs="Times New Roman"/>
          <w:color w:val="auto"/>
          <w:sz w:val="24"/>
          <w:szCs w:val="24"/>
          <w:lang w:eastAsia="pl-PL"/>
        </w:rPr>
        <w:t xml:space="preserve"> oraz ustawie </w:t>
      </w:r>
      <w:r w:rsidR="0038617D" w:rsidRPr="0069048B">
        <w:rPr>
          <w:rFonts w:ascii="Times New Roman" w:hAnsi="Times New Roman" w:cs="Times New Roman"/>
          <w:sz w:val="24"/>
          <w:lang w:eastAsia="pl-PL"/>
        </w:rPr>
        <w:t>o ochronie zabytków i opiece nad zabytkami.</w:t>
      </w:r>
    </w:p>
    <w:p w14:paraId="75DA380F" w14:textId="77777777" w:rsidR="004F7926" w:rsidRPr="0069048B" w:rsidRDefault="0038617D"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color w:val="auto"/>
          <w:sz w:val="24"/>
          <w:szCs w:val="24"/>
          <w:lang w:eastAsia="pl-PL"/>
        </w:rPr>
        <w:t>W przypadku konieczności przeliczenia wartości robót lub usług z innej waluty niż PLN wykonawca przyjmie średni kurs NBP z dnia publikacji zapytania ofertowego w bazie konkurencyjności (https://bazakonkurencyjnosci.funduszeeuropejskie.gov.pl/).</w:t>
      </w:r>
    </w:p>
    <w:p w14:paraId="4FA59747" w14:textId="297C612A" w:rsidR="008073AD" w:rsidRPr="0061203E" w:rsidRDefault="008073AD"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sz w:val="24"/>
          <w:szCs w:val="24"/>
        </w:rPr>
        <w:t xml:space="preserve">Wykonawcy mogą wspólnie ubiegać się o udzielenie zamówienia, </w:t>
      </w:r>
      <w:r w:rsidR="0038617D" w:rsidRPr="0069048B">
        <w:rPr>
          <w:rFonts w:ascii="Times New Roman" w:hAnsi="Times New Roman" w:cs="Times New Roman"/>
          <w:sz w:val="24"/>
          <w:szCs w:val="24"/>
        </w:rPr>
        <w:t>zapisy zawarte w zapytaniu ofertowym</w:t>
      </w:r>
      <w:r w:rsidRPr="0069048B">
        <w:rPr>
          <w:rFonts w:ascii="Times New Roman" w:hAnsi="Times New Roman" w:cs="Times New Roman"/>
          <w:sz w:val="24"/>
          <w:szCs w:val="24"/>
        </w:rPr>
        <w:t xml:space="preserve"> dotyczące wykonawcy stosuje się odpowiednio do wykonawców występujących wspólnie.</w:t>
      </w:r>
    </w:p>
    <w:p w14:paraId="23A84208" w14:textId="211AD20E" w:rsidR="0061203E" w:rsidRPr="0061203E" w:rsidRDefault="00A876B7" w:rsidP="00D015D9">
      <w:pPr>
        <w:pStyle w:val="Akapitzlist"/>
        <w:numPr>
          <w:ilvl w:val="0"/>
          <w:numId w:val="11"/>
        </w:numPr>
        <w:ind w:left="284" w:hanging="284"/>
        <w:jc w:val="both"/>
        <w:rPr>
          <w:rFonts w:ascii="Times New Roman" w:hAnsi="Times New Roman" w:cs="Times New Roman"/>
          <w:sz w:val="24"/>
          <w:lang w:eastAsia="pl-PL"/>
        </w:rPr>
      </w:pPr>
      <w:r>
        <w:rPr>
          <w:rFonts w:ascii="Times New Roman" w:hAnsi="Times New Roman" w:cs="Times New Roman"/>
          <w:sz w:val="24"/>
          <w:lang w:eastAsia="pl-PL"/>
        </w:rPr>
        <w:t>Zamawiający nie wyraża zgody na to, aby w</w:t>
      </w:r>
      <w:r w:rsidR="0061203E">
        <w:rPr>
          <w:rFonts w:ascii="Times New Roman" w:hAnsi="Times New Roman" w:cs="Times New Roman"/>
          <w:sz w:val="24"/>
          <w:lang w:eastAsia="pl-PL"/>
        </w:rPr>
        <w:t>ykonawcy</w:t>
      </w:r>
      <w:r>
        <w:rPr>
          <w:rFonts w:ascii="Times New Roman" w:hAnsi="Times New Roman" w:cs="Times New Roman"/>
          <w:sz w:val="24"/>
          <w:lang w:eastAsia="pl-PL"/>
        </w:rPr>
        <w:t>,</w:t>
      </w:r>
      <w:r w:rsidR="0061203E">
        <w:rPr>
          <w:rFonts w:ascii="Times New Roman" w:hAnsi="Times New Roman" w:cs="Times New Roman"/>
          <w:sz w:val="24"/>
          <w:lang w:eastAsia="pl-PL"/>
        </w:rPr>
        <w:t xml:space="preserve"> </w:t>
      </w:r>
      <w:r w:rsidR="0061203E" w:rsidRPr="0061203E">
        <w:rPr>
          <w:rFonts w:ascii="Times New Roman" w:hAnsi="Times New Roman" w:cs="Times New Roman"/>
          <w:bCs/>
          <w:sz w:val="24"/>
          <w:lang w:eastAsia="pl-PL"/>
        </w:rPr>
        <w:t>w celu potwierdzenia spełniania warunków udziału w postępowaniu</w:t>
      </w:r>
      <w:r>
        <w:rPr>
          <w:rFonts w:ascii="Times New Roman" w:hAnsi="Times New Roman" w:cs="Times New Roman"/>
          <w:bCs/>
          <w:sz w:val="24"/>
          <w:lang w:eastAsia="pl-PL"/>
        </w:rPr>
        <w:t>,</w:t>
      </w:r>
      <w:r w:rsidR="0061203E" w:rsidRPr="0061203E">
        <w:rPr>
          <w:rFonts w:ascii="Times New Roman" w:hAnsi="Times New Roman" w:cs="Times New Roman"/>
          <w:sz w:val="24"/>
          <w:lang w:eastAsia="pl-PL"/>
        </w:rPr>
        <w:t xml:space="preserve"> </w:t>
      </w:r>
      <w:r w:rsidR="0061203E">
        <w:rPr>
          <w:rFonts w:ascii="Times New Roman" w:hAnsi="Times New Roman" w:cs="Times New Roman"/>
          <w:sz w:val="24"/>
          <w:lang w:eastAsia="pl-PL"/>
        </w:rPr>
        <w:t>polega</w:t>
      </w:r>
      <w:r>
        <w:rPr>
          <w:rFonts w:ascii="Times New Roman" w:hAnsi="Times New Roman" w:cs="Times New Roman"/>
          <w:sz w:val="24"/>
          <w:lang w:eastAsia="pl-PL"/>
        </w:rPr>
        <w:t>li</w:t>
      </w:r>
      <w:r w:rsidR="0061203E">
        <w:rPr>
          <w:rFonts w:ascii="Times New Roman" w:hAnsi="Times New Roman" w:cs="Times New Roman"/>
          <w:sz w:val="24"/>
          <w:lang w:eastAsia="pl-PL"/>
        </w:rPr>
        <w:t xml:space="preserve"> na</w:t>
      </w:r>
      <w:r w:rsidR="0061203E" w:rsidRPr="0061203E">
        <w:rPr>
          <w:rFonts w:ascii="Times New Roman" w:hAnsi="Times New Roman" w:cs="Times New Roman"/>
          <w:sz w:val="24"/>
          <w:lang w:eastAsia="pl-PL"/>
        </w:rPr>
        <w:t xml:space="preserve"> </w:t>
      </w:r>
      <w:r w:rsidR="0061203E" w:rsidRPr="0061203E">
        <w:rPr>
          <w:rFonts w:ascii="Times New Roman" w:hAnsi="Times New Roman" w:cs="Times New Roman"/>
          <w:bCs/>
          <w:sz w:val="24"/>
          <w:lang w:eastAsia="pl-PL"/>
        </w:rPr>
        <w:t>zdolnościach technicznych lub zawodowych lub sytuacji finansowej lub ekonomicznej innych podmiotów</w:t>
      </w:r>
      <w:r w:rsidR="0061203E">
        <w:rPr>
          <w:rFonts w:ascii="Times New Roman" w:hAnsi="Times New Roman" w:cs="Times New Roman"/>
          <w:bCs/>
          <w:sz w:val="24"/>
          <w:lang w:eastAsia="pl-PL"/>
        </w:rPr>
        <w:t>.</w:t>
      </w:r>
    </w:p>
    <w:p w14:paraId="37B73759" w14:textId="77777777" w:rsidR="000E6374" w:rsidRPr="00A876B7" w:rsidRDefault="000E6374" w:rsidP="00A876B7">
      <w:pPr>
        <w:jc w:val="both"/>
        <w:rPr>
          <w:rFonts w:ascii="Times New Roman" w:hAnsi="Times New Roman" w:cs="Times New Roman"/>
          <w:sz w:val="36"/>
          <w:szCs w:val="32"/>
          <w:lang w:eastAsia="pl-PL"/>
        </w:rPr>
      </w:pPr>
    </w:p>
    <w:p w14:paraId="6197ECA1" w14:textId="77777777" w:rsidR="009810BC" w:rsidRPr="0069048B" w:rsidRDefault="009810BC" w:rsidP="009810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VII.</w:t>
      </w:r>
      <w:r w:rsidRPr="0069048B">
        <w:rPr>
          <w:rFonts w:ascii="Times New Roman" w:hAnsi="Times New Roman" w:cs="Times New Roman"/>
          <w:b/>
          <w:sz w:val="24"/>
        </w:rPr>
        <w:t xml:space="preserve"> </w:t>
      </w:r>
      <w:r w:rsidR="00693183" w:rsidRPr="0069048B">
        <w:rPr>
          <w:rFonts w:ascii="Times New Roman" w:hAnsi="Times New Roman" w:cs="Times New Roman"/>
          <w:b/>
          <w:color w:val="auto"/>
          <w:sz w:val="24"/>
          <w:szCs w:val="24"/>
          <w:lang w:eastAsia="pl-PL"/>
        </w:rPr>
        <w:t>Podstawy wykluczenia z postępowania.</w:t>
      </w:r>
    </w:p>
    <w:p w14:paraId="1C5DBA9A" w14:textId="77777777" w:rsidR="004F7926" w:rsidRPr="0069048B" w:rsidRDefault="004F7926" w:rsidP="004F7926">
      <w:pPr>
        <w:pStyle w:val="Akapitzlist"/>
        <w:ind w:left="568"/>
        <w:jc w:val="both"/>
        <w:rPr>
          <w:rFonts w:ascii="Times New Roman" w:hAnsi="Times New Roman" w:cs="Times New Roman"/>
          <w:sz w:val="24"/>
          <w:lang w:eastAsia="pl-PL"/>
        </w:rPr>
      </w:pPr>
    </w:p>
    <w:p w14:paraId="52CC5ED1" w14:textId="77777777" w:rsidR="004F7926" w:rsidRPr="0069048B" w:rsidRDefault="00EC6297" w:rsidP="00EC6297">
      <w:pPr>
        <w:pStyle w:val="Akapitzlist"/>
        <w:ind w:left="0"/>
        <w:jc w:val="both"/>
        <w:rPr>
          <w:rFonts w:ascii="Times New Roman" w:hAnsi="Times New Roman" w:cs="Times New Roman"/>
          <w:sz w:val="24"/>
          <w:lang w:eastAsia="pl-PL"/>
        </w:rPr>
      </w:pPr>
      <w:r w:rsidRPr="0069048B">
        <w:rPr>
          <w:rFonts w:ascii="Times New Roman" w:hAnsi="Times New Roman" w:cs="Times New Roman"/>
          <w:sz w:val="24"/>
          <w:lang w:eastAsia="pl-PL"/>
        </w:rPr>
        <w:t>Zamawiający wykluczy z udziału w</w:t>
      </w:r>
      <w:r w:rsidR="00C4661C" w:rsidRPr="0069048B">
        <w:rPr>
          <w:rFonts w:ascii="Times New Roman" w:hAnsi="Times New Roman" w:cs="Times New Roman"/>
          <w:sz w:val="24"/>
          <w:lang w:eastAsia="pl-PL"/>
        </w:rPr>
        <w:t xml:space="preserve"> postępowaniu wykonawców</w:t>
      </w:r>
      <w:r w:rsidRPr="0069048B">
        <w:rPr>
          <w:rFonts w:ascii="Times New Roman" w:hAnsi="Times New Roman" w:cs="Times New Roman"/>
          <w:sz w:val="24"/>
          <w:lang w:eastAsia="pl-PL"/>
        </w:rPr>
        <w:t>:</w:t>
      </w:r>
    </w:p>
    <w:p w14:paraId="055E4C99" w14:textId="77777777" w:rsidR="00EC6297" w:rsidRPr="0069048B" w:rsidRDefault="00C4661C" w:rsidP="00D015D9">
      <w:pPr>
        <w:pStyle w:val="Akapitzlist"/>
        <w:numPr>
          <w:ilvl w:val="0"/>
          <w:numId w:val="12"/>
        </w:numPr>
        <w:ind w:left="284" w:hanging="284"/>
        <w:jc w:val="both"/>
        <w:rPr>
          <w:rFonts w:ascii="Times New Roman" w:hAnsi="Times New Roman" w:cs="Times New Roman"/>
          <w:sz w:val="24"/>
          <w:lang w:eastAsia="pl-PL"/>
        </w:rPr>
      </w:pPr>
      <w:r w:rsidRPr="0069048B">
        <w:rPr>
          <w:rFonts w:ascii="Times New Roman" w:hAnsi="Times New Roman" w:cs="Times New Roman"/>
          <w:bCs/>
          <w:sz w:val="24"/>
          <w:lang w:eastAsia="pl-PL"/>
        </w:rPr>
        <w:t xml:space="preserve">którzy </w:t>
      </w:r>
      <w:r w:rsidR="00EC6297" w:rsidRPr="0069048B">
        <w:rPr>
          <w:rFonts w:ascii="Times New Roman" w:hAnsi="Times New Roman" w:cs="Times New Roman"/>
          <w:bCs/>
          <w:sz w:val="24"/>
          <w:lang w:eastAsia="pl-PL"/>
        </w:rPr>
        <w:t>nie wykażą spełniania warunków udziału w postępowaniu lub nie wykażą braku podstaw wykluczenia,</w:t>
      </w:r>
    </w:p>
    <w:p w14:paraId="0DAD46CD" w14:textId="77777777" w:rsidR="00405BEA" w:rsidRPr="0069048B" w:rsidRDefault="00C4661C" w:rsidP="00D015D9">
      <w:pPr>
        <w:pStyle w:val="Akapitzlist"/>
        <w:numPr>
          <w:ilvl w:val="0"/>
          <w:numId w:val="12"/>
        </w:numPr>
        <w:ind w:left="284" w:hanging="284"/>
        <w:jc w:val="both"/>
        <w:rPr>
          <w:rFonts w:ascii="Times New Roman" w:hAnsi="Times New Roman" w:cs="Times New Roman"/>
          <w:sz w:val="28"/>
          <w:lang w:eastAsia="pl-PL"/>
        </w:rPr>
      </w:pPr>
      <w:r w:rsidRPr="0069048B">
        <w:rPr>
          <w:rFonts w:ascii="Times New Roman" w:hAnsi="Times New Roman" w:cs="Times New Roman"/>
          <w:color w:val="auto"/>
          <w:sz w:val="24"/>
          <w:lang w:eastAsia="pl-PL"/>
        </w:rPr>
        <w:t xml:space="preserve">którzy </w:t>
      </w:r>
      <w:r w:rsidR="00405BEA" w:rsidRPr="0069048B">
        <w:rPr>
          <w:rFonts w:ascii="Times New Roman" w:hAnsi="Times New Roman" w:cs="Times New Roman"/>
          <w:color w:val="auto"/>
          <w:sz w:val="24"/>
          <w:lang w:eastAsia="pl-PL"/>
        </w:rPr>
        <w:t xml:space="preserve">będą powiązani z zamawiającym osobowo lub kapitałowo; </w:t>
      </w:r>
      <w:r w:rsidR="00405BEA" w:rsidRPr="0069048B">
        <w:rPr>
          <w:rFonts w:ascii="Times New Roman" w:hAnsi="Times New Roman" w:cs="Times New Roman"/>
          <w:color w:val="auto"/>
          <w:sz w:val="24"/>
          <w:szCs w:val="24"/>
          <w:lang w:eastAsia="pl-PL"/>
        </w:rPr>
        <w:t>przez powiązania kapitałowe lub osobowe należy rozumieć</w:t>
      </w:r>
      <w:r w:rsidR="00405BEA" w:rsidRPr="0069048B">
        <w:rPr>
          <w:rFonts w:ascii="Times New Roman" w:hAnsi="Times New Roman" w:cs="Times New Roman"/>
          <w:color w:val="auto"/>
          <w:sz w:val="24"/>
          <w:lang w:eastAsia="pl-PL"/>
        </w:rPr>
        <w:t xml:space="preserve"> </w:t>
      </w:r>
      <w:r w:rsidR="00405BEA" w:rsidRPr="0069048B">
        <w:rPr>
          <w:rFonts w:ascii="Times New Roman" w:hAnsi="Times New Roman" w:cs="Times New Roman"/>
          <w:sz w:val="24"/>
          <w:lang w:eastAsia="pl-PL"/>
        </w:rPr>
        <w:t>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1785F37B" w14:textId="77777777" w:rsidR="00A876B7" w:rsidRPr="00B43425" w:rsidRDefault="00A876B7" w:rsidP="00A876B7">
      <w:pPr>
        <w:pStyle w:val="Akapitzlist"/>
        <w:numPr>
          <w:ilvl w:val="0"/>
          <w:numId w:val="13"/>
        </w:numPr>
        <w:spacing w:line="240" w:lineRule="atLeast"/>
        <w:ind w:left="426" w:hanging="284"/>
        <w:jc w:val="both"/>
        <w:rPr>
          <w:rFonts w:ascii="Times New Roman" w:hAnsi="Times New Roman" w:cs="Times New Roman"/>
          <w:sz w:val="24"/>
          <w:lang w:eastAsia="pl-PL"/>
        </w:rPr>
      </w:pPr>
      <w:r w:rsidRPr="00B43425">
        <w:rPr>
          <w:rFonts w:ascii="Times New Roman" w:hAnsi="Times New Roman" w:cs="Times New Roman"/>
          <w:sz w:val="24"/>
          <w:lang w:eastAsia="pl-PL"/>
        </w:rPr>
        <w:t>uczestniczeniu w spółce jako wspólnik spółki cywilnej lub spółki osobowej,</w:t>
      </w:r>
    </w:p>
    <w:p w14:paraId="08DA7EE4" w14:textId="77777777" w:rsidR="00A876B7" w:rsidRPr="00B43425" w:rsidRDefault="00A876B7" w:rsidP="00A876B7">
      <w:pPr>
        <w:pStyle w:val="Akapitzlist"/>
        <w:numPr>
          <w:ilvl w:val="0"/>
          <w:numId w:val="13"/>
        </w:numPr>
        <w:spacing w:line="240" w:lineRule="atLeast"/>
        <w:ind w:left="426" w:hanging="284"/>
        <w:jc w:val="both"/>
        <w:rPr>
          <w:rFonts w:ascii="Times New Roman" w:hAnsi="Times New Roman" w:cs="Times New Roman"/>
          <w:sz w:val="24"/>
          <w:lang w:eastAsia="pl-PL"/>
        </w:rPr>
      </w:pPr>
      <w:bookmarkStart w:id="4" w:name="_Hlk41828350"/>
      <w:r w:rsidRPr="00B43425">
        <w:rPr>
          <w:rFonts w:ascii="Times New Roman" w:hAnsi="Times New Roman" w:cs="Times New Roman"/>
          <w:sz w:val="24"/>
          <w:lang w:eastAsia="pl-PL"/>
        </w:rPr>
        <w:t>posiadaniu co najmniej 10% udziałów lub akcji, o ile niższy próg nie wynika z przepisów prawa lub nie został określony przez instytucję zarządzającą programem operacyjnym</w:t>
      </w:r>
      <w:bookmarkEnd w:id="4"/>
      <w:r w:rsidRPr="00B43425">
        <w:rPr>
          <w:rFonts w:ascii="Times New Roman" w:hAnsi="Times New Roman" w:cs="Times New Roman"/>
          <w:sz w:val="24"/>
          <w:lang w:eastAsia="pl-PL"/>
        </w:rPr>
        <w:t>,</w:t>
      </w:r>
    </w:p>
    <w:p w14:paraId="4142B610" w14:textId="77777777" w:rsidR="00A876B7" w:rsidRPr="00B43425" w:rsidRDefault="00A876B7" w:rsidP="00A876B7">
      <w:pPr>
        <w:pStyle w:val="Akapitzlist"/>
        <w:numPr>
          <w:ilvl w:val="0"/>
          <w:numId w:val="13"/>
        </w:numPr>
        <w:spacing w:line="240" w:lineRule="atLeast"/>
        <w:ind w:left="426" w:hanging="284"/>
        <w:jc w:val="both"/>
        <w:rPr>
          <w:rFonts w:ascii="Times New Roman" w:hAnsi="Times New Roman" w:cs="Times New Roman"/>
          <w:sz w:val="24"/>
          <w:lang w:eastAsia="pl-PL"/>
        </w:rPr>
      </w:pPr>
      <w:bookmarkStart w:id="5" w:name="_Hlk41828369"/>
      <w:r w:rsidRPr="00B43425">
        <w:rPr>
          <w:rFonts w:ascii="Times New Roman" w:hAnsi="Times New Roman" w:cs="Times New Roman"/>
          <w:sz w:val="24"/>
          <w:lang w:eastAsia="pl-PL"/>
        </w:rPr>
        <w:t>pełnieniu funkcji członka organu nadzorczego lub zarządzającego, prokurenta, pełnomocnika</w:t>
      </w:r>
      <w:bookmarkEnd w:id="5"/>
      <w:r w:rsidRPr="00B43425">
        <w:rPr>
          <w:rFonts w:ascii="Times New Roman" w:hAnsi="Times New Roman" w:cs="Times New Roman"/>
          <w:sz w:val="24"/>
          <w:lang w:eastAsia="pl-PL"/>
        </w:rPr>
        <w:t>,</w:t>
      </w:r>
    </w:p>
    <w:p w14:paraId="374F575C" w14:textId="77777777" w:rsidR="00A876B7" w:rsidRPr="00B43425" w:rsidRDefault="00A876B7" w:rsidP="00A876B7">
      <w:pPr>
        <w:pStyle w:val="Akapitzlist"/>
        <w:numPr>
          <w:ilvl w:val="0"/>
          <w:numId w:val="13"/>
        </w:numPr>
        <w:spacing w:line="240" w:lineRule="atLeast"/>
        <w:ind w:left="426" w:hanging="284"/>
        <w:jc w:val="both"/>
        <w:rPr>
          <w:rFonts w:ascii="Times New Roman" w:hAnsi="Times New Roman" w:cs="Times New Roman"/>
          <w:sz w:val="24"/>
          <w:lang w:eastAsia="pl-PL"/>
        </w:rPr>
      </w:pPr>
      <w:bookmarkStart w:id="6" w:name="_Hlk41828381"/>
      <w:r w:rsidRPr="00B43425">
        <w:rPr>
          <w:rFonts w:ascii="Times New Roman" w:hAnsi="Times New Roman" w:cs="Times New Roman"/>
          <w:sz w:val="24"/>
          <w:lang w:eastAsia="pl-PL"/>
        </w:rPr>
        <w:t>pozostawaniu w związku małżeńskim, w stosunku pokrewieństwa lub powinowactwa w linii prostej, pokrewieństwa drugiego stopnia lub powinowactwa drugiego stopnia w linii bocznej lub w stosunku przysposobienia, opieki lub kurateli</w:t>
      </w:r>
      <w:bookmarkEnd w:id="6"/>
      <w:r w:rsidRPr="00B43425">
        <w:rPr>
          <w:rFonts w:ascii="Times New Roman" w:hAnsi="Times New Roman" w:cs="Times New Roman"/>
          <w:sz w:val="24"/>
          <w:lang w:eastAsia="pl-PL"/>
        </w:rPr>
        <w:t>,</w:t>
      </w:r>
    </w:p>
    <w:p w14:paraId="52B479BA" w14:textId="307FE581" w:rsidR="00063EB1" w:rsidRPr="0069048B" w:rsidRDefault="00C4661C" w:rsidP="00D015D9">
      <w:pPr>
        <w:pStyle w:val="Akapitzlist"/>
        <w:numPr>
          <w:ilvl w:val="0"/>
          <w:numId w:val="12"/>
        </w:numPr>
        <w:ind w:left="284" w:hanging="284"/>
        <w:jc w:val="both"/>
        <w:rPr>
          <w:rFonts w:ascii="Times New Roman" w:hAnsi="Times New Roman" w:cs="Times New Roman"/>
          <w:sz w:val="24"/>
          <w:lang w:eastAsia="pl-PL"/>
        </w:rPr>
      </w:pPr>
      <w:r w:rsidRPr="0069048B">
        <w:rPr>
          <w:rFonts w:ascii="Times New Roman" w:hAnsi="Times New Roman" w:cs="Times New Roman"/>
          <w:bCs/>
          <w:sz w:val="24"/>
          <w:szCs w:val="20"/>
        </w:rPr>
        <w:t xml:space="preserve">którzy </w:t>
      </w:r>
      <w:r w:rsidR="00063EB1" w:rsidRPr="0069048B">
        <w:rPr>
          <w:rFonts w:ascii="Times New Roman" w:hAnsi="Times New Roman" w:cs="Times New Roman"/>
          <w:bCs/>
          <w:sz w:val="24"/>
          <w:szCs w:val="20"/>
        </w:rPr>
        <w:t xml:space="preserve">należąc do tej samej grupy kapitałowej w rozumieniu ustawy z dnia 16 lutego </w:t>
      </w:r>
      <w:r w:rsidRPr="0069048B">
        <w:rPr>
          <w:rFonts w:ascii="Times New Roman" w:hAnsi="Times New Roman" w:cs="Times New Roman"/>
          <w:bCs/>
          <w:sz w:val="24"/>
          <w:szCs w:val="20"/>
        </w:rPr>
        <w:br/>
      </w:r>
      <w:r w:rsidR="00063EB1" w:rsidRPr="0069048B">
        <w:rPr>
          <w:rFonts w:ascii="Times New Roman" w:hAnsi="Times New Roman" w:cs="Times New Roman"/>
          <w:bCs/>
          <w:sz w:val="24"/>
          <w:szCs w:val="20"/>
        </w:rPr>
        <w:t>2007 r. o ochronie konkurencji i konsumentów (</w:t>
      </w:r>
      <w:r w:rsidR="00A876B7" w:rsidRPr="0069048B">
        <w:rPr>
          <w:rFonts w:ascii="Times New Roman" w:hAnsi="Times New Roman" w:cs="Times New Roman"/>
          <w:bCs/>
          <w:sz w:val="24"/>
          <w:szCs w:val="20"/>
        </w:rPr>
        <w:t>Dz. U. z 201</w:t>
      </w:r>
      <w:r w:rsidR="00A876B7">
        <w:rPr>
          <w:rFonts w:ascii="Times New Roman" w:hAnsi="Times New Roman" w:cs="Times New Roman"/>
          <w:bCs/>
          <w:sz w:val="24"/>
          <w:szCs w:val="20"/>
        </w:rPr>
        <w:t>9</w:t>
      </w:r>
      <w:r w:rsidR="00A876B7" w:rsidRPr="0069048B">
        <w:rPr>
          <w:rFonts w:ascii="Times New Roman" w:hAnsi="Times New Roman" w:cs="Times New Roman"/>
          <w:bCs/>
          <w:sz w:val="24"/>
          <w:szCs w:val="20"/>
        </w:rPr>
        <w:t xml:space="preserve"> r. poz. </w:t>
      </w:r>
      <w:r w:rsidR="00A876B7">
        <w:rPr>
          <w:rFonts w:ascii="Times New Roman" w:hAnsi="Times New Roman" w:cs="Times New Roman"/>
          <w:bCs/>
          <w:sz w:val="24"/>
          <w:szCs w:val="20"/>
        </w:rPr>
        <w:t xml:space="preserve">369 z </w:t>
      </w:r>
      <w:proofErr w:type="spellStart"/>
      <w:r w:rsidR="00A876B7">
        <w:rPr>
          <w:rFonts w:ascii="Times New Roman" w:hAnsi="Times New Roman" w:cs="Times New Roman"/>
          <w:bCs/>
          <w:sz w:val="24"/>
          <w:szCs w:val="20"/>
        </w:rPr>
        <w:t>późn</w:t>
      </w:r>
      <w:proofErr w:type="spellEnd"/>
      <w:r w:rsidR="00A876B7">
        <w:rPr>
          <w:rFonts w:ascii="Times New Roman" w:hAnsi="Times New Roman" w:cs="Times New Roman"/>
          <w:bCs/>
          <w:sz w:val="24"/>
          <w:szCs w:val="20"/>
        </w:rPr>
        <w:t>. zm.</w:t>
      </w:r>
      <w:r w:rsidR="00063EB1" w:rsidRPr="0069048B">
        <w:rPr>
          <w:rFonts w:ascii="Times New Roman" w:hAnsi="Times New Roman" w:cs="Times New Roman"/>
          <w:bCs/>
          <w:sz w:val="24"/>
          <w:szCs w:val="20"/>
        </w:rPr>
        <w:t>) złożą odrębne oferty,</w:t>
      </w:r>
    </w:p>
    <w:p w14:paraId="70AEC2CA" w14:textId="2C0532D6" w:rsidR="00063EB1" w:rsidRPr="0069048B" w:rsidRDefault="00A876B7" w:rsidP="00D015D9">
      <w:pPr>
        <w:pStyle w:val="Akapitzlist"/>
        <w:numPr>
          <w:ilvl w:val="0"/>
          <w:numId w:val="12"/>
        </w:numPr>
        <w:ind w:left="284" w:hanging="284"/>
        <w:jc w:val="both"/>
        <w:rPr>
          <w:rFonts w:ascii="Times New Roman" w:hAnsi="Times New Roman" w:cs="Times New Roman"/>
          <w:sz w:val="32"/>
          <w:lang w:eastAsia="pl-PL"/>
        </w:rPr>
      </w:pPr>
      <w:r w:rsidRPr="0069048B">
        <w:rPr>
          <w:rFonts w:ascii="Times New Roman" w:hAnsi="Times New Roman" w:cs="Times New Roman"/>
          <w:bCs/>
          <w:sz w:val="24"/>
          <w:szCs w:val="20"/>
        </w:rPr>
        <w:t>w stosunku do których otwarto likwidację, w zatwierdzonym przez sąd układzie w postępowaniu restrukturyzacyjnym jest przewidziane zaspokojenie wierzycieli przez likwidację ich majątku lub sąd zarządził likwidację ich majątku w trybie art. 332 ust. 1 ustawy z dnia 15 maja 2015 r. Prawo restrukturyzacyjne (Dz. U. z 20</w:t>
      </w:r>
      <w:r>
        <w:rPr>
          <w:rFonts w:ascii="Times New Roman" w:hAnsi="Times New Roman" w:cs="Times New Roman"/>
          <w:bCs/>
          <w:sz w:val="24"/>
          <w:szCs w:val="20"/>
        </w:rPr>
        <w:t>20</w:t>
      </w:r>
      <w:r w:rsidRPr="0069048B">
        <w:rPr>
          <w:rFonts w:ascii="Times New Roman" w:hAnsi="Times New Roman" w:cs="Times New Roman"/>
          <w:bCs/>
          <w:sz w:val="24"/>
          <w:szCs w:val="20"/>
        </w:rPr>
        <w:t xml:space="preserve"> r. poz. </w:t>
      </w:r>
      <w:r>
        <w:rPr>
          <w:rFonts w:ascii="Times New Roman" w:hAnsi="Times New Roman" w:cs="Times New Roman"/>
          <w:bCs/>
          <w:sz w:val="24"/>
          <w:szCs w:val="20"/>
        </w:rPr>
        <w:t xml:space="preserve">814 </w:t>
      </w:r>
      <w:r>
        <w:rPr>
          <w:rFonts w:ascii="Times New Roman" w:hAnsi="Times New Roman" w:cs="Times New Roman"/>
          <w:bCs/>
          <w:sz w:val="24"/>
          <w:szCs w:val="20"/>
        </w:rPr>
        <w:br/>
        <w:t xml:space="preserve">z </w:t>
      </w:r>
      <w:proofErr w:type="spellStart"/>
      <w:r>
        <w:rPr>
          <w:rFonts w:ascii="Times New Roman" w:hAnsi="Times New Roman" w:cs="Times New Roman"/>
          <w:bCs/>
          <w:sz w:val="24"/>
          <w:szCs w:val="20"/>
        </w:rPr>
        <w:t>późn</w:t>
      </w:r>
      <w:proofErr w:type="spellEnd"/>
      <w:r>
        <w:rPr>
          <w:rFonts w:ascii="Times New Roman" w:hAnsi="Times New Roman" w:cs="Times New Roman"/>
          <w:bCs/>
          <w:sz w:val="24"/>
          <w:szCs w:val="20"/>
        </w:rPr>
        <w:t>. zm.</w:t>
      </w:r>
      <w:r w:rsidRPr="0069048B">
        <w:rPr>
          <w:rFonts w:ascii="Times New Roman" w:hAnsi="Times New Roman" w:cs="Times New Roman"/>
          <w:bCs/>
          <w:sz w:val="24"/>
          <w:szCs w:val="20"/>
        </w:rPr>
        <w:t xml:space="preserve">) lub których upadłość ogłoszono, z wyjątkiem wykonawców, którzy po </w:t>
      </w:r>
      <w:r w:rsidRPr="0069048B">
        <w:rPr>
          <w:rFonts w:ascii="Times New Roman" w:hAnsi="Times New Roman" w:cs="Times New Roman"/>
          <w:bCs/>
          <w:sz w:val="24"/>
          <w:szCs w:val="20"/>
        </w:rPr>
        <w:lastRenderedPageBreak/>
        <w:t>ogłoszeniu upadłości zawarli układ zatwierdzony prawomocnym postanowieniem sądu, jeżeli układ nie przewiduje zaspokojenia wierzycieli przez likwidację majątku upadłego, chyba że sąd zarządził likwidację ich majątku w trybie art. 366 ust. 1 ustawy z dnia 28 lutego 2003 r. Prawo upadłościowe (Dz. U. z 201</w:t>
      </w:r>
      <w:r>
        <w:rPr>
          <w:rFonts w:ascii="Times New Roman" w:hAnsi="Times New Roman" w:cs="Times New Roman"/>
          <w:bCs/>
          <w:sz w:val="24"/>
          <w:szCs w:val="20"/>
        </w:rPr>
        <w:t>9</w:t>
      </w:r>
      <w:r w:rsidRPr="0069048B">
        <w:rPr>
          <w:rFonts w:ascii="Times New Roman" w:hAnsi="Times New Roman" w:cs="Times New Roman"/>
          <w:bCs/>
          <w:sz w:val="24"/>
          <w:szCs w:val="20"/>
        </w:rPr>
        <w:t xml:space="preserve"> r. poz. </w:t>
      </w:r>
      <w:r>
        <w:rPr>
          <w:rFonts w:ascii="Times New Roman" w:hAnsi="Times New Roman" w:cs="Times New Roman"/>
          <w:bCs/>
          <w:sz w:val="24"/>
          <w:szCs w:val="20"/>
        </w:rPr>
        <w:t xml:space="preserve">498 z </w:t>
      </w:r>
      <w:proofErr w:type="spellStart"/>
      <w:r>
        <w:rPr>
          <w:rFonts w:ascii="Times New Roman" w:hAnsi="Times New Roman" w:cs="Times New Roman"/>
          <w:bCs/>
          <w:sz w:val="24"/>
          <w:szCs w:val="20"/>
        </w:rPr>
        <w:t>późn</w:t>
      </w:r>
      <w:proofErr w:type="spellEnd"/>
      <w:r>
        <w:rPr>
          <w:rFonts w:ascii="Times New Roman" w:hAnsi="Times New Roman" w:cs="Times New Roman"/>
          <w:bCs/>
          <w:sz w:val="24"/>
          <w:szCs w:val="20"/>
        </w:rPr>
        <w:t>. zm.</w:t>
      </w:r>
      <w:r w:rsidRPr="0069048B">
        <w:rPr>
          <w:rFonts w:ascii="Times New Roman" w:hAnsi="Times New Roman" w:cs="Times New Roman"/>
          <w:bCs/>
          <w:sz w:val="24"/>
          <w:szCs w:val="20"/>
        </w:rPr>
        <w:t>),</w:t>
      </w:r>
    </w:p>
    <w:p w14:paraId="7B73A0A3" w14:textId="77777777" w:rsidR="00C4661C" w:rsidRPr="0069048B" w:rsidRDefault="00C4661C" w:rsidP="00D015D9">
      <w:pPr>
        <w:pStyle w:val="Akapitzlist"/>
        <w:numPr>
          <w:ilvl w:val="0"/>
          <w:numId w:val="12"/>
        </w:numPr>
        <w:ind w:left="284" w:hanging="284"/>
        <w:jc w:val="both"/>
        <w:rPr>
          <w:rFonts w:ascii="Times New Roman" w:hAnsi="Times New Roman" w:cs="Times New Roman"/>
          <w:sz w:val="40"/>
          <w:lang w:eastAsia="pl-PL"/>
        </w:rPr>
      </w:pPr>
      <w:r w:rsidRPr="0069048B">
        <w:rPr>
          <w:rFonts w:ascii="Times New Roman" w:hAnsi="Times New Roman" w:cs="Times New Roman"/>
          <w:bCs/>
          <w:sz w:val="24"/>
          <w:szCs w:val="20"/>
        </w:rPr>
        <w:t>wobec których wydano prawomocny wyrok sądu lub ostateczną decyzję administracyjną o zaleganiu z uiszczeniem podatków, opłat lub składek na ubezpieczenia społeczne lub zdrowotne, chyba że wykonawcy dokonali płatności należnych podatków, opłat lub składek na ubezpieczenia społeczne lub zdrowotne wraz z odsetkami lub grzywnami lub zawarli wiążące porozumienie w sprawie spłaty tych należności.</w:t>
      </w:r>
    </w:p>
    <w:p w14:paraId="4885460A" w14:textId="77777777" w:rsidR="000E6374" w:rsidRPr="00A876B7" w:rsidRDefault="000E6374" w:rsidP="00582B20">
      <w:pPr>
        <w:jc w:val="both"/>
        <w:rPr>
          <w:rFonts w:ascii="Times New Roman" w:hAnsi="Times New Roman" w:cs="Times New Roman"/>
          <w:sz w:val="36"/>
          <w:szCs w:val="32"/>
        </w:rPr>
      </w:pPr>
    </w:p>
    <w:p w14:paraId="28317971" w14:textId="77777777" w:rsidR="00AD733F" w:rsidRPr="0069048B" w:rsidRDefault="00AD733F" w:rsidP="00AD733F">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VIII.</w:t>
      </w:r>
      <w:r w:rsidRPr="0069048B">
        <w:rPr>
          <w:rFonts w:ascii="Times New Roman" w:hAnsi="Times New Roman" w:cs="Times New Roman"/>
          <w:b/>
          <w:color w:val="auto"/>
          <w:sz w:val="24"/>
          <w:szCs w:val="24"/>
          <w:lang w:eastAsia="pl-PL"/>
        </w:rPr>
        <w:t xml:space="preserve"> Wykaz oświadczeń </w:t>
      </w:r>
      <w:r w:rsidR="003845E4" w:rsidRPr="0069048B">
        <w:rPr>
          <w:rFonts w:ascii="Times New Roman" w:hAnsi="Times New Roman" w:cs="Times New Roman"/>
          <w:b/>
          <w:color w:val="auto"/>
          <w:sz w:val="24"/>
          <w:szCs w:val="24"/>
          <w:lang w:eastAsia="pl-PL"/>
        </w:rPr>
        <w:t>i</w:t>
      </w:r>
      <w:r w:rsidRPr="0069048B">
        <w:rPr>
          <w:rFonts w:ascii="Times New Roman" w:hAnsi="Times New Roman" w:cs="Times New Roman"/>
          <w:b/>
          <w:color w:val="auto"/>
          <w:sz w:val="24"/>
          <w:szCs w:val="24"/>
          <w:lang w:eastAsia="pl-PL"/>
        </w:rPr>
        <w:t xml:space="preserve"> dokumentów potwierdzających spełnianie warunków udziału w postępowaniu oraz brak podstaw wykluczenia.</w:t>
      </w:r>
    </w:p>
    <w:p w14:paraId="0D0CA910" w14:textId="77777777" w:rsidR="00AD733F" w:rsidRPr="0069048B" w:rsidRDefault="00AD733F" w:rsidP="005255E2">
      <w:pPr>
        <w:pStyle w:val="Akapitzlist"/>
        <w:ind w:left="792"/>
        <w:jc w:val="both"/>
        <w:rPr>
          <w:rFonts w:ascii="Times New Roman" w:hAnsi="Times New Roman" w:cs="Times New Roman"/>
        </w:rPr>
      </w:pPr>
    </w:p>
    <w:p w14:paraId="39BE8974" w14:textId="139B29D9" w:rsidR="00AD6C04" w:rsidRPr="0069048B" w:rsidRDefault="00AD6C04" w:rsidP="00D015D9">
      <w:pPr>
        <w:pStyle w:val="Akapitzlist"/>
        <w:numPr>
          <w:ilvl w:val="0"/>
          <w:numId w:val="14"/>
        </w:numPr>
        <w:ind w:left="284" w:hanging="284"/>
        <w:jc w:val="both"/>
        <w:rPr>
          <w:rFonts w:ascii="Times New Roman" w:hAnsi="Times New Roman" w:cs="Times New Roman"/>
          <w:sz w:val="24"/>
        </w:rPr>
      </w:pPr>
      <w:r w:rsidRPr="0069048B">
        <w:rPr>
          <w:rFonts w:ascii="Times New Roman" w:hAnsi="Times New Roman" w:cs="Times New Roman"/>
          <w:sz w:val="24"/>
        </w:rPr>
        <w:t>W celu oceny spełniania przez wykonawcę warunków, o których mowa w Rozdziale VI zapytania ofertowego, zamawiający żąda dołączenia do oferty następujących dokumentów:</w:t>
      </w:r>
    </w:p>
    <w:p w14:paraId="5DABFB49" w14:textId="77777777" w:rsidR="00ED1F12" w:rsidRPr="0069048B" w:rsidRDefault="00ED1F12" w:rsidP="00D015D9">
      <w:pPr>
        <w:pStyle w:val="Akapitzlist"/>
        <w:numPr>
          <w:ilvl w:val="0"/>
          <w:numId w:val="15"/>
        </w:numPr>
        <w:ind w:left="426" w:hanging="284"/>
        <w:jc w:val="both"/>
        <w:rPr>
          <w:rFonts w:ascii="Times New Roman" w:hAnsi="Times New Roman" w:cs="Times New Roman"/>
          <w:sz w:val="24"/>
        </w:rPr>
      </w:pPr>
      <w:r w:rsidRPr="0069048B">
        <w:rPr>
          <w:rFonts w:ascii="Times New Roman" w:hAnsi="Times New Roman" w:cs="Times New Roman"/>
          <w:sz w:val="24"/>
        </w:rPr>
        <w:t>informacji banku lub sp</w:t>
      </w:r>
      <w:r w:rsidRPr="0069048B">
        <w:rPr>
          <w:rFonts w:ascii="Times New Roman" w:hAnsi="Times New Roman" w:cs="Times New Roman" w:hint="eastAsia"/>
          <w:sz w:val="24"/>
        </w:rPr>
        <w:t>ół</w:t>
      </w:r>
      <w:r w:rsidRPr="0069048B">
        <w:rPr>
          <w:rFonts w:ascii="Times New Roman" w:hAnsi="Times New Roman" w:cs="Times New Roman"/>
          <w:sz w:val="24"/>
        </w:rPr>
        <w:t>dzielczej kasy oszcz</w:t>
      </w:r>
      <w:r w:rsidRPr="0069048B">
        <w:rPr>
          <w:rFonts w:ascii="Times New Roman" w:hAnsi="Times New Roman" w:cs="Times New Roman" w:hint="eastAsia"/>
          <w:sz w:val="24"/>
        </w:rPr>
        <w:t>ę</w:t>
      </w:r>
      <w:r w:rsidRPr="0069048B">
        <w:rPr>
          <w:rFonts w:ascii="Times New Roman" w:hAnsi="Times New Roman" w:cs="Times New Roman"/>
          <w:sz w:val="24"/>
        </w:rPr>
        <w:t>dno</w:t>
      </w:r>
      <w:r w:rsidRPr="0069048B">
        <w:rPr>
          <w:rFonts w:ascii="Times New Roman" w:hAnsi="Times New Roman" w:cs="Times New Roman" w:hint="eastAsia"/>
          <w:sz w:val="24"/>
        </w:rPr>
        <w:t>ś</w:t>
      </w:r>
      <w:r w:rsidRPr="0069048B">
        <w:rPr>
          <w:rFonts w:ascii="Times New Roman" w:hAnsi="Times New Roman" w:cs="Times New Roman"/>
          <w:sz w:val="24"/>
        </w:rPr>
        <w:t>ciowo-kredytowej potwierdzaj</w:t>
      </w:r>
      <w:r w:rsidRPr="0069048B">
        <w:rPr>
          <w:rFonts w:ascii="Times New Roman" w:hAnsi="Times New Roman" w:cs="Times New Roman" w:hint="eastAsia"/>
          <w:sz w:val="24"/>
        </w:rPr>
        <w:t>ą</w:t>
      </w:r>
      <w:r w:rsidRPr="0069048B">
        <w:rPr>
          <w:rFonts w:ascii="Times New Roman" w:hAnsi="Times New Roman" w:cs="Times New Roman"/>
          <w:sz w:val="24"/>
        </w:rPr>
        <w:t>cej wysoko</w:t>
      </w:r>
      <w:r w:rsidRPr="0069048B">
        <w:rPr>
          <w:rFonts w:ascii="Times New Roman" w:hAnsi="Times New Roman" w:cs="Times New Roman" w:hint="eastAsia"/>
          <w:sz w:val="24"/>
        </w:rPr>
        <w:t>ść</w:t>
      </w:r>
      <w:r w:rsidRPr="0069048B">
        <w:rPr>
          <w:rFonts w:ascii="Times New Roman" w:hAnsi="Times New Roman" w:cs="Times New Roman"/>
          <w:sz w:val="24"/>
        </w:rPr>
        <w:t xml:space="preserve"> posiadanych </w:t>
      </w:r>
      <w:r w:rsidRPr="0069048B">
        <w:rPr>
          <w:rFonts w:ascii="Times New Roman" w:hAnsi="Times New Roman" w:cs="Times New Roman" w:hint="eastAsia"/>
          <w:sz w:val="24"/>
        </w:rPr>
        <w:t>ś</w:t>
      </w:r>
      <w:r w:rsidRPr="0069048B">
        <w:rPr>
          <w:rFonts w:ascii="Times New Roman" w:hAnsi="Times New Roman" w:cs="Times New Roman"/>
          <w:sz w:val="24"/>
        </w:rPr>
        <w:t>rodk</w:t>
      </w:r>
      <w:r w:rsidRPr="0069048B">
        <w:rPr>
          <w:rFonts w:ascii="Times New Roman" w:hAnsi="Times New Roman" w:cs="Times New Roman" w:hint="eastAsia"/>
          <w:sz w:val="24"/>
        </w:rPr>
        <w:t>ó</w:t>
      </w:r>
      <w:r w:rsidRPr="0069048B">
        <w:rPr>
          <w:rFonts w:ascii="Times New Roman" w:hAnsi="Times New Roman" w:cs="Times New Roman"/>
          <w:sz w:val="24"/>
        </w:rPr>
        <w:t>w finansowych lub zdolno</w:t>
      </w:r>
      <w:r w:rsidRPr="0069048B">
        <w:rPr>
          <w:rFonts w:ascii="Times New Roman" w:hAnsi="Times New Roman" w:cs="Times New Roman" w:hint="eastAsia"/>
          <w:sz w:val="24"/>
        </w:rPr>
        <w:t>ść</w:t>
      </w:r>
      <w:r w:rsidRPr="0069048B">
        <w:rPr>
          <w:rFonts w:ascii="Times New Roman" w:hAnsi="Times New Roman" w:cs="Times New Roman"/>
          <w:sz w:val="24"/>
        </w:rPr>
        <w:t xml:space="preserve"> kredytow</w:t>
      </w:r>
      <w:r w:rsidRPr="0069048B">
        <w:rPr>
          <w:rFonts w:ascii="Times New Roman" w:hAnsi="Times New Roman" w:cs="Times New Roman" w:hint="eastAsia"/>
          <w:sz w:val="24"/>
        </w:rPr>
        <w:t>ą</w:t>
      </w:r>
      <w:r w:rsidRPr="0069048B">
        <w:rPr>
          <w:rFonts w:ascii="Times New Roman" w:hAnsi="Times New Roman" w:cs="Times New Roman"/>
          <w:sz w:val="24"/>
        </w:rPr>
        <w:t xml:space="preserve"> wykonawcy, w okresie nie wcze</w:t>
      </w:r>
      <w:r w:rsidRPr="0069048B">
        <w:rPr>
          <w:rFonts w:ascii="Times New Roman" w:hAnsi="Times New Roman" w:cs="Times New Roman" w:hint="eastAsia"/>
          <w:sz w:val="24"/>
        </w:rPr>
        <w:t>ś</w:t>
      </w:r>
      <w:r w:rsidRPr="0069048B">
        <w:rPr>
          <w:rFonts w:ascii="Times New Roman" w:hAnsi="Times New Roman" w:cs="Times New Roman"/>
          <w:sz w:val="24"/>
        </w:rPr>
        <w:t>niejszym ni</w:t>
      </w:r>
      <w:r w:rsidRPr="0069048B">
        <w:rPr>
          <w:rFonts w:ascii="Times New Roman" w:hAnsi="Times New Roman" w:cs="Times New Roman" w:hint="eastAsia"/>
          <w:sz w:val="24"/>
        </w:rPr>
        <w:t>ż</w:t>
      </w:r>
      <w:r w:rsidRPr="0069048B">
        <w:rPr>
          <w:rFonts w:ascii="Times New Roman" w:hAnsi="Times New Roman" w:cs="Times New Roman"/>
          <w:sz w:val="24"/>
        </w:rPr>
        <w:t xml:space="preserve"> 1 miesi</w:t>
      </w:r>
      <w:r w:rsidRPr="0069048B">
        <w:rPr>
          <w:rFonts w:ascii="Times New Roman" w:hAnsi="Times New Roman" w:cs="Times New Roman" w:hint="eastAsia"/>
          <w:sz w:val="24"/>
        </w:rPr>
        <w:t>ą</w:t>
      </w:r>
      <w:r w:rsidRPr="0069048B">
        <w:rPr>
          <w:rFonts w:ascii="Times New Roman" w:hAnsi="Times New Roman" w:cs="Times New Roman"/>
          <w:sz w:val="24"/>
        </w:rPr>
        <w:t>c przed up</w:t>
      </w:r>
      <w:r w:rsidRPr="0069048B">
        <w:rPr>
          <w:rFonts w:ascii="Times New Roman" w:hAnsi="Times New Roman" w:cs="Times New Roman" w:hint="eastAsia"/>
          <w:sz w:val="24"/>
        </w:rPr>
        <w:t>ł</w:t>
      </w:r>
      <w:r w:rsidRPr="0069048B">
        <w:rPr>
          <w:rFonts w:ascii="Times New Roman" w:hAnsi="Times New Roman" w:cs="Times New Roman"/>
          <w:sz w:val="24"/>
        </w:rPr>
        <w:t>ywem terminu sk</w:t>
      </w:r>
      <w:r w:rsidRPr="0069048B">
        <w:rPr>
          <w:rFonts w:ascii="Times New Roman" w:hAnsi="Times New Roman" w:cs="Times New Roman" w:hint="eastAsia"/>
          <w:sz w:val="24"/>
        </w:rPr>
        <w:t>ł</w:t>
      </w:r>
      <w:r w:rsidRPr="0069048B">
        <w:rPr>
          <w:rFonts w:ascii="Times New Roman" w:hAnsi="Times New Roman" w:cs="Times New Roman"/>
          <w:sz w:val="24"/>
        </w:rPr>
        <w:t>adania ofert,</w:t>
      </w:r>
    </w:p>
    <w:p w14:paraId="43DC561B" w14:textId="3BEE6006" w:rsidR="006B79C5" w:rsidRPr="006B79C5" w:rsidRDefault="0047265C" w:rsidP="006B79C5">
      <w:pPr>
        <w:pStyle w:val="Akapitzlist"/>
        <w:numPr>
          <w:ilvl w:val="0"/>
          <w:numId w:val="15"/>
        </w:numPr>
        <w:ind w:left="426" w:hanging="284"/>
        <w:jc w:val="both"/>
        <w:rPr>
          <w:rFonts w:ascii="Times New Roman" w:hAnsi="Times New Roman" w:cs="Times New Roman"/>
          <w:sz w:val="24"/>
        </w:rPr>
      </w:pPr>
      <w:r w:rsidRPr="005F7D75">
        <w:rPr>
          <w:rFonts w:ascii="Times New Roman" w:eastAsia="TimesNewRoman" w:hAnsi="Times New Roman" w:cs="Times New Roman"/>
          <w:color w:val="auto"/>
          <w:sz w:val="24"/>
          <w:szCs w:val="20"/>
          <w:lang w:eastAsia="pl-PL"/>
        </w:rPr>
        <w:t xml:space="preserve">wykazu </w:t>
      </w:r>
      <w:r w:rsidR="00301169">
        <w:rPr>
          <w:rFonts w:ascii="Times New Roman" w:eastAsia="TimesNewRoman" w:hAnsi="Times New Roman" w:cs="Times New Roman"/>
          <w:color w:val="auto"/>
          <w:sz w:val="24"/>
          <w:szCs w:val="20"/>
          <w:lang w:eastAsia="pl-PL"/>
        </w:rPr>
        <w:t xml:space="preserve">wykonanych </w:t>
      </w:r>
      <w:r w:rsidRPr="005F7D75">
        <w:rPr>
          <w:rFonts w:ascii="Times New Roman" w:eastAsia="TimesNewRoman" w:hAnsi="Times New Roman" w:cs="Times New Roman"/>
          <w:color w:val="auto"/>
          <w:sz w:val="24"/>
          <w:szCs w:val="20"/>
          <w:lang w:eastAsia="pl-PL"/>
        </w:rPr>
        <w:t xml:space="preserve">robót budowlanych </w:t>
      </w:r>
      <w:r w:rsidRPr="005F7D75">
        <w:rPr>
          <w:rFonts w:ascii="Times New Roman" w:hAnsi="Times New Roman" w:cs="Times New Roman"/>
          <w:sz w:val="24"/>
        </w:rPr>
        <w:t>w obiekcie zabytkowym</w:t>
      </w:r>
      <w:r>
        <w:rPr>
          <w:rFonts w:ascii="Times New Roman" w:hAnsi="Times New Roman" w:cs="Times New Roman"/>
          <w:sz w:val="24"/>
        </w:rPr>
        <w:t xml:space="preserve"> gotyckim</w:t>
      </w:r>
      <w:r w:rsidRPr="005F7D75">
        <w:rPr>
          <w:rFonts w:ascii="Times New Roman" w:eastAsia="TimesNewRoman" w:hAnsi="Times New Roman" w:cs="Times New Roman"/>
          <w:color w:val="auto"/>
          <w:sz w:val="24"/>
          <w:szCs w:val="20"/>
          <w:lang w:eastAsia="pl-PL"/>
        </w:rPr>
        <w:t xml:space="preserv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(zgodnie z załącznikiem nr </w:t>
      </w:r>
      <w:r w:rsidR="00301169">
        <w:rPr>
          <w:rFonts w:ascii="Times New Roman" w:eastAsia="TimesNewRoman" w:hAnsi="Times New Roman" w:cs="Times New Roman"/>
          <w:color w:val="auto"/>
          <w:sz w:val="24"/>
          <w:szCs w:val="20"/>
          <w:lang w:eastAsia="pl-PL"/>
        </w:rPr>
        <w:t>3</w:t>
      </w:r>
      <w:r w:rsidRPr="005F7D75">
        <w:rPr>
          <w:rFonts w:ascii="Times New Roman" w:eastAsia="TimesNewRoman" w:hAnsi="Times New Roman" w:cs="Times New Roman"/>
          <w:color w:val="auto"/>
          <w:sz w:val="24"/>
          <w:szCs w:val="20"/>
          <w:lang w:eastAsia="pl-PL"/>
        </w:rPr>
        <w:t xml:space="preserve"> do zapytania ofertowego),</w:t>
      </w:r>
    </w:p>
    <w:p w14:paraId="2DBC61D4" w14:textId="229048C5" w:rsidR="00522267" w:rsidRPr="00593C55" w:rsidRDefault="00010321" w:rsidP="00494467">
      <w:pPr>
        <w:pStyle w:val="Akapitzlist"/>
        <w:numPr>
          <w:ilvl w:val="0"/>
          <w:numId w:val="15"/>
        </w:numPr>
        <w:ind w:left="426" w:hanging="284"/>
        <w:jc w:val="both"/>
        <w:rPr>
          <w:rFonts w:ascii="Times New Roman" w:hAnsi="Times New Roman" w:cs="Times New Roman"/>
          <w:sz w:val="24"/>
        </w:rPr>
      </w:pPr>
      <w:bookmarkStart w:id="7" w:name="_Hlk504309804"/>
      <w:r w:rsidRPr="00593C55">
        <w:rPr>
          <w:rFonts w:ascii="Times New Roman" w:hAnsi="Times New Roman" w:cs="Times New Roman"/>
          <w:sz w:val="24"/>
        </w:rPr>
        <w:t>wykazu os</w:t>
      </w:r>
      <w:r w:rsidRPr="00593C55">
        <w:rPr>
          <w:rFonts w:ascii="Times New Roman" w:hAnsi="Times New Roman" w:cs="Times New Roman" w:hint="eastAsia"/>
          <w:sz w:val="24"/>
        </w:rPr>
        <w:t>ó</w:t>
      </w:r>
      <w:r w:rsidRPr="00593C55">
        <w:rPr>
          <w:rFonts w:ascii="Times New Roman" w:hAnsi="Times New Roman" w:cs="Times New Roman"/>
          <w:sz w:val="24"/>
        </w:rPr>
        <w:t>b skierowanych przez wykonawc</w:t>
      </w:r>
      <w:r w:rsidRPr="00593C55">
        <w:rPr>
          <w:rFonts w:ascii="Times New Roman" w:hAnsi="Times New Roman" w:cs="Times New Roman" w:hint="eastAsia"/>
          <w:sz w:val="24"/>
        </w:rPr>
        <w:t>ę</w:t>
      </w:r>
      <w:r w:rsidRPr="00593C55">
        <w:rPr>
          <w:rFonts w:ascii="Times New Roman" w:hAnsi="Times New Roman" w:cs="Times New Roman"/>
          <w:sz w:val="24"/>
        </w:rPr>
        <w:t xml:space="preserve"> do realizacji zam</w:t>
      </w:r>
      <w:r w:rsidRPr="00593C55">
        <w:rPr>
          <w:rFonts w:ascii="Times New Roman" w:hAnsi="Times New Roman" w:cs="Times New Roman" w:hint="eastAsia"/>
          <w:sz w:val="24"/>
        </w:rPr>
        <w:t>ó</w:t>
      </w:r>
      <w:r w:rsidRPr="00593C55">
        <w:rPr>
          <w:rFonts w:ascii="Times New Roman" w:hAnsi="Times New Roman" w:cs="Times New Roman"/>
          <w:sz w:val="24"/>
        </w:rPr>
        <w:t>wienia publicznego</w:t>
      </w:r>
      <w:r w:rsidR="00522267" w:rsidRPr="00593C55">
        <w:rPr>
          <w:rFonts w:ascii="Times New Roman" w:hAnsi="Times New Roman" w:cs="Times New Roman"/>
          <w:sz w:val="24"/>
        </w:rPr>
        <w:t xml:space="preserve"> </w:t>
      </w:r>
      <w:r w:rsidRPr="00593C55">
        <w:rPr>
          <w:rFonts w:ascii="Times New Roman" w:hAnsi="Times New Roman" w:cs="Times New Roman"/>
          <w:sz w:val="24"/>
        </w:rPr>
        <w:t xml:space="preserve">odpowiedzialnych za </w:t>
      </w:r>
      <w:r w:rsidR="00522267" w:rsidRPr="00593C55">
        <w:rPr>
          <w:rFonts w:ascii="Times New Roman" w:hAnsi="Times New Roman" w:cs="Times New Roman"/>
          <w:sz w:val="24"/>
        </w:rPr>
        <w:t xml:space="preserve">kierowanie robotami budowlanymi </w:t>
      </w:r>
      <w:bookmarkEnd w:id="7"/>
      <w:r w:rsidRPr="00593C55">
        <w:rPr>
          <w:rFonts w:ascii="Times New Roman" w:hAnsi="Times New Roman" w:cs="Times New Roman"/>
          <w:sz w:val="24"/>
        </w:rPr>
        <w:t>wraz z informacjami na temat ich kwalifikacji zawodowych, uprawnie</w:t>
      </w:r>
      <w:r w:rsidRPr="00593C55">
        <w:rPr>
          <w:rFonts w:ascii="Times New Roman" w:hAnsi="Times New Roman" w:cs="Times New Roman" w:hint="eastAsia"/>
          <w:sz w:val="24"/>
        </w:rPr>
        <w:t>ń</w:t>
      </w:r>
      <w:r w:rsidRPr="00593C55">
        <w:rPr>
          <w:rFonts w:ascii="Times New Roman" w:hAnsi="Times New Roman" w:cs="Times New Roman"/>
          <w:sz w:val="24"/>
        </w:rPr>
        <w:t>, do</w:t>
      </w:r>
      <w:r w:rsidRPr="00593C55">
        <w:rPr>
          <w:rFonts w:ascii="Times New Roman" w:hAnsi="Times New Roman" w:cs="Times New Roman" w:hint="eastAsia"/>
          <w:sz w:val="24"/>
        </w:rPr>
        <w:t>ś</w:t>
      </w:r>
      <w:r w:rsidRPr="00593C55">
        <w:rPr>
          <w:rFonts w:ascii="Times New Roman" w:hAnsi="Times New Roman" w:cs="Times New Roman"/>
          <w:sz w:val="24"/>
        </w:rPr>
        <w:t>wiadczenia i wykszta</w:t>
      </w:r>
      <w:r w:rsidRPr="00593C55">
        <w:rPr>
          <w:rFonts w:ascii="Times New Roman" w:hAnsi="Times New Roman" w:cs="Times New Roman" w:hint="eastAsia"/>
          <w:sz w:val="24"/>
        </w:rPr>
        <w:t>ł</w:t>
      </w:r>
      <w:r w:rsidRPr="00593C55">
        <w:rPr>
          <w:rFonts w:ascii="Times New Roman" w:hAnsi="Times New Roman" w:cs="Times New Roman"/>
          <w:sz w:val="24"/>
        </w:rPr>
        <w:t>cenia niezb</w:t>
      </w:r>
      <w:r w:rsidRPr="00593C55">
        <w:rPr>
          <w:rFonts w:ascii="Times New Roman" w:hAnsi="Times New Roman" w:cs="Times New Roman" w:hint="eastAsia"/>
          <w:sz w:val="24"/>
        </w:rPr>
        <w:t>ę</w:t>
      </w:r>
      <w:r w:rsidRPr="00593C55">
        <w:rPr>
          <w:rFonts w:ascii="Times New Roman" w:hAnsi="Times New Roman" w:cs="Times New Roman"/>
          <w:sz w:val="24"/>
        </w:rPr>
        <w:t>dnych do wykonania zam</w:t>
      </w:r>
      <w:r w:rsidRPr="00593C55">
        <w:rPr>
          <w:rFonts w:ascii="Times New Roman" w:hAnsi="Times New Roman" w:cs="Times New Roman" w:hint="eastAsia"/>
          <w:sz w:val="24"/>
        </w:rPr>
        <w:t>ó</w:t>
      </w:r>
      <w:r w:rsidRPr="00593C55">
        <w:rPr>
          <w:rFonts w:ascii="Times New Roman" w:hAnsi="Times New Roman" w:cs="Times New Roman"/>
          <w:sz w:val="24"/>
        </w:rPr>
        <w:t>wienia publicznego, a tak</w:t>
      </w:r>
      <w:r w:rsidRPr="00593C55">
        <w:rPr>
          <w:rFonts w:ascii="Times New Roman" w:hAnsi="Times New Roman" w:cs="Times New Roman" w:hint="eastAsia"/>
          <w:sz w:val="24"/>
        </w:rPr>
        <w:t>ż</w:t>
      </w:r>
      <w:r w:rsidRPr="00593C55">
        <w:rPr>
          <w:rFonts w:ascii="Times New Roman" w:hAnsi="Times New Roman" w:cs="Times New Roman"/>
          <w:sz w:val="24"/>
        </w:rPr>
        <w:t>e zakresu wykonywanych przez nie czynno</w:t>
      </w:r>
      <w:r w:rsidRPr="00593C55">
        <w:rPr>
          <w:rFonts w:ascii="Times New Roman" w:hAnsi="Times New Roman" w:cs="Times New Roman" w:hint="eastAsia"/>
          <w:sz w:val="24"/>
        </w:rPr>
        <w:t>ś</w:t>
      </w:r>
      <w:r w:rsidRPr="00593C55">
        <w:rPr>
          <w:rFonts w:ascii="Times New Roman" w:hAnsi="Times New Roman" w:cs="Times New Roman"/>
          <w:sz w:val="24"/>
        </w:rPr>
        <w:t>ci (</w:t>
      </w:r>
      <w:r w:rsidRPr="00593C55">
        <w:rPr>
          <w:rFonts w:ascii="Times New Roman" w:eastAsia="TimesNewRoman" w:hAnsi="Times New Roman" w:cs="Times New Roman"/>
          <w:color w:val="auto"/>
          <w:sz w:val="24"/>
          <w:szCs w:val="20"/>
          <w:lang w:eastAsia="pl-PL"/>
        </w:rPr>
        <w:t xml:space="preserve">zgodnie z załącznikiem </w:t>
      </w:r>
      <w:r w:rsidR="002A5A65" w:rsidRPr="00593C55">
        <w:rPr>
          <w:rFonts w:ascii="Times New Roman" w:eastAsia="TimesNewRoman" w:hAnsi="Times New Roman" w:cs="Times New Roman"/>
          <w:color w:val="auto"/>
          <w:sz w:val="24"/>
          <w:szCs w:val="20"/>
          <w:lang w:eastAsia="pl-PL"/>
        </w:rPr>
        <w:t xml:space="preserve">nr </w:t>
      </w:r>
      <w:r w:rsidR="00301169">
        <w:rPr>
          <w:rFonts w:ascii="Times New Roman" w:eastAsia="TimesNewRoman" w:hAnsi="Times New Roman" w:cs="Times New Roman"/>
          <w:color w:val="auto"/>
          <w:sz w:val="24"/>
          <w:szCs w:val="20"/>
          <w:lang w:eastAsia="pl-PL"/>
        </w:rPr>
        <w:t>4</w:t>
      </w:r>
      <w:r w:rsidRPr="00593C55">
        <w:rPr>
          <w:rFonts w:ascii="Times New Roman" w:eastAsia="TimesNewRoman" w:hAnsi="Times New Roman" w:cs="Times New Roman"/>
          <w:color w:val="auto"/>
          <w:sz w:val="24"/>
          <w:szCs w:val="20"/>
          <w:lang w:eastAsia="pl-PL"/>
        </w:rPr>
        <w:t xml:space="preserve"> do zapytania ofertowego),</w:t>
      </w:r>
    </w:p>
    <w:p w14:paraId="7B462892" w14:textId="2028DF34" w:rsidR="00881098" w:rsidRPr="00593C55" w:rsidRDefault="00E61F75" w:rsidP="00D015D9">
      <w:pPr>
        <w:pStyle w:val="Akapitzlist"/>
        <w:numPr>
          <w:ilvl w:val="0"/>
          <w:numId w:val="15"/>
        </w:numPr>
        <w:ind w:left="426" w:hanging="284"/>
        <w:jc w:val="both"/>
        <w:rPr>
          <w:rFonts w:ascii="Times New Roman" w:hAnsi="Times New Roman" w:cs="Times New Roman"/>
          <w:sz w:val="24"/>
        </w:rPr>
      </w:pPr>
      <w:r w:rsidRPr="0069048B">
        <w:rPr>
          <w:rFonts w:ascii="Times New Roman" w:hAnsi="Times New Roman" w:cs="Times New Roman"/>
          <w:sz w:val="24"/>
        </w:rPr>
        <w:t>o</w:t>
      </w:r>
      <w:r w:rsidRPr="0069048B">
        <w:rPr>
          <w:rFonts w:ascii="Times New Roman" w:hAnsi="Times New Roman" w:cs="Times New Roman" w:hint="eastAsia"/>
          <w:sz w:val="24"/>
        </w:rPr>
        <w:t>ś</w:t>
      </w:r>
      <w:r w:rsidRPr="0069048B">
        <w:rPr>
          <w:rFonts w:ascii="Times New Roman" w:hAnsi="Times New Roman" w:cs="Times New Roman"/>
          <w:sz w:val="24"/>
        </w:rPr>
        <w:t>wiadczenia na temat wykszta</w:t>
      </w:r>
      <w:r w:rsidRPr="0069048B">
        <w:rPr>
          <w:rFonts w:ascii="Times New Roman" w:hAnsi="Times New Roman" w:cs="Times New Roman" w:hint="eastAsia"/>
          <w:sz w:val="24"/>
        </w:rPr>
        <w:t>ł</w:t>
      </w:r>
      <w:r w:rsidRPr="0069048B">
        <w:rPr>
          <w:rFonts w:ascii="Times New Roman" w:hAnsi="Times New Roman" w:cs="Times New Roman"/>
          <w:sz w:val="24"/>
        </w:rPr>
        <w:t xml:space="preserve">cenia i kwalifikacji zawodowych kadry kierowniczej </w:t>
      </w:r>
      <w:r w:rsidRPr="00593C55">
        <w:rPr>
          <w:rFonts w:ascii="Times New Roman" w:hAnsi="Times New Roman" w:cs="Times New Roman"/>
          <w:sz w:val="24"/>
        </w:rPr>
        <w:t>wykonawcy (</w:t>
      </w:r>
      <w:r w:rsidRPr="00593C55">
        <w:rPr>
          <w:rFonts w:ascii="Times New Roman" w:eastAsia="TimesNewRoman" w:hAnsi="Times New Roman" w:cs="Times New Roman"/>
          <w:color w:val="auto"/>
          <w:sz w:val="24"/>
          <w:szCs w:val="20"/>
          <w:lang w:eastAsia="pl-PL"/>
        </w:rPr>
        <w:t xml:space="preserve">zgodnie z załącznikiem </w:t>
      </w:r>
      <w:r w:rsidR="002A5A65" w:rsidRPr="00593C55">
        <w:rPr>
          <w:rFonts w:ascii="Times New Roman" w:eastAsia="TimesNewRoman" w:hAnsi="Times New Roman" w:cs="Times New Roman"/>
          <w:color w:val="auto"/>
          <w:sz w:val="24"/>
          <w:szCs w:val="20"/>
          <w:lang w:eastAsia="pl-PL"/>
        </w:rPr>
        <w:t xml:space="preserve">nr </w:t>
      </w:r>
      <w:r w:rsidR="00301169">
        <w:rPr>
          <w:rFonts w:ascii="Times New Roman" w:eastAsia="TimesNewRoman" w:hAnsi="Times New Roman" w:cs="Times New Roman"/>
          <w:color w:val="auto"/>
          <w:sz w:val="24"/>
          <w:szCs w:val="20"/>
          <w:lang w:eastAsia="pl-PL"/>
        </w:rPr>
        <w:t>5</w:t>
      </w:r>
      <w:r w:rsidRPr="00593C55">
        <w:rPr>
          <w:rFonts w:ascii="Times New Roman" w:eastAsia="TimesNewRoman" w:hAnsi="Times New Roman" w:cs="Times New Roman"/>
          <w:color w:val="auto"/>
          <w:sz w:val="24"/>
          <w:szCs w:val="20"/>
          <w:lang w:eastAsia="pl-PL"/>
        </w:rPr>
        <w:t xml:space="preserve"> do zapytania ofertowego)</w:t>
      </w:r>
      <w:r w:rsidR="009D12C0" w:rsidRPr="00593C55">
        <w:rPr>
          <w:rFonts w:ascii="Times New Roman" w:eastAsia="TimesNewRoman" w:hAnsi="Times New Roman" w:cs="Times New Roman"/>
          <w:color w:val="auto"/>
          <w:sz w:val="24"/>
          <w:szCs w:val="20"/>
          <w:lang w:eastAsia="pl-PL"/>
        </w:rPr>
        <w:t>.</w:t>
      </w:r>
    </w:p>
    <w:p w14:paraId="4D8F547C" w14:textId="4F422427" w:rsidR="008D21FC" w:rsidRPr="00593C55" w:rsidRDefault="008D21FC" w:rsidP="00D015D9">
      <w:pPr>
        <w:pStyle w:val="Akapitzlist"/>
        <w:numPr>
          <w:ilvl w:val="0"/>
          <w:numId w:val="14"/>
        </w:numPr>
        <w:ind w:left="284" w:hanging="284"/>
        <w:jc w:val="both"/>
        <w:rPr>
          <w:rFonts w:ascii="Times New Roman" w:hAnsi="Times New Roman" w:cs="Times New Roman"/>
          <w:sz w:val="24"/>
        </w:rPr>
      </w:pPr>
      <w:r w:rsidRPr="00593C55">
        <w:rPr>
          <w:rFonts w:ascii="Times New Roman" w:hAnsi="Times New Roman" w:cs="Times New Roman"/>
          <w:sz w:val="24"/>
        </w:rPr>
        <w:t xml:space="preserve">W </w:t>
      </w:r>
      <w:r w:rsidR="009D12C0" w:rsidRPr="00593C55">
        <w:rPr>
          <w:rFonts w:ascii="Times New Roman" w:hAnsi="Times New Roman" w:cs="Times New Roman"/>
          <w:color w:val="auto"/>
          <w:sz w:val="24"/>
          <w:szCs w:val="24"/>
          <w:lang w:eastAsia="pl-PL"/>
        </w:rPr>
        <w:t>celu wykazania braku podstaw do wykluczenia z postępowania o udzielenie zamówienia wykonawcy w okolicznościach, o których mowa w Rozdziale VII zapytania ofertowego</w:t>
      </w:r>
      <w:r w:rsidR="00EF4AC2" w:rsidRPr="00593C55">
        <w:rPr>
          <w:rFonts w:ascii="Times New Roman" w:hAnsi="Times New Roman" w:cs="Times New Roman"/>
          <w:color w:val="auto"/>
          <w:sz w:val="24"/>
          <w:szCs w:val="24"/>
          <w:lang w:eastAsia="pl-PL"/>
        </w:rPr>
        <w:t>,</w:t>
      </w:r>
      <w:r w:rsidR="009D12C0" w:rsidRPr="00593C55">
        <w:rPr>
          <w:rFonts w:ascii="Times New Roman" w:hAnsi="Times New Roman" w:cs="Times New Roman"/>
          <w:color w:val="auto"/>
          <w:sz w:val="24"/>
          <w:szCs w:val="24"/>
          <w:lang w:eastAsia="pl-PL"/>
        </w:rPr>
        <w:t xml:space="preserve"> zamawiający żąda </w:t>
      </w:r>
      <w:r w:rsidR="00EF4AC2" w:rsidRPr="00593C55">
        <w:rPr>
          <w:rFonts w:ascii="Times New Roman" w:hAnsi="Times New Roman" w:cs="Times New Roman"/>
          <w:color w:val="auto"/>
          <w:sz w:val="24"/>
          <w:szCs w:val="24"/>
          <w:lang w:eastAsia="pl-PL"/>
        </w:rPr>
        <w:t xml:space="preserve">dołączenia do oferty </w:t>
      </w:r>
      <w:r w:rsidR="009D12C0" w:rsidRPr="00593C55">
        <w:rPr>
          <w:rFonts w:ascii="Times New Roman" w:hAnsi="Times New Roman" w:cs="Times New Roman"/>
          <w:color w:val="auto"/>
          <w:sz w:val="24"/>
          <w:szCs w:val="24"/>
          <w:lang w:eastAsia="pl-PL"/>
        </w:rPr>
        <w:t>następujących dokumentów</w:t>
      </w:r>
      <w:r w:rsidR="00EF4AC2" w:rsidRPr="00593C55">
        <w:rPr>
          <w:rFonts w:ascii="Times New Roman" w:hAnsi="Times New Roman" w:cs="Times New Roman"/>
          <w:color w:val="auto"/>
          <w:sz w:val="24"/>
          <w:szCs w:val="24"/>
          <w:lang w:eastAsia="pl-PL"/>
        </w:rPr>
        <w:t>:</w:t>
      </w:r>
    </w:p>
    <w:p w14:paraId="0EA9052C" w14:textId="1228A98C" w:rsidR="008E06EF" w:rsidRPr="00593C55" w:rsidRDefault="008E06EF" w:rsidP="00D015D9">
      <w:pPr>
        <w:pStyle w:val="Akapitzlist"/>
        <w:numPr>
          <w:ilvl w:val="0"/>
          <w:numId w:val="16"/>
        </w:numPr>
        <w:ind w:left="426" w:hanging="284"/>
        <w:jc w:val="both"/>
        <w:rPr>
          <w:rFonts w:ascii="Times New Roman" w:hAnsi="Times New Roman" w:cs="Times New Roman"/>
          <w:sz w:val="24"/>
        </w:rPr>
      </w:pPr>
      <w:r w:rsidRPr="00593C55">
        <w:rPr>
          <w:rFonts w:ascii="Times New Roman" w:hAnsi="Times New Roman" w:cs="Times New Roman"/>
          <w:color w:val="auto"/>
          <w:sz w:val="24"/>
          <w:szCs w:val="24"/>
          <w:lang w:eastAsia="ar-SA"/>
        </w:rPr>
        <w:t xml:space="preserve">oświadczenie o braku powiązań </w:t>
      </w:r>
      <w:r w:rsidRPr="00593C55">
        <w:rPr>
          <w:rFonts w:ascii="Times New Roman" w:hAnsi="Times New Roman" w:cs="Times New Roman"/>
          <w:color w:val="auto"/>
          <w:sz w:val="24"/>
          <w:lang w:eastAsia="pl-PL"/>
        </w:rPr>
        <w:t>osobowych lub kapitałowych wykonawcy</w:t>
      </w:r>
      <w:r w:rsidRPr="00593C55">
        <w:rPr>
          <w:rFonts w:ascii="Times New Roman" w:hAnsi="Times New Roman" w:cs="Times New Roman"/>
          <w:color w:val="auto"/>
          <w:sz w:val="24"/>
          <w:szCs w:val="24"/>
          <w:lang w:eastAsia="ar-SA"/>
        </w:rPr>
        <w:t xml:space="preserve"> z zamawiającym </w:t>
      </w:r>
      <w:r w:rsidRPr="00593C55">
        <w:rPr>
          <w:rFonts w:ascii="Times New Roman" w:hAnsi="Times New Roman" w:cs="Times New Roman"/>
          <w:sz w:val="24"/>
        </w:rPr>
        <w:t>(</w:t>
      </w:r>
      <w:r w:rsidRPr="00593C55">
        <w:rPr>
          <w:rFonts w:ascii="Times New Roman" w:eastAsia="TimesNewRoman" w:hAnsi="Times New Roman" w:cs="Times New Roman"/>
          <w:color w:val="auto"/>
          <w:sz w:val="24"/>
          <w:szCs w:val="20"/>
          <w:lang w:eastAsia="pl-PL"/>
        </w:rPr>
        <w:t xml:space="preserve">zgodnie z załącznikiem </w:t>
      </w:r>
      <w:r w:rsidR="002A5A65" w:rsidRPr="00593C55">
        <w:rPr>
          <w:rFonts w:ascii="Times New Roman" w:eastAsia="TimesNewRoman" w:hAnsi="Times New Roman" w:cs="Times New Roman"/>
          <w:color w:val="auto"/>
          <w:sz w:val="24"/>
          <w:szCs w:val="20"/>
          <w:lang w:eastAsia="pl-PL"/>
        </w:rPr>
        <w:t xml:space="preserve">nr </w:t>
      </w:r>
      <w:r w:rsidR="00301169">
        <w:rPr>
          <w:rFonts w:ascii="Times New Roman" w:eastAsia="TimesNewRoman" w:hAnsi="Times New Roman" w:cs="Times New Roman"/>
          <w:color w:val="auto"/>
          <w:sz w:val="24"/>
          <w:szCs w:val="20"/>
          <w:lang w:eastAsia="pl-PL"/>
        </w:rPr>
        <w:t xml:space="preserve">6 </w:t>
      </w:r>
      <w:r w:rsidRPr="00593C55">
        <w:rPr>
          <w:rFonts w:ascii="Times New Roman" w:eastAsia="TimesNewRoman" w:hAnsi="Times New Roman" w:cs="Times New Roman"/>
          <w:color w:val="auto"/>
          <w:sz w:val="24"/>
          <w:szCs w:val="20"/>
          <w:lang w:eastAsia="pl-PL"/>
        </w:rPr>
        <w:t>do zapytania ofertowego),</w:t>
      </w:r>
    </w:p>
    <w:p w14:paraId="05382096" w14:textId="545FD5F7" w:rsidR="008E06EF" w:rsidRPr="0069048B" w:rsidRDefault="008E06EF" w:rsidP="00D015D9">
      <w:pPr>
        <w:pStyle w:val="Akapitzlist"/>
        <w:numPr>
          <w:ilvl w:val="0"/>
          <w:numId w:val="16"/>
        </w:numPr>
        <w:ind w:left="426" w:hanging="284"/>
        <w:jc w:val="both"/>
        <w:rPr>
          <w:rFonts w:ascii="Times New Roman" w:hAnsi="Times New Roman" w:cs="Times New Roman"/>
          <w:sz w:val="24"/>
        </w:rPr>
      </w:pPr>
      <w:r w:rsidRPr="00593C55">
        <w:rPr>
          <w:rFonts w:ascii="Times New Roman" w:hAnsi="Times New Roman" w:cs="Times New Roman"/>
          <w:bCs/>
          <w:color w:val="auto"/>
          <w:sz w:val="24"/>
          <w:szCs w:val="24"/>
          <w:lang w:eastAsia="pl-PL"/>
        </w:rPr>
        <w:t>oświadczenie o przynależności lub braku przynależności do tej samej grupy kapitałowej</w:t>
      </w:r>
      <w:r w:rsidRPr="0069048B">
        <w:rPr>
          <w:rFonts w:ascii="Times New Roman" w:hAnsi="Times New Roman" w:cs="Times New Roman"/>
          <w:bCs/>
          <w:color w:val="auto"/>
          <w:sz w:val="24"/>
          <w:szCs w:val="24"/>
          <w:lang w:eastAsia="pl-PL"/>
        </w:rPr>
        <w:t xml:space="preserve"> </w:t>
      </w:r>
      <w:r w:rsidRPr="0069048B">
        <w:rPr>
          <w:rFonts w:ascii="Times New Roman" w:hAnsi="Times New Roman" w:cs="Times New Roman"/>
          <w:sz w:val="24"/>
        </w:rPr>
        <w:t>(</w:t>
      </w:r>
      <w:r w:rsidRPr="0069048B">
        <w:rPr>
          <w:rFonts w:ascii="Times New Roman" w:eastAsia="TimesNewRoman" w:hAnsi="Times New Roman" w:cs="Times New Roman"/>
          <w:color w:val="auto"/>
          <w:sz w:val="24"/>
          <w:szCs w:val="20"/>
          <w:lang w:eastAsia="pl-PL"/>
        </w:rPr>
        <w:t xml:space="preserve">zgodnie z załącznikiem </w:t>
      </w:r>
      <w:r w:rsidR="00DB795E" w:rsidRPr="0069048B">
        <w:rPr>
          <w:rFonts w:ascii="Times New Roman" w:eastAsia="TimesNewRoman" w:hAnsi="Times New Roman" w:cs="Times New Roman"/>
          <w:color w:val="auto"/>
          <w:sz w:val="24"/>
          <w:szCs w:val="20"/>
          <w:lang w:eastAsia="pl-PL"/>
        </w:rPr>
        <w:t xml:space="preserve">nr </w:t>
      </w:r>
      <w:r w:rsidR="00301169">
        <w:rPr>
          <w:rFonts w:ascii="Times New Roman" w:eastAsia="TimesNewRoman" w:hAnsi="Times New Roman" w:cs="Times New Roman"/>
          <w:color w:val="auto"/>
          <w:sz w:val="24"/>
          <w:szCs w:val="20"/>
          <w:lang w:eastAsia="pl-PL"/>
        </w:rPr>
        <w:t>7</w:t>
      </w:r>
      <w:r w:rsidRPr="0069048B">
        <w:rPr>
          <w:rFonts w:ascii="Times New Roman" w:eastAsia="TimesNewRoman" w:hAnsi="Times New Roman" w:cs="Times New Roman"/>
          <w:color w:val="auto"/>
          <w:sz w:val="24"/>
          <w:szCs w:val="20"/>
          <w:lang w:eastAsia="pl-PL"/>
        </w:rPr>
        <w:t xml:space="preserve"> do zapytania ofertowego),</w:t>
      </w:r>
    </w:p>
    <w:p w14:paraId="5546C56D" w14:textId="77777777" w:rsidR="008E06EF" w:rsidRPr="0069048B" w:rsidRDefault="008E06EF"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sz w:val="24"/>
        </w:rPr>
        <w:t>odpisu z w</w:t>
      </w:r>
      <w:r w:rsidRPr="0069048B">
        <w:rPr>
          <w:rFonts w:ascii="Times New Roman" w:hAnsi="Times New Roman" w:cs="Times New Roman" w:hint="eastAsia"/>
          <w:sz w:val="24"/>
        </w:rPr>
        <w:t>ł</w:t>
      </w:r>
      <w:r w:rsidRPr="0069048B">
        <w:rPr>
          <w:rFonts w:ascii="Times New Roman" w:hAnsi="Times New Roman" w:cs="Times New Roman"/>
          <w:sz w:val="24"/>
        </w:rPr>
        <w:t>a</w:t>
      </w:r>
      <w:r w:rsidRPr="0069048B">
        <w:rPr>
          <w:rFonts w:ascii="Times New Roman" w:hAnsi="Times New Roman" w:cs="Times New Roman" w:hint="eastAsia"/>
          <w:sz w:val="24"/>
        </w:rPr>
        <w:t>ś</w:t>
      </w:r>
      <w:r w:rsidRPr="0069048B">
        <w:rPr>
          <w:rFonts w:ascii="Times New Roman" w:hAnsi="Times New Roman" w:cs="Times New Roman"/>
          <w:sz w:val="24"/>
        </w:rPr>
        <w:t>ciwego rejestru lub z centralnej ewidencji i informacji o dzia</w:t>
      </w:r>
      <w:r w:rsidRPr="0069048B">
        <w:rPr>
          <w:rFonts w:ascii="Times New Roman" w:hAnsi="Times New Roman" w:cs="Times New Roman" w:hint="eastAsia"/>
          <w:sz w:val="24"/>
        </w:rPr>
        <w:t>ł</w:t>
      </w:r>
      <w:r w:rsidRPr="0069048B">
        <w:rPr>
          <w:rFonts w:ascii="Times New Roman" w:hAnsi="Times New Roman" w:cs="Times New Roman"/>
          <w:sz w:val="24"/>
        </w:rPr>
        <w:t>alno</w:t>
      </w:r>
      <w:r w:rsidRPr="0069048B">
        <w:rPr>
          <w:rFonts w:ascii="Times New Roman" w:hAnsi="Times New Roman" w:cs="Times New Roman" w:hint="eastAsia"/>
          <w:sz w:val="24"/>
        </w:rPr>
        <w:t>ś</w:t>
      </w:r>
      <w:r w:rsidRPr="0069048B">
        <w:rPr>
          <w:rFonts w:ascii="Times New Roman" w:hAnsi="Times New Roman" w:cs="Times New Roman"/>
          <w:sz w:val="24"/>
        </w:rPr>
        <w:t>ci gospodarczej, je</w:t>
      </w:r>
      <w:r w:rsidRPr="0069048B">
        <w:rPr>
          <w:rFonts w:ascii="Times New Roman" w:hAnsi="Times New Roman" w:cs="Times New Roman" w:hint="eastAsia"/>
          <w:sz w:val="24"/>
        </w:rPr>
        <w:t>ż</w:t>
      </w:r>
      <w:r w:rsidRPr="0069048B">
        <w:rPr>
          <w:rFonts w:ascii="Times New Roman" w:hAnsi="Times New Roman" w:cs="Times New Roman"/>
          <w:sz w:val="24"/>
        </w:rPr>
        <w:t>eli odr</w:t>
      </w:r>
      <w:r w:rsidRPr="0069048B">
        <w:rPr>
          <w:rFonts w:ascii="Times New Roman" w:hAnsi="Times New Roman" w:cs="Times New Roman" w:hint="eastAsia"/>
          <w:sz w:val="24"/>
        </w:rPr>
        <w:t>ę</w:t>
      </w:r>
      <w:r w:rsidRPr="0069048B">
        <w:rPr>
          <w:rFonts w:ascii="Times New Roman" w:hAnsi="Times New Roman" w:cs="Times New Roman"/>
          <w:sz w:val="24"/>
        </w:rPr>
        <w:t>bne przepisy wymagaj</w:t>
      </w:r>
      <w:r w:rsidRPr="0069048B">
        <w:rPr>
          <w:rFonts w:ascii="Times New Roman" w:hAnsi="Times New Roman" w:cs="Times New Roman" w:hint="eastAsia"/>
          <w:sz w:val="24"/>
        </w:rPr>
        <w:t>ą</w:t>
      </w:r>
      <w:r w:rsidRPr="0069048B">
        <w:rPr>
          <w:rFonts w:ascii="Times New Roman" w:hAnsi="Times New Roman" w:cs="Times New Roman"/>
          <w:sz w:val="24"/>
        </w:rPr>
        <w:t xml:space="preserve"> wpisu do rejestru lub ewidencji,</w:t>
      </w:r>
      <w:r w:rsidR="006D24C2" w:rsidRPr="0069048B">
        <w:rPr>
          <w:rFonts w:ascii="Times New Roman" w:hAnsi="Times New Roman" w:cs="Times New Roman"/>
          <w:sz w:val="24"/>
        </w:rPr>
        <w:t xml:space="preserve"> wystawionego nie wcześniej niż 6 miesięcy przed upływem terminu składania ofert,</w:t>
      </w:r>
    </w:p>
    <w:p w14:paraId="1710C383" w14:textId="4DD2359B" w:rsidR="008E06EF" w:rsidRPr="0069048B" w:rsidRDefault="00571B65"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sz w:val="24"/>
        </w:rPr>
        <w:t>oświadczenie o niezaleganiu wykonawcy</w:t>
      </w:r>
      <w:r w:rsidR="008E06EF" w:rsidRPr="0069048B">
        <w:rPr>
          <w:rFonts w:ascii="Times New Roman" w:hAnsi="Times New Roman" w:cs="Times New Roman"/>
          <w:sz w:val="24"/>
        </w:rPr>
        <w:t xml:space="preserve"> z opłacaniem </w:t>
      </w:r>
      <w:r w:rsidRPr="0069048B">
        <w:rPr>
          <w:rFonts w:ascii="Times New Roman" w:hAnsi="Times New Roman" w:cs="Times New Roman"/>
          <w:sz w:val="24"/>
        </w:rPr>
        <w:t>podatków (</w:t>
      </w:r>
      <w:r w:rsidRPr="0069048B">
        <w:rPr>
          <w:rFonts w:ascii="Times New Roman" w:eastAsia="TimesNewRoman" w:hAnsi="Times New Roman" w:cs="Times New Roman"/>
          <w:color w:val="auto"/>
          <w:sz w:val="24"/>
          <w:szCs w:val="20"/>
          <w:lang w:eastAsia="pl-PL"/>
        </w:rPr>
        <w:t xml:space="preserve">zgodnie z załącznikiem nr </w:t>
      </w:r>
      <w:r w:rsidR="00301169">
        <w:rPr>
          <w:rFonts w:ascii="Times New Roman" w:eastAsia="TimesNewRoman" w:hAnsi="Times New Roman" w:cs="Times New Roman"/>
          <w:color w:val="auto"/>
          <w:sz w:val="24"/>
          <w:szCs w:val="20"/>
          <w:lang w:eastAsia="pl-PL"/>
        </w:rPr>
        <w:t>8</w:t>
      </w:r>
      <w:r w:rsidRPr="0069048B">
        <w:rPr>
          <w:rFonts w:ascii="Times New Roman" w:eastAsia="TimesNewRoman" w:hAnsi="Times New Roman" w:cs="Times New Roman"/>
          <w:color w:val="auto"/>
          <w:sz w:val="24"/>
          <w:szCs w:val="20"/>
          <w:lang w:eastAsia="pl-PL"/>
        </w:rPr>
        <w:t xml:space="preserve"> do zapytania ofertowego),</w:t>
      </w:r>
    </w:p>
    <w:p w14:paraId="7929350E" w14:textId="4E352688" w:rsidR="008E06EF" w:rsidRPr="0069048B" w:rsidRDefault="00571B65"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sz w:val="24"/>
        </w:rPr>
        <w:t>oświadczenie o niezaleganiu wykonawcy</w:t>
      </w:r>
      <w:r w:rsidR="008E06EF" w:rsidRPr="0069048B">
        <w:rPr>
          <w:rFonts w:ascii="Times New Roman" w:hAnsi="Times New Roman" w:cs="Times New Roman"/>
          <w:sz w:val="24"/>
        </w:rPr>
        <w:t xml:space="preserve"> z opłacaniem składek na ubezpi</w:t>
      </w:r>
      <w:r w:rsidRPr="0069048B">
        <w:rPr>
          <w:rFonts w:ascii="Times New Roman" w:hAnsi="Times New Roman" w:cs="Times New Roman"/>
          <w:sz w:val="24"/>
        </w:rPr>
        <w:t xml:space="preserve">eczenia społeczne </w:t>
      </w:r>
      <w:r w:rsidR="007D64D6" w:rsidRPr="0069048B">
        <w:rPr>
          <w:rFonts w:ascii="Times New Roman" w:hAnsi="Times New Roman" w:cs="Times New Roman"/>
          <w:sz w:val="24"/>
        </w:rPr>
        <w:t>i</w:t>
      </w:r>
      <w:r w:rsidRPr="0069048B">
        <w:rPr>
          <w:rFonts w:ascii="Times New Roman" w:hAnsi="Times New Roman" w:cs="Times New Roman"/>
          <w:sz w:val="24"/>
        </w:rPr>
        <w:t xml:space="preserve"> zdrowotne (</w:t>
      </w:r>
      <w:r w:rsidRPr="0069048B">
        <w:rPr>
          <w:rFonts w:ascii="Times New Roman" w:eastAsia="TimesNewRoman" w:hAnsi="Times New Roman" w:cs="Times New Roman"/>
          <w:color w:val="auto"/>
          <w:sz w:val="24"/>
          <w:szCs w:val="20"/>
          <w:lang w:eastAsia="pl-PL"/>
        </w:rPr>
        <w:t xml:space="preserve">zgodnie z załącznikiem nr </w:t>
      </w:r>
      <w:r w:rsidR="00301169">
        <w:rPr>
          <w:rFonts w:ascii="Times New Roman" w:eastAsia="TimesNewRoman" w:hAnsi="Times New Roman" w:cs="Times New Roman"/>
          <w:color w:val="auto"/>
          <w:sz w:val="24"/>
          <w:szCs w:val="20"/>
          <w:lang w:eastAsia="pl-PL"/>
        </w:rPr>
        <w:t>9</w:t>
      </w:r>
      <w:r w:rsidRPr="0069048B">
        <w:rPr>
          <w:rFonts w:ascii="Times New Roman" w:eastAsia="TimesNewRoman" w:hAnsi="Times New Roman" w:cs="Times New Roman"/>
          <w:color w:val="auto"/>
          <w:sz w:val="24"/>
          <w:szCs w:val="20"/>
          <w:lang w:eastAsia="pl-PL"/>
        </w:rPr>
        <w:t xml:space="preserve"> do zapytania ofertowego).</w:t>
      </w:r>
    </w:p>
    <w:p w14:paraId="3CE54A54" w14:textId="77777777" w:rsidR="00B25C1B" w:rsidRPr="0069048B" w:rsidRDefault="00B25C1B" w:rsidP="00D015D9">
      <w:pPr>
        <w:pStyle w:val="Akapitzlist"/>
        <w:numPr>
          <w:ilvl w:val="0"/>
          <w:numId w:val="14"/>
        </w:numPr>
        <w:ind w:left="284" w:hanging="284"/>
        <w:jc w:val="both"/>
        <w:rPr>
          <w:rFonts w:ascii="Times New Roman" w:hAnsi="Times New Roman" w:cs="Times New Roman"/>
          <w:sz w:val="24"/>
        </w:rPr>
      </w:pPr>
      <w:r w:rsidRPr="0069048B">
        <w:rPr>
          <w:rFonts w:ascii="Times New Roman" w:hAnsi="Times New Roman" w:cs="Times New Roman"/>
          <w:sz w:val="24"/>
        </w:rPr>
        <w:lastRenderedPageBreak/>
        <w:t>Je</w:t>
      </w:r>
      <w:r w:rsidRPr="0069048B">
        <w:rPr>
          <w:rFonts w:ascii="Times New Roman" w:hAnsi="Times New Roman" w:cs="Times New Roman" w:hint="eastAsia"/>
          <w:sz w:val="24"/>
        </w:rPr>
        <w:t>ż</w:t>
      </w:r>
      <w:r w:rsidRPr="0069048B">
        <w:rPr>
          <w:rFonts w:ascii="Times New Roman" w:hAnsi="Times New Roman" w:cs="Times New Roman"/>
          <w:sz w:val="24"/>
        </w:rPr>
        <w:t>eli wykonawca ma siedzib</w:t>
      </w:r>
      <w:r w:rsidRPr="0069048B">
        <w:rPr>
          <w:rFonts w:ascii="Times New Roman" w:hAnsi="Times New Roman" w:cs="Times New Roman" w:hint="eastAsia"/>
          <w:sz w:val="24"/>
        </w:rPr>
        <w:t>ę</w:t>
      </w:r>
      <w:r w:rsidRPr="0069048B">
        <w:rPr>
          <w:rFonts w:ascii="Times New Roman" w:hAnsi="Times New Roman" w:cs="Times New Roman"/>
          <w:sz w:val="24"/>
        </w:rPr>
        <w:t xml:space="preserve"> lub miejsce zamieszkania poza terytorium Rzeczypospolitej Polskiej zamiast dokument</w:t>
      </w:r>
      <w:r w:rsidR="007D64D6" w:rsidRPr="0069048B">
        <w:rPr>
          <w:rFonts w:ascii="Times New Roman" w:hAnsi="Times New Roman" w:cs="Times New Roman"/>
          <w:sz w:val="24"/>
        </w:rPr>
        <w:t>u</w:t>
      </w:r>
      <w:r w:rsidRPr="0069048B">
        <w:rPr>
          <w:rFonts w:ascii="Times New Roman" w:hAnsi="Times New Roman" w:cs="Times New Roman"/>
          <w:sz w:val="24"/>
        </w:rPr>
        <w:t>, o kt</w:t>
      </w:r>
      <w:r w:rsidRPr="0069048B">
        <w:rPr>
          <w:rFonts w:ascii="Times New Roman" w:hAnsi="Times New Roman" w:cs="Times New Roman" w:hint="eastAsia"/>
          <w:sz w:val="24"/>
        </w:rPr>
        <w:t>ó</w:t>
      </w:r>
      <w:r w:rsidRPr="0069048B">
        <w:rPr>
          <w:rFonts w:ascii="Times New Roman" w:hAnsi="Times New Roman" w:cs="Times New Roman"/>
          <w:sz w:val="24"/>
        </w:rPr>
        <w:t xml:space="preserve">rych mowa w </w:t>
      </w:r>
      <w:r w:rsidRPr="0069048B">
        <w:rPr>
          <w:rFonts w:ascii="Times New Roman" w:hAnsi="Times New Roman" w:cs="Times New Roman" w:hint="eastAsia"/>
          <w:sz w:val="24"/>
        </w:rPr>
        <w:t>pkt 2</w:t>
      </w:r>
      <w:r w:rsidRPr="0069048B">
        <w:rPr>
          <w:rFonts w:ascii="Times New Roman" w:hAnsi="Times New Roman" w:cs="Times New Roman"/>
          <w:sz w:val="24"/>
        </w:rPr>
        <w:t xml:space="preserve"> </w:t>
      </w:r>
      <w:proofErr w:type="spellStart"/>
      <w:r w:rsidR="007D64D6" w:rsidRPr="0069048B">
        <w:rPr>
          <w:rFonts w:ascii="Times New Roman" w:hAnsi="Times New Roman" w:cs="Times New Roman"/>
          <w:sz w:val="24"/>
        </w:rPr>
        <w:t>ppkt</w:t>
      </w:r>
      <w:proofErr w:type="spellEnd"/>
      <w:r w:rsidR="007D64D6" w:rsidRPr="0069048B">
        <w:rPr>
          <w:rFonts w:ascii="Times New Roman" w:hAnsi="Times New Roman" w:cs="Times New Roman"/>
          <w:sz w:val="24"/>
        </w:rPr>
        <w:t xml:space="preserve"> 3</w:t>
      </w:r>
      <w:r w:rsidRPr="0069048B">
        <w:rPr>
          <w:rFonts w:ascii="Times New Roman" w:hAnsi="Times New Roman" w:cs="Times New Roman"/>
          <w:sz w:val="24"/>
        </w:rPr>
        <w:t xml:space="preserve"> składa dokument </w:t>
      </w:r>
      <w:r w:rsidR="007D64D6" w:rsidRPr="0069048B">
        <w:rPr>
          <w:rFonts w:ascii="Times New Roman" w:hAnsi="Times New Roman" w:cs="Times New Roman"/>
          <w:sz w:val="24"/>
        </w:rPr>
        <w:t>wystawiony</w:t>
      </w:r>
      <w:r w:rsidRPr="0069048B">
        <w:rPr>
          <w:rFonts w:ascii="Times New Roman" w:hAnsi="Times New Roman" w:cs="Times New Roman"/>
          <w:sz w:val="24"/>
        </w:rPr>
        <w:t xml:space="preserve"> w kraju, w którym wykonawca ma siedzibę lub miejsce zamieszkania, </w:t>
      </w:r>
      <w:r w:rsidR="007D64D6" w:rsidRPr="0069048B">
        <w:rPr>
          <w:rFonts w:ascii="Times New Roman" w:hAnsi="Times New Roman" w:cs="Times New Roman"/>
          <w:sz w:val="24"/>
        </w:rPr>
        <w:t>potwierdzający,</w:t>
      </w:r>
      <w:r w:rsidRPr="0069048B">
        <w:rPr>
          <w:rFonts w:ascii="Times New Roman" w:hAnsi="Times New Roman" w:cs="Times New Roman"/>
          <w:sz w:val="24"/>
        </w:rPr>
        <w:t xml:space="preserve"> że</w:t>
      </w:r>
      <w:r w:rsidR="007D64D6" w:rsidRPr="0069048B">
        <w:rPr>
          <w:rFonts w:ascii="Times New Roman" w:hAnsi="Times New Roman" w:cs="Times New Roman"/>
          <w:sz w:val="24"/>
        </w:rPr>
        <w:t xml:space="preserve"> </w:t>
      </w:r>
      <w:r w:rsidRPr="0069048B">
        <w:rPr>
          <w:rFonts w:ascii="Times New Roman" w:hAnsi="Times New Roman" w:cs="Times New Roman"/>
          <w:sz w:val="24"/>
        </w:rPr>
        <w:t>nie otwarto jego likwidacji ani nie ogłoszono upadłości</w:t>
      </w:r>
      <w:r w:rsidR="006D24C2" w:rsidRPr="0069048B">
        <w:rPr>
          <w:rFonts w:ascii="Times New Roman" w:hAnsi="Times New Roman" w:cs="Times New Roman"/>
          <w:sz w:val="24"/>
        </w:rPr>
        <w:t xml:space="preserve"> – w</w:t>
      </w:r>
      <w:r w:rsidR="007D64D6" w:rsidRPr="0069048B">
        <w:rPr>
          <w:rFonts w:ascii="Times New Roman" w:hAnsi="Times New Roman" w:cs="Times New Roman"/>
          <w:sz w:val="24"/>
        </w:rPr>
        <w:t>ystawiony</w:t>
      </w:r>
      <w:r w:rsidR="006D24C2" w:rsidRPr="0069048B">
        <w:rPr>
          <w:rFonts w:ascii="Times New Roman" w:hAnsi="Times New Roman" w:cs="Times New Roman"/>
          <w:sz w:val="24"/>
        </w:rPr>
        <w:t xml:space="preserve"> nie wcześniej niż 6 miesięcy przed upływem terminu składania ofert</w:t>
      </w:r>
      <w:r w:rsidR="005B55D3" w:rsidRPr="0069048B">
        <w:rPr>
          <w:rFonts w:ascii="Times New Roman" w:hAnsi="Times New Roman" w:cs="Times New Roman"/>
          <w:sz w:val="24"/>
        </w:rPr>
        <w:t>.</w:t>
      </w:r>
    </w:p>
    <w:p w14:paraId="0836B802" w14:textId="77777777" w:rsidR="001732F1" w:rsidRPr="00301169" w:rsidRDefault="001732F1" w:rsidP="00301169">
      <w:pPr>
        <w:jc w:val="both"/>
        <w:rPr>
          <w:rFonts w:ascii="Times New Roman" w:hAnsi="Times New Roman" w:cs="Times New Roman"/>
          <w:sz w:val="36"/>
          <w:szCs w:val="32"/>
        </w:rPr>
      </w:pPr>
    </w:p>
    <w:p w14:paraId="363DE7A3" w14:textId="77777777" w:rsidR="00822D91" w:rsidRPr="0069048B" w:rsidRDefault="00822D91" w:rsidP="00822D9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IX.</w:t>
      </w:r>
      <w:r w:rsidRPr="0069048B">
        <w:rPr>
          <w:rFonts w:ascii="Times New Roman" w:hAnsi="Times New Roman" w:cs="Times New Roman"/>
          <w:b/>
          <w:color w:val="auto"/>
          <w:sz w:val="24"/>
          <w:szCs w:val="24"/>
          <w:lang w:eastAsia="pl-PL"/>
        </w:rPr>
        <w:t xml:space="preserve"> Informacje o sposobie porozumiewania się zamawiającego z wykonawcami oraz przekazywania oświadczeń lub dokumentów, a także wskazanie osób uprawnionych do porozumiewania się z wykonawcami.</w:t>
      </w:r>
    </w:p>
    <w:p w14:paraId="7FEC39EB" w14:textId="77777777" w:rsidR="00822D91" w:rsidRPr="0069048B" w:rsidRDefault="00822D91" w:rsidP="00822D91">
      <w:pPr>
        <w:spacing w:line="280" w:lineRule="atLeast"/>
        <w:jc w:val="both"/>
        <w:rPr>
          <w:rFonts w:ascii="Times New Roman" w:hAnsi="Times New Roman" w:cs="Times New Roman"/>
          <w:color w:val="auto"/>
          <w:sz w:val="24"/>
          <w:szCs w:val="24"/>
          <w:lang w:eastAsia="pl-PL"/>
        </w:rPr>
      </w:pPr>
    </w:p>
    <w:p w14:paraId="2476E72E" w14:textId="4F29EB1A" w:rsidR="00822D91" w:rsidRPr="0069048B" w:rsidRDefault="00301169" w:rsidP="00D015D9">
      <w:pPr>
        <w:numPr>
          <w:ilvl w:val="0"/>
          <w:numId w:val="17"/>
        </w:numPr>
        <w:spacing w:line="280" w:lineRule="atLeast"/>
        <w:ind w:left="284" w:hanging="284"/>
        <w:jc w:val="both"/>
        <w:rPr>
          <w:rFonts w:ascii="Times New Roman" w:hAnsi="Times New Roman" w:cs="Times New Roman"/>
          <w:color w:val="auto"/>
          <w:sz w:val="24"/>
          <w:szCs w:val="24"/>
          <w:lang w:eastAsia="pl-PL"/>
        </w:rPr>
      </w:pPr>
      <w:r w:rsidRPr="00683106">
        <w:rPr>
          <w:rFonts w:ascii="Times New Roman" w:hAnsi="Times New Roman" w:cs="Times New Roman"/>
          <w:color w:val="auto"/>
          <w:sz w:val="24"/>
          <w:szCs w:val="24"/>
          <w:lang w:eastAsia="pl-PL"/>
        </w:rPr>
        <w:t>Oświadczenia, wnioski, zawiadomienia oraz informacje zamawiający i wykonawcy przekazują w formie pisemnej osobiście</w:t>
      </w:r>
      <w:r>
        <w:rPr>
          <w:rFonts w:ascii="Times New Roman" w:hAnsi="Times New Roman" w:cs="Times New Roman"/>
          <w:color w:val="auto"/>
          <w:sz w:val="24"/>
          <w:szCs w:val="24"/>
          <w:lang w:eastAsia="pl-PL"/>
        </w:rPr>
        <w:t>,</w:t>
      </w:r>
      <w:r w:rsidRPr="00683106">
        <w:rPr>
          <w:rFonts w:ascii="Times New Roman" w:hAnsi="Times New Roman" w:cs="Times New Roman"/>
          <w:color w:val="auto"/>
          <w:sz w:val="24"/>
          <w:szCs w:val="24"/>
          <w:lang w:eastAsia="pl-PL"/>
        </w:rPr>
        <w:t xml:space="preserve"> za pośrednictwem posłańca, </w:t>
      </w:r>
      <w:r>
        <w:rPr>
          <w:rFonts w:ascii="Times New Roman" w:hAnsi="Times New Roman" w:cs="Times New Roman"/>
          <w:color w:val="auto"/>
          <w:sz w:val="24"/>
          <w:szCs w:val="24"/>
          <w:lang w:eastAsia="pl-PL"/>
        </w:rPr>
        <w:t>pocztą</w:t>
      </w:r>
      <w:r w:rsidRPr="00683106">
        <w:rPr>
          <w:rFonts w:ascii="Times New Roman" w:hAnsi="Times New Roman" w:cs="Times New Roman"/>
          <w:color w:val="auto"/>
          <w:sz w:val="24"/>
          <w:szCs w:val="24"/>
          <w:lang w:eastAsia="pl-PL"/>
        </w:rPr>
        <w:t>, przesyłką kurierską lub drogą elektroniczną</w:t>
      </w:r>
      <w:r>
        <w:rPr>
          <w:rFonts w:ascii="Times New Roman" w:hAnsi="Times New Roman" w:cs="Times New Roman"/>
          <w:color w:val="auto"/>
          <w:sz w:val="24"/>
          <w:szCs w:val="24"/>
          <w:lang w:eastAsia="pl-PL"/>
        </w:rPr>
        <w:t>,</w:t>
      </w:r>
      <w:r w:rsidRPr="00683106">
        <w:rPr>
          <w:rFonts w:ascii="Times New Roman" w:hAnsi="Times New Roman" w:cs="Times New Roman"/>
          <w:color w:val="auto"/>
          <w:sz w:val="24"/>
          <w:szCs w:val="24"/>
          <w:lang w:eastAsia="pl-PL"/>
        </w:rPr>
        <w:t xml:space="preserve"> </w:t>
      </w:r>
      <w:r w:rsidRPr="00584D2F">
        <w:rPr>
          <w:rFonts w:ascii="Times New Roman" w:hAnsi="Times New Roman" w:cs="Times New Roman"/>
          <w:color w:val="auto"/>
          <w:sz w:val="24"/>
          <w:szCs w:val="24"/>
          <w:lang w:eastAsia="pl-PL"/>
        </w:rPr>
        <w:t>za wyjątkiem oferty oraz umowy, dla których dopuszczalna jest forma pisemna</w:t>
      </w:r>
      <w:r w:rsidRPr="00683106">
        <w:rPr>
          <w:rFonts w:ascii="Times New Roman" w:hAnsi="Times New Roman" w:cs="Times New Roman"/>
          <w:color w:val="auto"/>
          <w:sz w:val="24"/>
          <w:szCs w:val="24"/>
          <w:lang w:eastAsia="pl-PL"/>
        </w:rPr>
        <w:t xml:space="preserve">. </w:t>
      </w:r>
      <w:r w:rsidRPr="00584D2F">
        <w:rPr>
          <w:rFonts w:ascii="Times New Roman" w:hAnsi="Times New Roman" w:cs="Times New Roman"/>
          <w:color w:val="auto"/>
          <w:sz w:val="24"/>
          <w:szCs w:val="24"/>
          <w:lang w:eastAsia="pl-PL"/>
        </w:rPr>
        <w:t>W przypadku przesłania dokumentu drogą elektroniczną należy niezwłocznie potwierdzić fakt ich otrzymania na żądanie jednej ze stron</w:t>
      </w:r>
      <w:r w:rsidR="00683106" w:rsidRPr="00683106">
        <w:rPr>
          <w:rFonts w:ascii="Times New Roman" w:hAnsi="Times New Roman" w:cs="Times New Roman"/>
          <w:color w:val="auto"/>
          <w:sz w:val="24"/>
          <w:szCs w:val="24"/>
          <w:lang w:eastAsia="pl-PL"/>
        </w:rPr>
        <w:t>.</w:t>
      </w:r>
    </w:p>
    <w:p w14:paraId="20BEEB09" w14:textId="5994492B" w:rsidR="00822D91" w:rsidRPr="0069048B" w:rsidRDefault="00CD0980" w:rsidP="00D015D9">
      <w:pPr>
        <w:numPr>
          <w:ilvl w:val="0"/>
          <w:numId w:val="17"/>
        </w:numPr>
        <w:spacing w:line="280" w:lineRule="atLeast"/>
        <w:ind w:left="284" w:hanging="284"/>
        <w:jc w:val="both"/>
        <w:rPr>
          <w:rFonts w:ascii="Times New Roman" w:hAnsi="Times New Roman" w:cs="Times New Roman"/>
          <w:color w:val="auto"/>
          <w:sz w:val="24"/>
          <w:szCs w:val="24"/>
          <w:lang w:eastAsia="pl-PL"/>
        </w:rPr>
      </w:pPr>
      <w:r w:rsidRPr="00261C72">
        <w:rPr>
          <w:rFonts w:ascii="Times New Roman" w:hAnsi="Times New Roman" w:cs="Times New Roman"/>
          <w:color w:val="auto"/>
          <w:sz w:val="24"/>
          <w:szCs w:val="24"/>
          <w:lang w:eastAsia="pl-PL"/>
        </w:rPr>
        <w:t xml:space="preserve">Osoby uprawnione do porozumiewania się z wykonawcami – Mirosław Koczwara </w:t>
      </w:r>
      <w:r w:rsidRPr="00261C72">
        <w:rPr>
          <w:rFonts w:ascii="Times New Roman" w:hAnsi="Times New Roman" w:cs="Times New Roman"/>
          <w:color w:val="auto"/>
          <w:sz w:val="24"/>
          <w:szCs w:val="24"/>
          <w:lang w:eastAsia="pl-PL"/>
        </w:rPr>
        <w:br/>
        <w:t>tel. 504 140</w:t>
      </w:r>
      <w:r>
        <w:rPr>
          <w:rFonts w:ascii="Times New Roman" w:hAnsi="Times New Roman" w:cs="Times New Roman"/>
          <w:color w:val="auto"/>
          <w:sz w:val="24"/>
          <w:szCs w:val="24"/>
          <w:lang w:eastAsia="pl-PL"/>
        </w:rPr>
        <w:t> </w:t>
      </w:r>
      <w:r w:rsidRPr="00261C72">
        <w:rPr>
          <w:rFonts w:ascii="Times New Roman" w:hAnsi="Times New Roman" w:cs="Times New Roman"/>
          <w:color w:val="auto"/>
          <w:sz w:val="24"/>
          <w:szCs w:val="24"/>
          <w:lang w:eastAsia="pl-PL"/>
        </w:rPr>
        <w:t>086</w:t>
      </w:r>
      <w:r w:rsidR="00930FA7" w:rsidRPr="0069048B">
        <w:rPr>
          <w:rFonts w:ascii="Times New Roman" w:hAnsi="Times New Roman" w:cs="Times New Roman"/>
          <w:color w:val="auto"/>
          <w:sz w:val="24"/>
          <w:szCs w:val="24"/>
          <w:lang w:eastAsia="pl-PL"/>
        </w:rPr>
        <w:t>.</w:t>
      </w:r>
    </w:p>
    <w:p w14:paraId="574B8DC3" w14:textId="681CFA80" w:rsidR="00822D91" w:rsidRPr="0069048B" w:rsidRDefault="00CD0980" w:rsidP="00D015D9">
      <w:pPr>
        <w:numPr>
          <w:ilvl w:val="0"/>
          <w:numId w:val="17"/>
        </w:numPr>
        <w:spacing w:line="280" w:lineRule="atLeast"/>
        <w:ind w:left="284" w:hanging="284"/>
        <w:jc w:val="both"/>
        <w:rPr>
          <w:rFonts w:ascii="Times New Roman" w:hAnsi="Times New Roman" w:cs="Times New Roman"/>
          <w:color w:val="auto"/>
          <w:sz w:val="32"/>
          <w:szCs w:val="24"/>
          <w:lang w:eastAsia="pl-PL"/>
        </w:rPr>
      </w:pPr>
      <w:r w:rsidRPr="00261C72">
        <w:rPr>
          <w:rFonts w:ascii="Times New Roman" w:hAnsi="Times New Roman" w:cs="Times New Roman"/>
          <w:color w:val="auto"/>
          <w:sz w:val="24"/>
          <w:szCs w:val="24"/>
          <w:lang w:eastAsia="pl-PL"/>
        </w:rPr>
        <w:t xml:space="preserve">Adres poczty elektronicznej do porozumiewania się zamawiającego z wykonawcami: </w:t>
      </w:r>
      <w:hyperlink r:id="rId9" w:history="1">
        <w:r w:rsidRPr="009065C7">
          <w:rPr>
            <w:rStyle w:val="Hipercze"/>
            <w:sz w:val="24"/>
          </w:rPr>
          <w:t>miroslaw.koczwara@op.pl</w:t>
        </w:r>
      </w:hyperlink>
    </w:p>
    <w:p w14:paraId="3FB22F50" w14:textId="77777777" w:rsidR="00307235" w:rsidRPr="00301169" w:rsidRDefault="00307235" w:rsidP="005E0B94">
      <w:pPr>
        <w:jc w:val="both"/>
        <w:rPr>
          <w:rFonts w:ascii="Times New Roman" w:hAnsi="Times New Roman" w:cs="Times New Roman"/>
          <w:sz w:val="36"/>
          <w:szCs w:val="32"/>
        </w:rPr>
      </w:pPr>
    </w:p>
    <w:p w14:paraId="31CDD8AB" w14:textId="77777777" w:rsidR="00837E09" w:rsidRPr="0069048B" w:rsidRDefault="00837E09" w:rsidP="00837E09">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X. </w:t>
      </w:r>
      <w:r w:rsidRPr="0069048B">
        <w:rPr>
          <w:rFonts w:ascii="Times New Roman" w:hAnsi="Times New Roman" w:cs="Times New Roman"/>
          <w:b/>
          <w:color w:val="auto"/>
          <w:sz w:val="24"/>
          <w:szCs w:val="24"/>
          <w:lang w:eastAsia="pl-PL"/>
        </w:rPr>
        <w:t>Wymagania dotyczące wadium.</w:t>
      </w:r>
    </w:p>
    <w:p w14:paraId="40FDF256" w14:textId="77777777" w:rsidR="00837E09" w:rsidRPr="0069048B" w:rsidRDefault="00837E09" w:rsidP="00837E09">
      <w:pPr>
        <w:spacing w:line="240" w:lineRule="atLeast"/>
        <w:ind w:left="228"/>
        <w:jc w:val="both"/>
        <w:rPr>
          <w:rFonts w:ascii="Times New Roman" w:hAnsi="Times New Roman" w:cs="Times New Roman"/>
          <w:color w:val="auto"/>
          <w:sz w:val="24"/>
          <w:szCs w:val="24"/>
          <w:lang w:eastAsia="pl-PL"/>
        </w:rPr>
      </w:pPr>
    </w:p>
    <w:p w14:paraId="69469B64" w14:textId="234B59B4"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Zamawiający żąda wniesienia przed upływem terminu składania ofert wadium w wysokości </w:t>
      </w:r>
      <w:r w:rsidR="00C64915" w:rsidRPr="0069048B">
        <w:rPr>
          <w:rFonts w:ascii="Times New Roman" w:hAnsi="Times New Roman" w:cs="Times New Roman"/>
          <w:color w:val="auto"/>
          <w:sz w:val="24"/>
          <w:szCs w:val="20"/>
          <w:lang w:eastAsia="x-none"/>
        </w:rPr>
        <w:t>5</w:t>
      </w:r>
      <w:r w:rsidRPr="0069048B">
        <w:rPr>
          <w:rFonts w:ascii="Times New Roman" w:hAnsi="Times New Roman" w:cs="Times New Roman"/>
          <w:color w:val="auto"/>
          <w:sz w:val="24"/>
          <w:szCs w:val="20"/>
          <w:lang w:eastAsia="x-none"/>
        </w:rPr>
        <w:t>.000,00 złotych.</w:t>
      </w:r>
    </w:p>
    <w:p w14:paraId="54C4367A"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Wadium może być wniesione w pieniądzu, </w:t>
      </w:r>
      <w:r w:rsidR="00940A79" w:rsidRPr="0069048B">
        <w:rPr>
          <w:rFonts w:ascii="Times New Roman" w:hAnsi="Times New Roman" w:cs="Times New Roman"/>
          <w:color w:val="auto"/>
          <w:sz w:val="24"/>
          <w:szCs w:val="20"/>
          <w:lang w:eastAsia="x-none"/>
        </w:rPr>
        <w:t>gwarancjach bankowych lub gwarancjach ubezpieczeniowych</w:t>
      </w:r>
      <w:r w:rsidRPr="0069048B">
        <w:rPr>
          <w:rFonts w:ascii="Times New Roman" w:hAnsi="Times New Roman" w:cs="Times New Roman"/>
          <w:color w:val="auto"/>
          <w:sz w:val="24"/>
          <w:szCs w:val="20"/>
          <w:lang w:eastAsia="x-none"/>
        </w:rPr>
        <w:t>.</w:t>
      </w:r>
    </w:p>
    <w:p w14:paraId="066AB66C" w14:textId="4B40490C" w:rsidR="00837E09" w:rsidRPr="003F7D56"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0C073C">
        <w:rPr>
          <w:rFonts w:ascii="Times New Roman" w:hAnsi="Times New Roman" w:cs="Times New Roman"/>
          <w:color w:val="auto"/>
          <w:sz w:val="24"/>
          <w:szCs w:val="20"/>
          <w:lang w:eastAsia="x-none"/>
        </w:rPr>
        <w:t xml:space="preserve">W przypadku wyboru pieniądza jako formy wadium, środki wpłacić należy na następujący </w:t>
      </w:r>
      <w:r w:rsidRPr="003F7D56">
        <w:rPr>
          <w:rFonts w:ascii="Times New Roman" w:hAnsi="Times New Roman" w:cs="Times New Roman"/>
          <w:color w:val="auto"/>
          <w:sz w:val="24"/>
          <w:szCs w:val="20"/>
          <w:lang w:eastAsia="x-none"/>
        </w:rPr>
        <w:t xml:space="preserve">rachunek bankowy zamawiającego: </w:t>
      </w:r>
      <w:r w:rsidR="000C073C" w:rsidRPr="003F7D56">
        <w:rPr>
          <w:rFonts w:ascii="Times New Roman" w:hAnsi="Times New Roman" w:cs="Times New Roman"/>
          <w:color w:val="auto"/>
          <w:sz w:val="24"/>
          <w:szCs w:val="24"/>
          <w:lang w:eastAsia="x-none"/>
        </w:rPr>
        <w:t>77 9343 1028 2601 6883 2000 0010.</w:t>
      </w:r>
    </w:p>
    <w:p w14:paraId="46E50761"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 pozostałych formach należy wnieść wraz z ofertą, przy czym należy je dołączyć w sposób umożliwiający późniejszy zwrot.</w:t>
      </w:r>
    </w:p>
    <w:p w14:paraId="5B58EC47"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musi obejmować cały okres związania ofertą. Wadium wnoszone w formie gwarancji powinno być bezwarunkowe, nieodwołalne i płatne na pierwsze żądanie.</w:t>
      </w:r>
    </w:p>
    <w:p w14:paraId="7D6D4A0A" w14:textId="77777777" w:rsidR="00E866EA" w:rsidRPr="0069048B" w:rsidRDefault="00E866EA"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wnosi się przed upływem terminu składania ofert.</w:t>
      </w:r>
    </w:p>
    <w:p w14:paraId="64BE5133" w14:textId="0A8C8938" w:rsidR="00940A79" w:rsidRPr="0069048B" w:rsidRDefault="00940A7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 sprawach dotyczących wadium nieuregulowanych w zapytaniu ofertowym zastosowanie ma art. Art. 70</w:t>
      </w:r>
      <w:r w:rsidRPr="0069048B">
        <w:rPr>
          <w:rFonts w:ascii="Times New Roman" w:hAnsi="Times New Roman" w:cs="Times New Roman"/>
          <w:color w:val="auto"/>
          <w:sz w:val="24"/>
          <w:szCs w:val="20"/>
          <w:vertAlign w:val="superscript"/>
          <w:lang w:eastAsia="x-none"/>
        </w:rPr>
        <w:t>4</w:t>
      </w:r>
      <w:r w:rsidRPr="0069048B">
        <w:rPr>
          <w:rFonts w:ascii="Times New Roman" w:hAnsi="Times New Roman" w:cs="Times New Roman"/>
          <w:color w:val="auto"/>
          <w:sz w:val="24"/>
          <w:szCs w:val="20"/>
          <w:lang w:eastAsia="x-none"/>
        </w:rPr>
        <w:t xml:space="preserve"> K</w:t>
      </w:r>
      <w:r w:rsidR="006C7736" w:rsidRPr="0069048B">
        <w:rPr>
          <w:rFonts w:ascii="Times New Roman" w:hAnsi="Times New Roman" w:cs="Times New Roman"/>
          <w:color w:val="auto"/>
          <w:sz w:val="24"/>
          <w:szCs w:val="20"/>
          <w:lang w:eastAsia="x-none"/>
        </w:rPr>
        <w:t>odeksu cywilnego.</w:t>
      </w:r>
    </w:p>
    <w:p w14:paraId="0927680B" w14:textId="77777777" w:rsidR="00837E09" w:rsidRPr="00301169" w:rsidRDefault="00837E09" w:rsidP="00301169">
      <w:pPr>
        <w:jc w:val="both"/>
        <w:rPr>
          <w:rFonts w:ascii="Times New Roman" w:hAnsi="Times New Roman" w:cs="Times New Roman"/>
          <w:sz w:val="36"/>
          <w:szCs w:val="32"/>
        </w:rPr>
      </w:pPr>
    </w:p>
    <w:p w14:paraId="47CF31A8" w14:textId="77777777" w:rsidR="00DD1064" w:rsidRPr="0069048B" w:rsidRDefault="00DD1064" w:rsidP="00DD106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w:t>
      </w:r>
      <w:r w:rsidR="00837E09"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Termin związania ofertą.</w:t>
      </w:r>
    </w:p>
    <w:p w14:paraId="72B0D4B1" w14:textId="77777777" w:rsidR="00DD1064" w:rsidRPr="0069048B" w:rsidRDefault="00DD1064" w:rsidP="00DD1064">
      <w:pPr>
        <w:spacing w:line="280" w:lineRule="atLeast"/>
        <w:jc w:val="both"/>
        <w:rPr>
          <w:rFonts w:ascii="Times New Roman" w:hAnsi="Times New Roman" w:cs="Times New Roman"/>
          <w:b/>
          <w:color w:val="auto"/>
          <w:sz w:val="24"/>
          <w:szCs w:val="24"/>
          <w:lang w:eastAsia="pl-PL"/>
        </w:rPr>
      </w:pPr>
    </w:p>
    <w:p w14:paraId="04DC8244" w14:textId="77777777" w:rsidR="00DD1064" w:rsidRPr="0069048B" w:rsidRDefault="00DD1064" w:rsidP="00D015D9">
      <w:pPr>
        <w:numPr>
          <w:ilvl w:val="0"/>
          <w:numId w:val="18"/>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30 dni.</w:t>
      </w:r>
    </w:p>
    <w:p w14:paraId="1A7E16D7" w14:textId="77777777" w:rsidR="00DD1064" w:rsidRPr="0069048B" w:rsidRDefault="00DD1064" w:rsidP="00D015D9">
      <w:pPr>
        <w:numPr>
          <w:ilvl w:val="0"/>
          <w:numId w:val="18"/>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Bieg terminu związania ofertą rozpoczyna się wraz z upływem terminu składania ofert.</w:t>
      </w:r>
    </w:p>
    <w:p w14:paraId="727FABB4" w14:textId="77777777" w:rsidR="006A4D93" w:rsidRPr="00301169" w:rsidRDefault="006A4D93" w:rsidP="00301169">
      <w:pPr>
        <w:jc w:val="both"/>
        <w:rPr>
          <w:rFonts w:ascii="Times New Roman" w:hAnsi="Times New Roman" w:cs="Times New Roman"/>
          <w:sz w:val="36"/>
          <w:szCs w:val="32"/>
        </w:rPr>
      </w:pPr>
    </w:p>
    <w:p w14:paraId="26EB0EB4" w14:textId="77777777" w:rsidR="006A4D93" w:rsidRPr="0069048B" w:rsidRDefault="006A4D93" w:rsidP="006A4D93">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w:t>
      </w:r>
      <w:r w:rsidRPr="0069048B">
        <w:rPr>
          <w:rFonts w:ascii="Times New Roman" w:hAnsi="Times New Roman" w:cs="Times New Roman"/>
          <w:b/>
          <w:color w:val="auto"/>
          <w:sz w:val="24"/>
          <w:szCs w:val="24"/>
          <w:lang w:eastAsia="pl-PL"/>
        </w:rPr>
        <w:t xml:space="preserve"> Opis sposobu przygotowywania ofert.</w:t>
      </w:r>
    </w:p>
    <w:p w14:paraId="229FE20A" w14:textId="77777777" w:rsidR="006A4D93" w:rsidRPr="0069048B" w:rsidRDefault="006A4D93" w:rsidP="006A4D93">
      <w:pPr>
        <w:widowControl w:val="0"/>
        <w:overflowPunct w:val="0"/>
        <w:autoSpaceDE w:val="0"/>
        <w:autoSpaceDN w:val="0"/>
        <w:adjustRightInd w:val="0"/>
        <w:spacing w:line="240" w:lineRule="atLeast"/>
        <w:jc w:val="both"/>
        <w:rPr>
          <w:rFonts w:ascii="Times New Roman" w:hAnsi="Times New Roman" w:cs="Times New Roman"/>
          <w:color w:val="auto"/>
          <w:sz w:val="24"/>
          <w:szCs w:val="20"/>
          <w:lang w:val="x-none" w:eastAsia="x-none"/>
        </w:rPr>
      </w:pPr>
    </w:p>
    <w:p w14:paraId="6AAF5A85" w14:textId="77777777" w:rsidR="006A4D93" w:rsidRPr="0069048B" w:rsidRDefault="006A4D93"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Oferta musi zawierać:</w:t>
      </w:r>
    </w:p>
    <w:p w14:paraId="643085B1" w14:textId="114EF91B" w:rsidR="006A4D93" w:rsidRPr="0069048B" w:rsidRDefault="006A4D93"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wypełniony formularz oferty – załącznik nr </w:t>
      </w:r>
      <w:r w:rsidR="005025E7" w:rsidRPr="0069048B">
        <w:rPr>
          <w:rFonts w:ascii="Times New Roman" w:hAnsi="Times New Roman" w:cs="Times New Roman"/>
          <w:color w:val="auto"/>
          <w:sz w:val="24"/>
          <w:szCs w:val="20"/>
          <w:lang w:eastAsia="x-none"/>
        </w:rPr>
        <w:t>1</w:t>
      </w:r>
      <w:r w:rsidRPr="0069048B">
        <w:rPr>
          <w:rFonts w:ascii="Times New Roman" w:hAnsi="Times New Roman" w:cs="Times New Roman"/>
          <w:color w:val="auto"/>
          <w:sz w:val="24"/>
          <w:szCs w:val="20"/>
          <w:lang w:val="x-none" w:eastAsia="x-none"/>
        </w:rPr>
        <w:t xml:space="preserve"> do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w:t>
      </w:r>
    </w:p>
    <w:p w14:paraId="3485CE4A" w14:textId="327D8E6B" w:rsidR="006A4D93" w:rsidRPr="0069048B" w:rsidRDefault="006A4D93"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dokumenty i oświadczenia potwierdzające spełnianie przez wykonawcę warunków udziału </w:t>
      </w:r>
      <w:r w:rsidRPr="0069048B">
        <w:rPr>
          <w:rFonts w:ascii="Times New Roman" w:hAnsi="Times New Roman" w:cs="Times New Roman"/>
          <w:color w:val="auto"/>
          <w:sz w:val="24"/>
          <w:szCs w:val="20"/>
          <w:lang w:val="x-none" w:eastAsia="x-none"/>
        </w:rPr>
        <w:lastRenderedPageBreak/>
        <w:t xml:space="preserve">w postępowaniu oraz niepodleganie wykluczeniu z udziału w postępowaniu wymienione w </w:t>
      </w:r>
      <w:r w:rsidR="003845E4" w:rsidRPr="0069048B">
        <w:rPr>
          <w:rFonts w:ascii="Times New Roman" w:hAnsi="Times New Roman" w:cs="Times New Roman"/>
          <w:color w:val="auto"/>
          <w:sz w:val="24"/>
          <w:szCs w:val="20"/>
          <w:lang w:eastAsia="x-none"/>
        </w:rPr>
        <w:t>Rozdziale VIII zapytania ofertowego</w:t>
      </w:r>
      <w:r w:rsidRPr="0069048B">
        <w:rPr>
          <w:rFonts w:ascii="Times New Roman" w:hAnsi="Times New Roman" w:cs="Times New Roman"/>
          <w:color w:val="auto"/>
          <w:sz w:val="24"/>
          <w:szCs w:val="20"/>
          <w:lang w:val="x-none" w:eastAsia="x-none"/>
        </w:rPr>
        <w:t>,</w:t>
      </w:r>
    </w:p>
    <w:p w14:paraId="02CFB02F" w14:textId="166B0EB3" w:rsidR="006A4D93" w:rsidRPr="00F451B6" w:rsidRDefault="006A4D93"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 przypadku wykonawców wspólnie ubiegających się o zamówienie – pełnomocnictwo do reprezentowania ich w postępowaniu o udzielenie zamówienia albo reprezentowania w postępowaniu i zawarcia umowy w sprawie zamówienia publicznego, podpisane przez wszystkich wykonawców ubiegających się wspólnie o udzielenie zamówienia</w:t>
      </w:r>
      <w:r w:rsidR="00F451B6">
        <w:rPr>
          <w:rFonts w:ascii="Times New Roman" w:hAnsi="Times New Roman" w:cs="Times New Roman"/>
          <w:color w:val="auto"/>
          <w:sz w:val="24"/>
          <w:szCs w:val="20"/>
          <w:lang w:eastAsia="x-none"/>
        </w:rPr>
        <w:t>,</w:t>
      </w:r>
    </w:p>
    <w:p w14:paraId="472773F5" w14:textId="465719A4" w:rsidR="00F451B6" w:rsidRPr="0069048B" w:rsidRDefault="00F451B6"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F451B6">
        <w:rPr>
          <w:rFonts w:ascii="Times New Roman" w:hAnsi="Times New Roman" w:cs="Times New Roman"/>
          <w:color w:val="auto"/>
          <w:sz w:val="24"/>
          <w:szCs w:val="20"/>
          <w:lang w:eastAsia="x-none"/>
        </w:rPr>
        <w:t>w przypadku podpisania oferty oraz poświadczenia za zgodność z oryginałem kopii dokumentów przez osobę niewymienioną w dokumencie rejestracyjnym (ewidencyjnym) wykonawcy – pełnomocnictwo do reprezentowaniu wykonawcy w przedmiotowym postępowaniu</w:t>
      </w:r>
      <w:r>
        <w:rPr>
          <w:rFonts w:ascii="Times New Roman" w:hAnsi="Times New Roman" w:cs="Times New Roman"/>
          <w:color w:val="auto"/>
          <w:sz w:val="24"/>
          <w:szCs w:val="20"/>
          <w:lang w:eastAsia="x-none"/>
        </w:rPr>
        <w:t>.</w:t>
      </w:r>
    </w:p>
    <w:p w14:paraId="74A6ABA0" w14:textId="58EF2EC7" w:rsidR="006A4D93" w:rsidRPr="0069048B" w:rsidRDefault="003845E4"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T</w:t>
      </w:r>
      <w:r w:rsidR="006A4D93" w:rsidRPr="0069048B">
        <w:rPr>
          <w:rFonts w:ascii="Times New Roman" w:hAnsi="Times New Roman" w:cs="Times New Roman"/>
          <w:color w:val="auto"/>
          <w:sz w:val="24"/>
          <w:szCs w:val="20"/>
          <w:lang w:val="x-none" w:eastAsia="x-none"/>
        </w:rPr>
        <w:t xml:space="preserve">reść złożonej oferty musi odpowiadać treści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 Z</w:t>
      </w:r>
      <w:r w:rsidR="006A4D93" w:rsidRPr="0069048B">
        <w:rPr>
          <w:rFonts w:ascii="Times New Roman" w:hAnsi="Times New Roman" w:cs="Times New Roman"/>
          <w:color w:val="auto"/>
          <w:sz w:val="24"/>
          <w:szCs w:val="20"/>
          <w:lang w:val="x-none" w:eastAsia="x-none"/>
        </w:rPr>
        <w:t>amawiający zaleca wykorzystanie pr</w:t>
      </w:r>
      <w:r w:rsidR="0053113C" w:rsidRPr="0069048B">
        <w:rPr>
          <w:rFonts w:ascii="Times New Roman" w:hAnsi="Times New Roman" w:cs="Times New Roman"/>
          <w:color w:val="auto"/>
          <w:sz w:val="24"/>
          <w:szCs w:val="20"/>
          <w:lang w:val="x-none" w:eastAsia="x-none"/>
        </w:rPr>
        <w:t>zy opracowaniu oferty formularz</w:t>
      </w:r>
      <w:r w:rsidR="0053113C" w:rsidRPr="0069048B">
        <w:rPr>
          <w:rFonts w:ascii="Times New Roman" w:hAnsi="Times New Roman" w:cs="Times New Roman"/>
          <w:color w:val="auto"/>
          <w:sz w:val="24"/>
          <w:szCs w:val="20"/>
          <w:lang w:eastAsia="x-none"/>
        </w:rPr>
        <w:t>a</w:t>
      </w:r>
      <w:r w:rsidR="006A4D93" w:rsidRPr="0069048B">
        <w:rPr>
          <w:rFonts w:ascii="Times New Roman" w:hAnsi="Times New Roman" w:cs="Times New Roman"/>
          <w:color w:val="auto"/>
          <w:sz w:val="24"/>
          <w:szCs w:val="20"/>
          <w:lang w:val="x-none" w:eastAsia="x-none"/>
        </w:rPr>
        <w:t xml:space="preserve"> załącz</w:t>
      </w:r>
      <w:r w:rsidR="0053113C" w:rsidRPr="0069048B">
        <w:rPr>
          <w:rFonts w:ascii="Times New Roman" w:hAnsi="Times New Roman" w:cs="Times New Roman"/>
          <w:color w:val="auto"/>
          <w:sz w:val="24"/>
          <w:szCs w:val="20"/>
          <w:lang w:val="x-none" w:eastAsia="x-none"/>
        </w:rPr>
        <w:t>on</w:t>
      </w:r>
      <w:r w:rsidR="0053113C" w:rsidRPr="0069048B">
        <w:rPr>
          <w:rFonts w:ascii="Times New Roman" w:hAnsi="Times New Roman" w:cs="Times New Roman"/>
          <w:color w:val="auto"/>
          <w:sz w:val="24"/>
          <w:szCs w:val="20"/>
          <w:lang w:eastAsia="x-none"/>
        </w:rPr>
        <w:t>ego</w:t>
      </w:r>
      <w:r w:rsidRPr="0069048B">
        <w:rPr>
          <w:rFonts w:ascii="Times New Roman" w:hAnsi="Times New Roman" w:cs="Times New Roman"/>
          <w:color w:val="auto"/>
          <w:sz w:val="24"/>
          <w:szCs w:val="20"/>
          <w:lang w:val="x-none" w:eastAsia="x-none"/>
        </w:rPr>
        <w:t xml:space="preserve"> do zapytania ofertowego.</w:t>
      </w:r>
    </w:p>
    <w:p w14:paraId="39130DF1" w14:textId="77777777" w:rsidR="006A4D93" w:rsidRPr="0069048B" w:rsidRDefault="003845E4"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fertę</w:t>
      </w:r>
      <w:r w:rsidR="006A4D93" w:rsidRPr="0069048B">
        <w:rPr>
          <w:rFonts w:ascii="Times New Roman" w:hAnsi="Times New Roman" w:cs="Times New Roman"/>
          <w:color w:val="auto"/>
          <w:sz w:val="24"/>
          <w:szCs w:val="20"/>
          <w:lang w:val="x-none" w:eastAsia="x-none"/>
        </w:rPr>
        <w:t xml:space="preserve"> należy przygotować w języku polskim, na maszynie do pisania, komputerze lub inną trwałą i czytelną techniką, dokumenty sporządzone w języku obcym są składane wraz z tłumaczeniem na język polski poświadczonym przez wykonawcę</w:t>
      </w:r>
      <w:r w:rsidRPr="0069048B">
        <w:rPr>
          <w:rFonts w:ascii="Times New Roman" w:hAnsi="Times New Roman" w:cs="Times New Roman"/>
          <w:color w:val="auto"/>
          <w:sz w:val="24"/>
          <w:szCs w:val="20"/>
          <w:lang w:val="x-none" w:eastAsia="x-none"/>
        </w:rPr>
        <w:t>.</w:t>
      </w:r>
    </w:p>
    <w:p w14:paraId="2B0AA7D9" w14:textId="77777777" w:rsidR="006A4D93" w:rsidRPr="0069048B" w:rsidRDefault="00493232"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fer</w:t>
      </w:r>
      <w:r w:rsidRPr="0069048B">
        <w:rPr>
          <w:rFonts w:ascii="Times New Roman" w:hAnsi="Times New Roman" w:cs="Times New Roman"/>
          <w:color w:val="auto"/>
          <w:sz w:val="24"/>
          <w:szCs w:val="20"/>
          <w:lang w:eastAsia="x-none"/>
        </w:rPr>
        <w:t>tę składa się w formie pisemnej.</w:t>
      </w:r>
    </w:p>
    <w:p w14:paraId="52D60CBE" w14:textId="33622410"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F</w:t>
      </w:r>
      <w:r w:rsidR="006A4D93" w:rsidRPr="0069048B">
        <w:rPr>
          <w:rFonts w:ascii="Times New Roman" w:hAnsi="Times New Roman" w:cs="Times New Roman"/>
          <w:color w:val="auto"/>
          <w:sz w:val="24"/>
          <w:szCs w:val="20"/>
          <w:lang w:eastAsia="x-none"/>
        </w:rPr>
        <w:t>ormularz oferty i załączniki do oferty muszą być podpisane przez osobę/osoby upoważnione do składania oświadczeń woli w imieniu wykonawcy</w:t>
      </w:r>
      <w:r w:rsidRPr="0069048B">
        <w:rPr>
          <w:rFonts w:ascii="Times New Roman" w:hAnsi="Times New Roman" w:cs="Times New Roman"/>
          <w:color w:val="auto"/>
          <w:sz w:val="24"/>
          <w:szCs w:val="20"/>
          <w:lang w:eastAsia="x-none"/>
        </w:rPr>
        <w:t>.</w:t>
      </w:r>
    </w:p>
    <w:p w14:paraId="59D7FABE" w14:textId="77777777" w:rsidR="00F451B6" w:rsidRPr="00F451B6" w:rsidRDefault="00F451B6" w:rsidP="00F451B6">
      <w:pPr>
        <w:pStyle w:val="Akapitzlist"/>
        <w:numPr>
          <w:ilvl w:val="0"/>
          <w:numId w:val="20"/>
        </w:numPr>
        <w:ind w:left="284" w:hanging="284"/>
        <w:jc w:val="both"/>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Wszystkie dokumenty powinny być przedstawione w formie oryginału lub kserokopii poświadczonej za zgodność z oryginałem przez osobę/osoby upoważnione do składania oświadczeń woli w imieniu wykonawcy, za wyjątkiem wskazanych poniżej dokumentów, które muszą być przedstawione w formie oryginału lub notarialnie poświadczonej kopii, tj.:</w:t>
      </w:r>
    </w:p>
    <w:p w14:paraId="4DBB3EDD" w14:textId="77777777" w:rsidR="00F451B6" w:rsidRPr="00F451B6" w:rsidRDefault="00F451B6" w:rsidP="00BE4832">
      <w:pPr>
        <w:pStyle w:val="Akapitzlist"/>
        <w:numPr>
          <w:ilvl w:val="0"/>
          <w:numId w:val="45"/>
        </w:numPr>
        <w:ind w:left="397" w:hanging="284"/>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pełnomocnictw,</w:t>
      </w:r>
    </w:p>
    <w:p w14:paraId="23677715" w14:textId="177F116E" w:rsidR="00F451B6" w:rsidRDefault="00F451B6" w:rsidP="00BE4832">
      <w:pPr>
        <w:pStyle w:val="Akapitzlist"/>
        <w:numPr>
          <w:ilvl w:val="0"/>
          <w:numId w:val="45"/>
        </w:numPr>
        <w:ind w:left="397" w:hanging="284"/>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formularza oferty,</w:t>
      </w:r>
    </w:p>
    <w:p w14:paraId="5FF1C383" w14:textId="2C5BEC3D" w:rsidR="00AA77CE" w:rsidRPr="00AA77CE" w:rsidRDefault="00AA77CE" w:rsidP="00BE4832">
      <w:pPr>
        <w:pStyle w:val="Akapitzlist"/>
        <w:numPr>
          <w:ilvl w:val="0"/>
          <w:numId w:val="45"/>
        </w:numPr>
        <w:ind w:left="397" w:hanging="284"/>
        <w:jc w:val="both"/>
        <w:rPr>
          <w:rFonts w:ascii="Times New Roman" w:hAnsi="Times New Roman" w:cs="Times New Roman"/>
          <w:color w:val="auto"/>
          <w:sz w:val="24"/>
          <w:szCs w:val="20"/>
          <w:lang w:eastAsia="x-none"/>
        </w:rPr>
      </w:pPr>
      <w:r w:rsidRPr="00AA77CE">
        <w:rPr>
          <w:rFonts w:ascii="Times New Roman" w:hAnsi="Times New Roman" w:cs="Times New Roman"/>
          <w:color w:val="auto"/>
          <w:sz w:val="24"/>
          <w:szCs w:val="20"/>
          <w:lang w:eastAsia="x-none"/>
        </w:rPr>
        <w:t>oświadczeń dotyczących wykonawcy</w:t>
      </w:r>
      <w:r>
        <w:rPr>
          <w:rFonts w:ascii="Times New Roman" w:hAnsi="Times New Roman" w:cs="Times New Roman"/>
          <w:color w:val="auto"/>
          <w:sz w:val="24"/>
          <w:szCs w:val="20"/>
          <w:lang w:eastAsia="x-none"/>
        </w:rPr>
        <w:t>.</w:t>
      </w:r>
    </w:p>
    <w:p w14:paraId="21A11671"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w:t>
      </w:r>
      <w:r w:rsidR="006A4D93" w:rsidRPr="0069048B">
        <w:rPr>
          <w:rFonts w:ascii="Times New Roman" w:hAnsi="Times New Roman" w:cs="Times New Roman"/>
          <w:color w:val="auto"/>
          <w:sz w:val="24"/>
          <w:szCs w:val="20"/>
          <w:lang w:eastAsia="x-none"/>
        </w:rPr>
        <w:t>szelkie poprawki lub zmiany w tekście oferty muszą być parafowane i datowane własnoręcznie przez osobę/osoby upoważnione do składania oświadczeń woli w imieniu w</w:t>
      </w:r>
      <w:r w:rsidRPr="0069048B">
        <w:rPr>
          <w:rFonts w:ascii="Times New Roman" w:hAnsi="Times New Roman" w:cs="Times New Roman"/>
          <w:color w:val="auto"/>
          <w:sz w:val="24"/>
          <w:szCs w:val="20"/>
          <w:lang w:eastAsia="x-none"/>
        </w:rPr>
        <w:t>ykonawcy.</w:t>
      </w:r>
    </w:p>
    <w:p w14:paraId="3BE6A46C"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ażdy wykonawca może złoży</w:t>
      </w:r>
      <w:r w:rsidRPr="0069048B">
        <w:rPr>
          <w:rFonts w:ascii="Times New Roman" w:hAnsi="Times New Roman" w:cs="Times New Roman"/>
          <w:color w:val="auto"/>
          <w:sz w:val="24"/>
          <w:szCs w:val="20"/>
          <w:lang w:eastAsia="x-none"/>
        </w:rPr>
        <w:t>ć jedną ofertę.</w:t>
      </w:r>
    </w:p>
    <w:p w14:paraId="1A3EA5FE"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oszty przygotowania i złożenia oferty ponosi w</w:t>
      </w:r>
      <w:r w:rsidRPr="0069048B">
        <w:rPr>
          <w:rFonts w:ascii="Times New Roman" w:hAnsi="Times New Roman" w:cs="Times New Roman"/>
          <w:color w:val="auto"/>
          <w:sz w:val="24"/>
          <w:szCs w:val="20"/>
          <w:lang w:eastAsia="x-none"/>
        </w:rPr>
        <w:t>ykonawca.</w:t>
      </w:r>
    </w:p>
    <w:p w14:paraId="7072C42F"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340" w:hanging="340"/>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pis sposobu złożenia oferty:</w:t>
      </w:r>
    </w:p>
    <w:p w14:paraId="7DDD20C7" w14:textId="77777777" w:rsidR="006A4D93" w:rsidRPr="0069048B" w:rsidRDefault="006A4D93" w:rsidP="00D015D9">
      <w:pPr>
        <w:pStyle w:val="Akapitzlist"/>
        <w:widowControl w:val="0"/>
        <w:numPr>
          <w:ilvl w:val="0"/>
          <w:numId w:val="22"/>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kompletną ofertę należy umieścić w kopercie i zaadresować:</w:t>
      </w:r>
    </w:p>
    <w:p w14:paraId="273F6D1A" w14:textId="30338052" w:rsidR="006A4D93" w:rsidRPr="001D3435" w:rsidRDefault="00884C77" w:rsidP="00D015D9">
      <w:pPr>
        <w:pStyle w:val="Akapitzlist"/>
        <w:widowControl w:val="0"/>
        <w:numPr>
          <w:ilvl w:val="12"/>
          <w:numId w:val="22"/>
        </w:numPr>
        <w:overflowPunct w:val="0"/>
        <w:autoSpaceDE w:val="0"/>
        <w:autoSpaceDN w:val="0"/>
        <w:adjustRightInd w:val="0"/>
        <w:spacing w:line="240" w:lineRule="atLeast"/>
        <w:jc w:val="center"/>
        <w:rPr>
          <w:rFonts w:ascii="Times New Roman" w:hAnsi="Times New Roman" w:cs="Times New Roman"/>
          <w:b/>
          <w:color w:val="auto"/>
          <w:szCs w:val="20"/>
          <w:lang w:eastAsia="pl-PL"/>
        </w:rPr>
      </w:pPr>
      <w:r w:rsidRPr="00884C77">
        <w:rPr>
          <w:rFonts w:ascii="Times New Roman" w:hAnsi="Times New Roman" w:cs="Times New Roman"/>
          <w:b/>
          <w:sz w:val="24"/>
          <w:szCs w:val="28"/>
        </w:rPr>
        <w:t>Dom Zakonny w Barczewie Prowincji św. Franciszka z Asyżu Zakonu Braci Mniejszych – Franciszkanów w Polsce</w:t>
      </w:r>
    </w:p>
    <w:p w14:paraId="47494D32" w14:textId="77777777" w:rsidR="0053113C" w:rsidRPr="0069048B" w:rsidRDefault="0053113C" w:rsidP="00D015D9">
      <w:pPr>
        <w:pStyle w:val="Akapitzlist"/>
        <w:widowControl w:val="0"/>
        <w:numPr>
          <w:ilvl w:val="12"/>
          <w:numId w:val="22"/>
        </w:numPr>
        <w:overflowPunct w:val="0"/>
        <w:autoSpaceDE w:val="0"/>
        <w:autoSpaceDN w:val="0"/>
        <w:adjustRightInd w:val="0"/>
        <w:spacing w:line="240" w:lineRule="atLeast"/>
        <w:jc w:val="center"/>
        <w:rPr>
          <w:rFonts w:ascii="Times New Roman" w:hAnsi="Times New Roman" w:cs="Times New Roman"/>
          <w:b/>
          <w:color w:val="auto"/>
          <w:sz w:val="24"/>
          <w:szCs w:val="20"/>
          <w:lang w:eastAsia="pl-PL"/>
        </w:rPr>
      </w:pPr>
      <w:r w:rsidRPr="0069048B">
        <w:rPr>
          <w:rFonts w:ascii="Times New Roman" w:hAnsi="Times New Roman" w:cs="Times New Roman"/>
          <w:b/>
          <w:sz w:val="24"/>
          <w:szCs w:val="24"/>
        </w:rPr>
        <w:t>Oferta</w:t>
      </w:r>
    </w:p>
    <w:p w14:paraId="62234D54" w14:textId="4680F946" w:rsidR="0053113C" w:rsidRPr="0069048B" w:rsidRDefault="0053113C" w:rsidP="00D015D9">
      <w:pPr>
        <w:pStyle w:val="Akapitzlist"/>
        <w:widowControl w:val="0"/>
        <w:numPr>
          <w:ilvl w:val="12"/>
          <w:numId w:val="22"/>
        </w:numPr>
        <w:tabs>
          <w:tab w:val="clear" w:pos="360"/>
        </w:tabs>
        <w:overflowPunct w:val="0"/>
        <w:autoSpaceDE w:val="0"/>
        <w:autoSpaceDN w:val="0"/>
        <w:adjustRightInd w:val="0"/>
        <w:spacing w:line="240" w:lineRule="atLeast"/>
        <w:ind w:left="0"/>
        <w:jc w:val="center"/>
        <w:rPr>
          <w:rFonts w:ascii="Times New Roman" w:hAnsi="Times New Roman" w:cs="Times New Roman"/>
          <w:b/>
          <w:color w:val="auto"/>
          <w:sz w:val="24"/>
          <w:szCs w:val="20"/>
          <w:lang w:eastAsia="pl-PL"/>
        </w:rPr>
      </w:pPr>
      <w:r w:rsidRPr="0069048B">
        <w:rPr>
          <w:rFonts w:ascii="Times New Roman" w:hAnsi="Times New Roman" w:cs="Times New Roman"/>
          <w:b/>
          <w:sz w:val="24"/>
          <w:szCs w:val="24"/>
        </w:rPr>
        <w:t>„</w:t>
      </w:r>
      <w:r w:rsidR="00447B37">
        <w:rPr>
          <w:rFonts w:ascii="Times New Roman" w:hAnsi="Times New Roman" w:cs="Times New Roman"/>
          <w:b/>
          <w:sz w:val="24"/>
          <w:szCs w:val="24"/>
        </w:rPr>
        <w:t>W</w:t>
      </w:r>
      <w:r w:rsidR="00447B37" w:rsidRPr="00447B37">
        <w:rPr>
          <w:rFonts w:ascii="Times New Roman" w:hAnsi="Times New Roman" w:cs="Times New Roman"/>
          <w:b/>
          <w:sz w:val="24"/>
          <w:szCs w:val="24"/>
        </w:rPr>
        <w:t>ykonanie remontu fundamentów i ścian fundamentowych</w:t>
      </w:r>
      <w:r w:rsidRPr="0069048B">
        <w:rPr>
          <w:rFonts w:ascii="Times New Roman" w:hAnsi="Times New Roman" w:cs="Times New Roman"/>
          <w:b/>
          <w:sz w:val="24"/>
          <w:szCs w:val="24"/>
        </w:rPr>
        <w:t>”</w:t>
      </w:r>
    </w:p>
    <w:p w14:paraId="7F5A8B5E" w14:textId="77777777" w:rsidR="006A4D93" w:rsidRPr="0069048B" w:rsidRDefault="006A4D93" w:rsidP="00D015D9">
      <w:pPr>
        <w:pStyle w:val="Akapitzlist"/>
        <w:widowControl w:val="0"/>
        <w:numPr>
          <w:ilvl w:val="0"/>
          <w:numId w:val="22"/>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koperta oprócz opisu j/w powinna zawierać nazwę i adres wykonawcy.</w:t>
      </w:r>
    </w:p>
    <w:p w14:paraId="5BDDFD3D" w14:textId="77777777" w:rsidR="000E6374" w:rsidRPr="00447B37" w:rsidRDefault="000E6374" w:rsidP="005A1478">
      <w:pPr>
        <w:jc w:val="both"/>
        <w:rPr>
          <w:rFonts w:ascii="Times New Roman" w:hAnsi="Times New Roman" w:cs="Times New Roman"/>
          <w:sz w:val="36"/>
          <w:szCs w:val="32"/>
        </w:rPr>
      </w:pPr>
    </w:p>
    <w:p w14:paraId="68979E6E" w14:textId="77777777" w:rsidR="00150FDB" w:rsidRPr="0069048B" w:rsidRDefault="00150FDB" w:rsidP="00150FDB">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XIII.</w:t>
      </w:r>
      <w:r w:rsidRPr="0069048B">
        <w:rPr>
          <w:rFonts w:ascii="Times New Roman" w:hAnsi="Times New Roman" w:cs="Times New Roman"/>
          <w:b/>
          <w:color w:val="auto"/>
          <w:sz w:val="24"/>
          <w:szCs w:val="24"/>
          <w:lang w:eastAsia="pl-PL"/>
        </w:rPr>
        <w:t xml:space="preserve"> Miejsce oraz termin składania ofert.</w:t>
      </w:r>
    </w:p>
    <w:p w14:paraId="1BA5E084" w14:textId="77777777" w:rsidR="00150FDB" w:rsidRPr="0069048B" w:rsidRDefault="00150FDB" w:rsidP="00150FDB">
      <w:pPr>
        <w:spacing w:line="280" w:lineRule="atLeast"/>
        <w:ind w:left="-20"/>
        <w:jc w:val="both"/>
        <w:rPr>
          <w:rFonts w:ascii="Times New Roman" w:hAnsi="Times New Roman" w:cs="Times New Roman"/>
          <w:b/>
          <w:color w:val="auto"/>
          <w:sz w:val="24"/>
          <w:szCs w:val="24"/>
          <w:lang w:eastAsia="pl-PL"/>
        </w:rPr>
      </w:pPr>
    </w:p>
    <w:p w14:paraId="45A2F9C6" w14:textId="7CA89830" w:rsidR="00FF4CBB" w:rsidRPr="0069048B" w:rsidRDefault="00FF4CBB" w:rsidP="00CD7A18">
      <w:pPr>
        <w:pStyle w:val="Akapitzlist"/>
        <w:numPr>
          <w:ilvl w:val="0"/>
          <w:numId w:val="37"/>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Miejsce składania ofert – o</w:t>
      </w:r>
      <w:r w:rsidR="0053113C" w:rsidRPr="0069048B">
        <w:rPr>
          <w:rFonts w:ascii="Times New Roman" w:hAnsi="Times New Roman" w:cs="Times New Roman"/>
          <w:color w:val="auto"/>
          <w:sz w:val="24"/>
          <w:szCs w:val="24"/>
          <w:lang w:eastAsia="pl-PL"/>
        </w:rPr>
        <w:t xml:space="preserve">ferty należy składać </w:t>
      </w:r>
      <w:r w:rsidR="00150FDB" w:rsidRPr="0069048B">
        <w:rPr>
          <w:rFonts w:ascii="Times New Roman" w:hAnsi="Times New Roman" w:cs="Times New Roman"/>
          <w:color w:val="auto"/>
          <w:sz w:val="24"/>
          <w:szCs w:val="24"/>
          <w:lang w:eastAsia="pl-PL"/>
        </w:rPr>
        <w:t xml:space="preserve">w siedzibie zamawiającego – </w:t>
      </w:r>
      <w:r w:rsidR="005A1478">
        <w:rPr>
          <w:rFonts w:ascii="Times New Roman" w:hAnsi="Times New Roman" w:cs="Times New Roman"/>
          <w:sz w:val="24"/>
        </w:rPr>
        <w:t xml:space="preserve">11-010 Barczewo, </w:t>
      </w:r>
      <w:r w:rsidR="005A1478">
        <w:rPr>
          <w:rFonts w:ascii="Times New Roman" w:hAnsi="Times New Roman" w:cs="Times New Roman"/>
          <w:sz w:val="24"/>
          <w:szCs w:val="24"/>
        </w:rPr>
        <w:t>pl. Stefana Batorego 1A</w:t>
      </w:r>
      <w:r w:rsidR="002F42B8">
        <w:rPr>
          <w:rFonts w:ascii="Times New Roman" w:hAnsi="Times New Roman" w:cs="Times New Roman"/>
          <w:sz w:val="24"/>
          <w:szCs w:val="24"/>
        </w:rPr>
        <w:t>,</w:t>
      </w:r>
      <w:r w:rsidR="0053113C" w:rsidRPr="0069048B">
        <w:rPr>
          <w:rFonts w:ascii="Times New Roman" w:hAnsi="Times New Roman" w:cs="Times New Roman"/>
          <w:color w:val="auto"/>
          <w:sz w:val="24"/>
          <w:szCs w:val="24"/>
          <w:lang w:eastAsia="pl-PL"/>
        </w:rPr>
        <w:t xml:space="preserve"> </w:t>
      </w:r>
      <w:r w:rsidR="00653686" w:rsidRPr="00E51A25">
        <w:rPr>
          <w:rFonts w:ascii="Times New Roman" w:hAnsi="Times New Roman" w:cs="Times New Roman"/>
          <w:sz w:val="24"/>
          <w:szCs w:val="28"/>
        </w:rPr>
        <w:t>Dom Zakonny w Barczewie Prowincji św. Franciszka z Asyżu Zakonu Braci Mniejszych – Franciszkanów w Polsce</w:t>
      </w:r>
      <w:r w:rsidR="004C6010" w:rsidRPr="0069048B">
        <w:rPr>
          <w:rFonts w:ascii="Times New Roman" w:hAnsi="Times New Roman" w:cs="Times New Roman"/>
          <w:color w:val="auto"/>
          <w:sz w:val="24"/>
          <w:szCs w:val="24"/>
          <w:lang w:eastAsia="pl-PL"/>
        </w:rPr>
        <w:t>.</w:t>
      </w:r>
    </w:p>
    <w:p w14:paraId="18550842" w14:textId="1FD090BC" w:rsidR="00150FDB" w:rsidRDefault="00FF4CBB" w:rsidP="00CD7A18">
      <w:pPr>
        <w:pStyle w:val="Akapitzlist"/>
        <w:numPr>
          <w:ilvl w:val="0"/>
          <w:numId w:val="37"/>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Termin</w:t>
      </w:r>
      <w:r w:rsidR="006C7736" w:rsidRPr="0069048B">
        <w:rPr>
          <w:rFonts w:ascii="Times New Roman" w:hAnsi="Times New Roman" w:cs="Times New Roman"/>
          <w:color w:val="auto"/>
          <w:sz w:val="24"/>
          <w:szCs w:val="24"/>
          <w:lang w:eastAsia="pl-PL"/>
        </w:rPr>
        <w:t xml:space="preserve"> składania ofert upływa w dniu </w:t>
      </w:r>
      <w:r w:rsidR="005A1478">
        <w:rPr>
          <w:rFonts w:ascii="Times New Roman" w:hAnsi="Times New Roman" w:cs="Times New Roman"/>
          <w:color w:val="auto"/>
          <w:sz w:val="24"/>
          <w:szCs w:val="24"/>
          <w:lang w:eastAsia="pl-PL"/>
        </w:rPr>
        <w:t>2</w:t>
      </w:r>
      <w:r w:rsidR="00CE5693">
        <w:rPr>
          <w:rFonts w:ascii="Times New Roman" w:hAnsi="Times New Roman" w:cs="Times New Roman"/>
          <w:color w:val="auto"/>
          <w:sz w:val="24"/>
          <w:szCs w:val="24"/>
          <w:lang w:eastAsia="pl-PL"/>
        </w:rPr>
        <w:t>8</w:t>
      </w:r>
      <w:r w:rsidRPr="0069048B">
        <w:rPr>
          <w:rFonts w:ascii="Times New Roman" w:hAnsi="Times New Roman" w:cs="Times New Roman"/>
          <w:color w:val="auto"/>
          <w:sz w:val="24"/>
          <w:szCs w:val="24"/>
          <w:lang w:eastAsia="pl-PL"/>
        </w:rPr>
        <w:t xml:space="preserve"> </w:t>
      </w:r>
      <w:r w:rsidR="00447B37">
        <w:rPr>
          <w:rFonts w:ascii="Times New Roman" w:hAnsi="Times New Roman" w:cs="Times New Roman"/>
          <w:color w:val="auto"/>
          <w:sz w:val="24"/>
          <w:szCs w:val="24"/>
          <w:lang w:eastAsia="pl-PL"/>
        </w:rPr>
        <w:t>lipca</w:t>
      </w:r>
      <w:r w:rsidRPr="0069048B">
        <w:rPr>
          <w:rFonts w:ascii="Times New Roman" w:hAnsi="Times New Roman" w:cs="Times New Roman"/>
          <w:color w:val="auto"/>
          <w:sz w:val="24"/>
          <w:szCs w:val="24"/>
          <w:lang w:eastAsia="pl-PL"/>
        </w:rPr>
        <w:t xml:space="preserve"> 20</w:t>
      </w:r>
      <w:r w:rsidR="00447B37">
        <w:rPr>
          <w:rFonts w:ascii="Times New Roman" w:hAnsi="Times New Roman" w:cs="Times New Roman"/>
          <w:color w:val="auto"/>
          <w:sz w:val="24"/>
          <w:szCs w:val="24"/>
          <w:lang w:eastAsia="pl-PL"/>
        </w:rPr>
        <w:t>20</w:t>
      </w:r>
      <w:r w:rsidRPr="0069048B">
        <w:rPr>
          <w:rFonts w:ascii="Times New Roman" w:hAnsi="Times New Roman" w:cs="Times New Roman"/>
          <w:color w:val="auto"/>
          <w:sz w:val="24"/>
          <w:szCs w:val="24"/>
          <w:lang w:eastAsia="pl-PL"/>
        </w:rPr>
        <w:t xml:space="preserve"> r. o godz. 12:00.</w:t>
      </w:r>
    </w:p>
    <w:p w14:paraId="613D1812" w14:textId="77777777" w:rsidR="000E6374" w:rsidRPr="00447B37" w:rsidRDefault="000E6374" w:rsidP="000E6374">
      <w:pPr>
        <w:spacing w:line="240" w:lineRule="atLeast"/>
        <w:jc w:val="both"/>
        <w:rPr>
          <w:rFonts w:ascii="Times New Roman" w:hAnsi="Times New Roman" w:cs="Times New Roman"/>
          <w:color w:val="auto"/>
          <w:sz w:val="36"/>
          <w:szCs w:val="36"/>
          <w:lang w:eastAsia="pl-PL"/>
        </w:rPr>
      </w:pPr>
    </w:p>
    <w:p w14:paraId="71C76DF1" w14:textId="77777777" w:rsidR="001226BD" w:rsidRPr="0069048B" w:rsidRDefault="001226BD" w:rsidP="001226BD">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XIV.</w:t>
      </w:r>
      <w:r w:rsidRPr="0069048B">
        <w:rPr>
          <w:rFonts w:ascii="Times New Roman" w:hAnsi="Times New Roman" w:cs="Times New Roman"/>
          <w:b/>
          <w:color w:val="auto"/>
          <w:sz w:val="24"/>
          <w:szCs w:val="24"/>
          <w:lang w:eastAsia="pl-PL"/>
        </w:rPr>
        <w:t xml:space="preserve"> Opis sposobu obliczenia ceny.</w:t>
      </w:r>
    </w:p>
    <w:p w14:paraId="0AD1BAF4" w14:textId="77777777" w:rsidR="001226BD" w:rsidRPr="0069048B" w:rsidRDefault="001226BD" w:rsidP="001226BD">
      <w:pPr>
        <w:spacing w:line="240" w:lineRule="atLeast"/>
        <w:ind w:left="-20"/>
        <w:jc w:val="both"/>
        <w:rPr>
          <w:rFonts w:ascii="Times New Roman" w:hAnsi="Times New Roman" w:cs="Times New Roman"/>
          <w:b/>
          <w:color w:val="auto"/>
          <w:sz w:val="24"/>
          <w:szCs w:val="24"/>
          <w:lang w:eastAsia="pl-PL"/>
        </w:rPr>
      </w:pPr>
    </w:p>
    <w:p w14:paraId="2AFDD49F" w14:textId="4D356137" w:rsidR="001226BD" w:rsidRPr="0069048B" w:rsidRDefault="001226BD"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val="x-none" w:eastAsia="x-none"/>
        </w:rPr>
        <w:t xml:space="preserve">Cena oferty jest ceną ryczałtową brutto i winna uwzględniać wynagrodzenie obejmujące </w:t>
      </w:r>
      <w:r w:rsidRPr="0069048B">
        <w:rPr>
          <w:rFonts w:ascii="Times New Roman" w:hAnsi="Times New Roman" w:cs="Times New Roman"/>
          <w:color w:val="auto"/>
          <w:sz w:val="24"/>
          <w:szCs w:val="20"/>
          <w:lang w:val="x-none" w:eastAsia="x-none"/>
        </w:rPr>
        <w:lastRenderedPageBreak/>
        <w:t>wszystkie obowiązki przyszłego wykonawcy niezbędne do wykonania przedmiotu zamówienia, którego zakres ujęty jest w dokumentacji projektowej</w:t>
      </w:r>
      <w:r w:rsidRPr="0069048B">
        <w:rPr>
          <w:rFonts w:ascii="Times New Roman" w:hAnsi="Times New Roman" w:cs="Times New Roman"/>
          <w:color w:val="auto"/>
          <w:sz w:val="24"/>
          <w:szCs w:val="24"/>
          <w:lang w:val="x-none" w:eastAsia="x-none"/>
        </w:rPr>
        <w:t>.</w:t>
      </w:r>
    </w:p>
    <w:p w14:paraId="66D29128" w14:textId="13DF4803" w:rsidR="001226BD" w:rsidRPr="0069048B" w:rsidRDefault="001506BC"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eastAsia="x-none"/>
        </w:rPr>
        <w:t>C</w:t>
      </w:r>
      <w:r w:rsidR="001226BD" w:rsidRPr="0069048B">
        <w:rPr>
          <w:rFonts w:ascii="Times New Roman" w:hAnsi="Times New Roman" w:cs="Times New Roman"/>
          <w:color w:val="auto"/>
          <w:sz w:val="24"/>
          <w:szCs w:val="20"/>
          <w:lang w:eastAsia="x-none"/>
        </w:rPr>
        <w:t>ena oferty musi zawierać wszystkie koszty związane z wykonaniem przedmiotu</w:t>
      </w:r>
      <w:r w:rsidR="001226BD" w:rsidRPr="0069048B">
        <w:rPr>
          <w:rFonts w:ascii="Times New Roman" w:hAnsi="Times New Roman" w:cs="Times New Roman"/>
          <w:color w:val="auto"/>
          <w:sz w:val="24"/>
          <w:szCs w:val="20"/>
          <w:lang w:val="x-none" w:eastAsia="x-none"/>
        </w:rPr>
        <w:t xml:space="preserve"> zamówienia wynikające wprost z dokume</w:t>
      </w:r>
      <w:r w:rsidRPr="0069048B">
        <w:rPr>
          <w:rFonts w:ascii="Times New Roman" w:hAnsi="Times New Roman" w:cs="Times New Roman"/>
          <w:color w:val="auto"/>
          <w:sz w:val="24"/>
          <w:szCs w:val="20"/>
          <w:lang w:val="x-none" w:eastAsia="x-none"/>
        </w:rPr>
        <w:t>ntacji projektowej</w:t>
      </w:r>
      <w:r w:rsidR="001226BD" w:rsidRPr="0069048B">
        <w:rPr>
          <w:rFonts w:ascii="Times New Roman" w:hAnsi="Times New Roman" w:cs="Times New Roman"/>
          <w:color w:val="auto"/>
          <w:sz w:val="24"/>
          <w:szCs w:val="20"/>
          <w:lang w:val="x-none" w:eastAsia="x-none"/>
        </w:rPr>
        <w:t xml:space="preserve">, jak również w nich nie ujęte, a niezbędne do wykonania </w:t>
      </w:r>
      <w:r w:rsidR="005A1478">
        <w:rPr>
          <w:rFonts w:ascii="Times New Roman" w:hAnsi="Times New Roman" w:cs="Times New Roman"/>
          <w:color w:val="auto"/>
          <w:sz w:val="24"/>
          <w:szCs w:val="20"/>
          <w:lang w:eastAsia="x-none"/>
        </w:rPr>
        <w:t>zamówienia</w:t>
      </w:r>
      <w:r w:rsidR="001226BD" w:rsidRPr="0069048B">
        <w:rPr>
          <w:rFonts w:ascii="Times New Roman" w:hAnsi="Times New Roman" w:cs="Times New Roman"/>
          <w:color w:val="auto"/>
          <w:sz w:val="24"/>
          <w:szCs w:val="20"/>
          <w:lang w:val="x-none" w:eastAsia="x-none"/>
        </w:rPr>
        <w:t>, w tym między innymi:</w:t>
      </w:r>
    </w:p>
    <w:p w14:paraId="37178A9E"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val="x-none" w:eastAsia="x-none"/>
        </w:rPr>
        <w:t>opracowanie projektu zagospodarowania placu budowy i projektu organizacji ruchu na czas budowy,</w:t>
      </w:r>
    </w:p>
    <w:p w14:paraId="1D2D9622"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urządzenie i utrzymanie terenu budowy,</w:t>
      </w:r>
    </w:p>
    <w:p w14:paraId="78E55BCF"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wykonanie dróg tymczasowych, zajęcie ulic, placów, chodników,</w:t>
      </w:r>
    </w:p>
    <w:p w14:paraId="11FFFCA7"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wykonanie ogrodzenia i zabezpieczenia placu budowy,</w:t>
      </w:r>
    </w:p>
    <w:p w14:paraId="248C4E3D" w14:textId="3E70F930" w:rsidR="001226BD" w:rsidRDefault="004F3907"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4"/>
          <w:lang w:eastAsia="pl-PL"/>
        </w:rPr>
        <w:t xml:space="preserve">zabezpieczenia energii elektrycznej, wody i innych mediów niezbędnych przy realizacji przedmiotu </w:t>
      </w:r>
      <w:r w:rsidR="00AD66E6">
        <w:rPr>
          <w:rFonts w:ascii="Times New Roman" w:hAnsi="Times New Roman" w:cs="Times New Roman"/>
          <w:color w:val="auto"/>
          <w:sz w:val="24"/>
          <w:szCs w:val="24"/>
          <w:lang w:eastAsia="pl-PL"/>
        </w:rPr>
        <w:t>zamówienia</w:t>
      </w:r>
      <w:r w:rsidR="001226BD" w:rsidRPr="0069048B">
        <w:rPr>
          <w:rFonts w:ascii="Times New Roman" w:hAnsi="Times New Roman" w:cs="Times New Roman"/>
          <w:color w:val="auto"/>
          <w:sz w:val="24"/>
          <w:szCs w:val="20"/>
          <w:lang w:val="x-none" w:eastAsia="x-none"/>
        </w:rPr>
        <w:t>,</w:t>
      </w:r>
    </w:p>
    <w:p w14:paraId="28AC7731" w14:textId="155D6D4A" w:rsidR="00AD66E6" w:rsidRPr="00AD66E6" w:rsidRDefault="00AD66E6" w:rsidP="00AD66E6">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AD66E6">
        <w:rPr>
          <w:rFonts w:ascii="Times New Roman" w:hAnsi="Times New Roman" w:cs="Times New Roman"/>
          <w:color w:val="auto"/>
          <w:sz w:val="24"/>
          <w:szCs w:val="20"/>
          <w:lang w:val="x-none" w:eastAsia="x-none"/>
        </w:rPr>
        <w:t>dokonani</w:t>
      </w:r>
      <w:r>
        <w:rPr>
          <w:rFonts w:ascii="Times New Roman" w:hAnsi="Times New Roman" w:cs="Times New Roman"/>
          <w:color w:val="auto"/>
          <w:sz w:val="24"/>
          <w:szCs w:val="20"/>
          <w:lang w:eastAsia="x-none"/>
        </w:rPr>
        <w:t>e</w:t>
      </w:r>
      <w:r w:rsidRPr="00AD66E6">
        <w:rPr>
          <w:rFonts w:ascii="Times New Roman" w:hAnsi="Times New Roman" w:cs="Times New Roman"/>
          <w:color w:val="auto"/>
          <w:sz w:val="24"/>
          <w:szCs w:val="20"/>
          <w:lang w:val="x-none" w:eastAsia="x-none"/>
        </w:rPr>
        <w:t xml:space="preserve"> uzgodnień, uzyskanie wszelkich opinii niezbędnych do wykonania przedmiotu </w:t>
      </w:r>
      <w:r>
        <w:rPr>
          <w:rFonts w:ascii="Times New Roman" w:hAnsi="Times New Roman" w:cs="Times New Roman"/>
          <w:color w:val="auto"/>
          <w:sz w:val="24"/>
          <w:szCs w:val="20"/>
          <w:lang w:eastAsia="x-none"/>
        </w:rPr>
        <w:t>zamówienia</w:t>
      </w:r>
      <w:r w:rsidRPr="00AD66E6">
        <w:rPr>
          <w:rFonts w:ascii="Times New Roman" w:hAnsi="Times New Roman" w:cs="Times New Roman"/>
          <w:color w:val="auto"/>
          <w:sz w:val="24"/>
          <w:szCs w:val="20"/>
          <w:lang w:eastAsia="x-none"/>
        </w:rPr>
        <w:t>,</w:t>
      </w:r>
    </w:p>
    <w:p w14:paraId="35A23D26"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utrzymanie w należytym porządku dróg dojazdowych do placu budowy ze szczególnym uwzględnieniem utrzymania czystości na odcinkach związanych z transportem sprzętu budowlanego i zaopatrzeniem budowy w niezbędne materiały,</w:t>
      </w:r>
    </w:p>
    <w:p w14:paraId="2C109D1E"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utrzymanie terenu budowy w stanie wolnym od przeszkód komunikacyjnych oraz usuwania na bieżąco zbędnych materiałów, odpadów i śmieci,</w:t>
      </w:r>
    </w:p>
    <w:p w14:paraId="14685839" w14:textId="1477A52A" w:rsidR="001226BD" w:rsidRPr="0069048B" w:rsidRDefault="00AD66E6"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D07481">
        <w:rPr>
          <w:rFonts w:ascii="Times New Roman" w:hAnsi="Times New Roman" w:cs="Times New Roman"/>
          <w:color w:val="auto"/>
          <w:sz w:val="24"/>
          <w:szCs w:val="24"/>
          <w:lang w:eastAsia="pl-PL"/>
        </w:rPr>
        <w:t>naprawieni</w:t>
      </w:r>
      <w:r>
        <w:rPr>
          <w:rFonts w:ascii="Times New Roman" w:hAnsi="Times New Roman" w:cs="Times New Roman"/>
          <w:color w:val="auto"/>
          <w:sz w:val="24"/>
          <w:szCs w:val="24"/>
          <w:lang w:eastAsia="pl-PL"/>
        </w:rPr>
        <w:t>e</w:t>
      </w:r>
      <w:r w:rsidRPr="00D07481">
        <w:rPr>
          <w:rFonts w:ascii="Times New Roman" w:hAnsi="Times New Roman" w:cs="Times New Roman"/>
          <w:color w:val="auto"/>
          <w:sz w:val="24"/>
          <w:szCs w:val="24"/>
          <w:lang w:eastAsia="pl-PL"/>
        </w:rPr>
        <w:t xml:space="preserve"> i doprowadzeni</w:t>
      </w:r>
      <w:r>
        <w:rPr>
          <w:rFonts w:ascii="Times New Roman" w:hAnsi="Times New Roman" w:cs="Times New Roman"/>
          <w:color w:val="auto"/>
          <w:sz w:val="24"/>
          <w:szCs w:val="24"/>
          <w:lang w:eastAsia="pl-PL"/>
        </w:rPr>
        <w:t>e</w:t>
      </w:r>
      <w:r w:rsidRPr="00D07481">
        <w:rPr>
          <w:rFonts w:ascii="Times New Roman" w:hAnsi="Times New Roman" w:cs="Times New Roman"/>
          <w:color w:val="auto"/>
          <w:sz w:val="24"/>
          <w:szCs w:val="24"/>
          <w:lang w:eastAsia="pl-PL"/>
        </w:rPr>
        <w:t xml:space="preserve"> do stanu poprzedniego robót bądź urządzeń w przypadku ich zniszczenia lub uszkodzenia w toku realizacji przedmiotu </w:t>
      </w:r>
      <w:r>
        <w:rPr>
          <w:rFonts w:ascii="Times New Roman" w:hAnsi="Times New Roman" w:cs="Times New Roman"/>
          <w:color w:val="auto"/>
          <w:sz w:val="24"/>
          <w:szCs w:val="24"/>
          <w:lang w:eastAsia="pl-PL"/>
        </w:rPr>
        <w:t>zamówienia</w:t>
      </w:r>
      <w:r w:rsidR="001226BD" w:rsidRPr="0069048B">
        <w:rPr>
          <w:rFonts w:ascii="Times New Roman" w:hAnsi="Times New Roman" w:cs="Times New Roman"/>
          <w:color w:val="auto"/>
          <w:sz w:val="24"/>
          <w:szCs w:val="20"/>
          <w:lang w:val="x-none" w:eastAsia="x-none"/>
        </w:rPr>
        <w:t>,</w:t>
      </w:r>
    </w:p>
    <w:p w14:paraId="020D51C3" w14:textId="77777777" w:rsidR="001226BD" w:rsidRPr="0069048B" w:rsidRDefault="001226BD" w:rsidP="00FB6086">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zapewnienie dozoru, a także właściwych warunków bezpieczeństwa i higieny pracy,</w:t>
      </w:r>
    </w:p>
    <w:p w14:paraId="107E028C" w14:textId="77DA4413" w:rsidR="001226BD" w:rsidRDefault="00FB6086"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F00B43">
        <w:rPr>
          <w:rFonts w:ascii="Times New Roman" w:hAnsi="Times New Roman" w:cs="Times New Roman"/>
          <w:color w:val="auto"/>
          <w:sz w:val="24"/>
          <w:szCs w:val="24"/>
          <w:lang w:eastAsia="pl-PL"/>
        </w:rPr>
        <w:t>wykonani</w:t>
      </w:r>
      <w:r>
        <w:rPr>
          <w:rFonts w:ascii="Times New Roman" w:hAnsi="Times New Roman" w:cs="Times New Roman"/>
          <w:color w:val="auto"/>
          <w:sz w:val="24"/>
          <w:szCs w:val="24"/>
          <w:lang w:eastAsia="pl-PL"/>
        </w:rPr>
        <w:t>e</w:t>
      </w:r>
      <w:r w:rsidRPr="00F00B43">
        <w:rPr>
          <w:rFonts w:ascii="Times New Roman" w:hAnsi="Times New Roman" w:cs="Times New Roman"/>
          <w:color w:val="auto"/>
          <w:sz w:val="24"/>
          <w:szCs w:val="24"/>
          <w:lang w:eastAsia="pl-PL"/>
        </w:rPr>
        <w:t xml:space="preserve"> i przekazani</w:t>
      </w:r>
      <w:r>
        <w:rPr>
          <w:rFonts w:ascii="Times New Roman" w:hAnsi="Times New Roman" w:cs="Times New Roman"/>
          <w:color w:val="auto"/>
          <w:sz w:val="24"/>
          <w:szCs w:val="24"/>
          <w:lang w:eastAsia="pl-PL"/>
        </w:rPr>
        <w:t>e</w:t>
      </w:r>
      <w:r w:rsidRPr="00F00B43">
        <w:rPr>
          <w:rFonts w:ascii="Times New Roman" w:hAnsi="Times New Roman" w:cs="Times New Roman"/>
          <w:color w:val="auto"/>
          <w:sz w:val="24"/>
          <w:szCs w:val="24"/>
          <w:lang w:eastAsia="pl-PL"/>
        </w:rPr>
        <w:t xml:space="preserve"> </w:t>
      </w:r>
      <w:r>
        <w:rPr>
          <w:rFonts w:ascii="Times New Roman" w:hAnsi="Times New Roman" w:cs="Times New Roman"/>
          <w:color w:val="auto"/>
          <w:sz w:val="24"/>
          <w:szCs w:val="24"/>
          <w:lang w:eastAsia="pl-PL"/>
        </w:rPr>
        <w:t>z</w:t>
      </w:r>
      <w:r w:rsidRPr="00F00B43">
        <w:rPr>
          <w:rFonts w:ascii="Times New Roman" w:hAnsi="Times New Roman" w:cs="Times New Roman"/>
          <w:color w:val="auto"/>
          <w:sz w:val="24"/>
          <w:szCs w:val="24"/>
          <w:lang w:eastAsia="pl-PL"/>
        </w:rPr>
        <w:t xml:space="preserve">amawiającemu w terminie 14 dni od daty zakończenia realizacji przedmiotu </w:t>
      </w:r>
      <w:r>
        <w:rPr>
          <w:rFonts w:ascii="Times New Roman" w:hAnsi="Times New Roman" w:cs="Times New Roman"/>
          <w:color w:val="auto"/>
          <w:sz w:val="24"/>
          <w:szCs w:val="24"/>
          <w:lang w:eastAsia="pl-PL"/>
        </w:rPr>
        <w:t>zamówienia</w:t>
      </w:r>
      <w:r w:rsidRPr="00F00B43">
        <w:rPr>
          <w:rFonts w:ascii="Times New Roman" w:hAnsi="Times New Roman" w:cs="Times New Roman"/>
          <w:color w:val="auto"/>
          <w:sz w:val="24"/>
          <w:szCs w:val="24"/>
          <w:lang w:eastAsia="pl-PL"/>
        </w:rPr>
        <w:t xml:space="preserve"> dokumentacji powykonawczej w 2 egz. Dokumentację powykonawczą należy przygotować w formie papierowej oraz na płycie CD w formacie PDF, dodatkowo wykorzystane w dokumentacji powykonawczej fotografie obiektu powinny być dołączone także w osobnym pliku w formacie JPEG i być wykonanej w dobrej jakości. Do dokumentacji należy dołączyć oświadczenie autora zdjęć pozwalające na ich nieodpłatne i bezterminowe wykorzystanie przez </w:t>
      </w:r>
      <w:r>
        <w:rPr>
          <w:rFonts w:ascii="Times New Roman" w:hAnsi="Times New Roman" w:cs="Times New Roman"/>
          <w:color w:val="auto"/>
          <w:sz w:val="24"/>
          <w:szCs w:val="24"/>
          <w:lang w:eastAsia="pl-PL"/>
        </w:rPr>
        <w:t>z</w:t>
      </w:r>
      <w:r w:rsidRPr="00F00B43">
        <w:rPr>
          <w:rFonts w:ascii="Times New Roman" w:hAnsi="Times New Roman" w:cs="Times New Roman"/>
          <w:color w:val="auto"/>
          <w:sz w:val="24"/>
          <w:szCs w:val="24"/>
          <w:lang w:eastAsia="pl-PL"/>
        </w:rPr>
        <w:t>amawiającego do celów niekomercyjnych</w:t>
      </w:r>
      <w:r w:rsidR="001226BD" w:rsidRPr="0069048B">
        <w:rPr>
          <w:rFonts w:ascii="Times New Roman" w:hAnsi="Times New Roman" w:cs="Times New Roman"/>
          <w:color w:val="auto"/>
          <w:sz w:val="24"/>
          <w:szCs w:val="20"/>
          <w:lang w:val="x-none" w:eastAsia="x-none"/>
        </w:rPr>
        <w:t>,</w:t>
      </w:r>
    </w:p>
    <w:p w14:paraId="4D346423"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zorganizowanie i przeprowadzenie niezbędnych prób, badań, odbiorów oraz ewentualnego uzupełnienia dokumentacji odbiorowej dla zakresu </w:t>
      </w:r>
      <w:r w:rsidR="00B36ECA" w:rsidRPr="0069048B">
        <w:rPr>
          <w:rFonts w:ascii="Times New Roman" w:hAnsi="Times New Roman" w:cs="Times New Roman"/>
          <w:color w:val="auto"/>
          <w:sz w:val="24"/>
          <w:szCs w:val="20"/>
          <w:lang w:eastAsia="x-none"/>
        </w:rPr>
        <w:t>prac</w:t>
      </w:r>
      <w:r w:rsidRPr="0069048B">
        <w:rPr>
          <w:rFonts w:ascii="Times New Roman" w:hAnsi="Times New Roman" w:cs="Times New Roman"/>
          <w:color w:val="auto"/>
          <w:sz w:val="24"/>
          <w:szCs w:val="20"/>
          <w:lang w:val="x-none" w:eastAsia="x-none"/>
        </w:rPr>
        <w:t xml:space="preserve"> objętych</w:t>
      </w:r>
      <w:r w:rsidRPr="0069048B">
        <w:rPr>
          <w:rFonts w:ascii="Times New Roman" w:hAnsi="Times New Roman" w:cs="Times New Roman"/>
          <w:b/>
          <w:color w:val="auto"/>
          <w:sz w:val="24"/>
          <w:szCs w:val="20"/>
          <w:lang w:val="x-none" w:eastAsia="x-none"/>
        </w:rPr>
        <w:t xml:space="preserve"> </w:t>
      </w:r>
      <w:r w:rsidRPr="0069048B">
        <w:rPr>
          <w:rFonts w:ascii="Times New Roman" w:hAnsi="Times New Roman" w:cs="Times New Roman"/>
          <w:color w:val="auto"/>
          <w:sz w:val="24"/>
          <w:szCs w:val="20"/>
          <w:lang w:val="x-none" w:eastAsia="x-none"/>
        </w:rPr>
        <w:t xml:space="preserve">umową, jak również do dokonania odkrywek w przypadku niezgłoszenia do odbioru </w:t>
      </w:r>
      <w:r w:rsidR="00B36ECA" w:rsidRPr="0069048B">
        <w:rPr>
          <w:rFonts w:ascii="Times New Roman" w:hAnsi="Times New Roman" w:cs="Times New Roman"/>
          <w:color w:val="auto"/>
          <w:sz w:val="24"/>
          <w:szCs w:val="20"/>
          <w:lang w:eastAsia="x-none"/>
        </w:rPr>
        <w:t>prac</w:t>
      </w:r>
      <w:r w:rsidRPr="0069048B">
        <w:rPr>
          <w:rFonts w:ascii="Times New Roman" w:hAnsi="Times New Roman" w:cs="Times New Roman"/>
          <w:color w:val="auto"/>
          <w:sz w:val="24"/>
          <w:szCs w:val="20"/>
          <w:lang w:val="x-none" w:eastAsia="x-none"/>
        </w:rPr>
        <w:t xml:space="preserve"> ulegających zakryciu lub zanikających,</w:t>
      </w:r>
    </w:p>
    <w:p w14:paraId="0BC4CC86"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uporządkowanie terenu budowy po zakończeniu </w:t>
      </w:r>
      <w:r w:rsidR="00B36ECA" w:rsidRPr="0069048B">
        <w:rPr>
          <w:rFonts w:ascii="Times New Roman" w:hAnsi="Times New Roman" w:cs="Times New Roman"/>
          <w:color w:val="auto"/>
          <w:sz w:val="24"/>
          <w:szCs w:val="20"/>
          <w:lang w:eastAsia="x-none"/>
        </w:rPr>
        <w:t>prac</w:t>
      </w:r>
      <w:r w:rsidRPr="0069048B">
        <w:rPr>
          <w:rFonts w:ascii="Times New Roman" w:hAnsi="Times New Roman" w:cs="Times New Roman"/>
          <w:color w:val="auto"/>
          <w:sz w:val="24"/>
          <w:szCs w:val="20"/>
          <w:lang w:val="x-none" w:eastAsia="x-none"/>
        </w:rPr>
        <w:t xml:space="preserve"> i przekazania zamawiającemu najpóźniej do dnia odbioru końcowego,</w:t>
      </w:r>
    </w:p>
    <w:p w14:paraId="17E6EA01" w14:textId="27EF2F2B" w:rsidR="001226BD" w:rsidRPr="00CF4096"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wykonan</w:t>
      </w:r>
      <w:r w:rsidR="00CF4096">
        <w:rPr>
          <w:rFonts w:ascii="Times New Roman" w:hAnsi="Times New Roman" w:cs="Times New Roman"/>
          <w:color w:val="auto"/>
          <w:sz w:val="24"/>
          <w:szCs w:val="20"/>
          <w:lang w:val="x-none" w:eastAsia="x-none"/>
        </w:rPr>
        <w:t>ie tablicy informacyjnej budowy</w:t>
      </w:r>
      <w:r w:rsidR="00CF4096" w:rsidRPr="00CF4096">
        <w:rPr>
          <w:rFonts w:ascii="Times New Roman" w:hAnsi="Times New Roman" w:cs="Times New Roman"/>
          <w:color w:val="auto"/>
          <w:sz w:val="24"/>
          <w:szCs w:val="20"/>
        </w:rPr>
        <w:t>,</w:t>
      </w:r>
    </w:p>
    <w:p w14:paraId="4C5028A9" w14:textId="2066A7A2" w:rsidR="00AD66E6" w:rsidRPr="00FB6086" w:rsidRDefault="00E661D6" w:rsidP="00FB6086">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4"/>
          <w:lang w:val="x-none" w:eastAsia="x-none"/>
        </w:rPr>
        <w:t>koszty transportu, ubezpieczenie</w:t>
      </w:r>
      <w:r>
        <w:rPr>
          <w:rFonts w:ascii="Times New Roman" w:hAnsi="Times New Roman" w:cs="Times New Roman"/>
          <w:color w:val="auto"/>
          <w:sz w:val="24"/>
          <w:szCs w:val="24"/>
          <w:lang w:eastAsia="x-none"/>
        </w:rPr>
        <w:t xml:space="preserve"> od ryzyk budowlano – montażowych, OC</w:t>
      </w:r>
      <w:r w:rsidRPr="0069048B">
        <w:rPr>
          <w:rFonts w:ascii="Times New Roman" w:hAnsi="Times New Roman" w:cs="Times New Roman"/>
          <w:color w:val="auto"/>
          <w:sz w:val="24"/>
          <w:szCs w:val="24"/>
          <w:lang w:val="x-none" w:eastAsia="x-none"/>
        </w:rPr>
        <w:t xml:space="preserve">, wszelkie </w:t>
      </w:r>
      <w:r>
        <w:rPr>
          <w:rFonts w:ascii="Times New Roman" w:hAnsi="Times New Roman" w:cs="Times New Roman"/>
          <w:color w:val="auto"/>
          <w:sz w:val="24"/>
          <w:szCs w:val="24"/>
          <w:lang w:eastAsia="x-none"/>
        </w:rPr>
        <w:t xml:space="preserve">koszty </w:t>
      </w:r>
      <w:r w:rsidRPr="0069048B">
        <w:rPr>
          <w:rFonts w:ascii="Times New Roman" w:hAnsi="Times New Roman" w:cs="Times New Roman"/>
          <w:color w:val="auto"/>
          <w:sz w:val="24"/>
          <w:szCs w:val="24"/>
          <w:lang w:val="x-none" w:eastAsia="x-none"/>
        </w:rPr>
        <w:t>prac przygotowawcz</w:t>
      </w:r>
      <w:r>
        <w:rPr>
          <w:rFonts w:ascii="Times New Roman" w:hAnsi="Times New Roman" w:cs="Times New Roman"/>
          <w:color w:val="auto"/>
          <w:sz w:val="24"/>
          <w:szCs w:val="24"/>
          <w:lang w:eastAsia="x-none"/>
        </w:rPr>
        <w:t>ych</w:t>
      </w:r>
      <w:r w:rsidRPr="0069048B">
        <w:rPr>
          <w:rFonts w:ascii="Times New Roman" w:hAnsi="Times New Roman" w:cs="Times New Roman"/>
          <w:color w:val="auto"/>
          <w:sz w:val="24"/>
          <w:szCs w:val="24"/>
          <w:lang w:val="x-none" w:eastAsia="x-none"/>
        </w:rPr>
        <w:t xml:space="preserve">, koszty utrzymania zaplecza prac oraz wszelkie inne koszty niezbędne do zrealizowania przedmiotu </w:t>
      </w:r>
      <w:r>
        <w:rPr>
          <w:rFonts w:ascii="Times New Roman" w:hAnsi="Times New Roman" w:cs="Times New Roman"/>
          <w:color w:val="auto"/>
          <w:sz w:val="24"/>
          <w:szCs w:val="24"/>
          <w:lang w:val="x-none" w:eastAsia="x-none"/>
        </w:rPr>
        <w:t>zamówienia</w:t>
      </w:r>
      <w:r w:rsidR="005A1478">
        <w:rPr>
          <w:rFonts w:ascii="Times New Roman" w:hAnsi="Times New Roman" w:cs="Times New Roman"/>
          <w:color w:val="auto"/>
          <w:sz w:val="24"/>
          <w:szCs w:val="24"/>
          <w:lang w:eastAsia="x-none"/>
        </w:rPr>
        <w:t>.</w:t>
      </w:r>
    </w:p>
    <w:p w14:paraId="2BDB7BC1" w14:textId="77777777"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eastAsia="x-none"/>
        </w:rPr>
        <w:t xml:space="preserve">Wszystkie koszty, które będą opłacane przez wykonawcę w ramach realizacji przedmiotu zamówienia, muszą być </w:t>
      </w:r>
      <w:r w:rsidR="007F292B" w:rsidRPr="0069048B">
        <w:rPr>
          <w:rFonts w:ascii="Times New Roman" w:hAnsi="Times New Roman" w:cs="Times New Roman"/>
          <w:color w:val="auto"/>
          <w:sz w:val="24"/>
          <w:szCs w:val="20"/>
          <w:lang w:eastAsia="x-none"/>
        </w:rPr>
        <w:t>ujęte w cenie</w:t>
      </w:r>
      <w:r w:rsidRPr="0069048B">
        <w:rPr>
          <w:rFonts w:ascii="Times New Roman" w:hAnsi="Times New Roman" w:cs="Times New Roman"/>
          <w:color w:val="auto"/>
          <w:sz w:val="24"/>
          <w:szCs w:val="20"/>
          <w:lang w:eastAsia="x-none"/>
        </w:rPr>
        <w:t xml:space="preserve"> złożonej oferty. Wykonawca zgodnie z art. 632 § 1 Kodeksu cywi</w:t>
      </w:r>
      <w:r w:rsidR="006C7736" w:rsidRPr="0069048B">
        <w:rPr>
          <w:rFonts w:ascii="Times New Roman" w:hAnsi="Times New Roman" w:cs="Times New Roman"/>
          <w:color w:val="auto"/>
          <w:sz w:val="24"/>
          <w:szCs w:val="20"/>
          <w:lang w:eastAsia="x-none"/>
        </w:rPr>
        <w:t>lnego</w:t>
      </w:r>
      <w:r w:rsidRPr="0069048B">
        <w:rPr>
          <w:rFonts w:ascii="Times New Roman" w:hAnsi="Times New Roman" w:cs="Times New Roman"/>
          <w:color w:val="auto"/>
          <w:sz w:val="24"/>
          <w:szCs w:val="20"/>
          <w:lang w:eastAsia="x-none"/>
        </w:rPr>
        <w:t xml:space="preserve"> nie będzie mógł żądać podwyższenia wynagrodzenia, chociażby w czasie zawarcia umowy nie można było przewidzieć rozmiaru lub kosztów prac</w:t>
      </w:r>
      <w:r w:rsidRPr="0069048B">
        <w:rPr>
          <w:rFonts w:ascii="Times New Roman" w:hAnsi="Times New Roman" w:cs="Times New Roman"/>
          <w:color w:val="auto"/>
          <w:sz w:val="24"/>
          <w:szCs w:val="24"/>
          <w:lang w:val="x-none" w:eastAsia="x-none"/>
        </w:rPr>
        <w:t>.</w:t>
      </w:r>
    </w:p>
    <w:p w14:paraId="1E276033" w14:textId="12F775A5"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Z</w:t>
      </w:r>
      <w:r w:rsidR="001226BD" w:rsidRPr="0069048B">
        <w:rPr>
          <w:rFonts w:ascii="Times New Roman" w:hAnsi="Times New Roman" w:cs="Times New Roman"/>
          <w:color w:val="auto"/>
          <w:sz w:val="24"/>
          <w:szCs w:val="24"/>
          <w:lang w:eastAsia="x-none"/>
        </w:rPr>
        <w:t xml:space="preserve">aleca się, aby każdy z wykonawców odwiedził miejsce realizacji </w:t>
      </w:r>
      <w:r w:rsidR="00FB6086">
        <w:rPr>
          <w:rFonts w:ascii="Times New Roman" w:hAnsi="Times New Roman" w:cs="Times New Roman"/>
          <w:color w:val="auto"/>
          <w:sz w:val="24"/>
          <w:szCs w:val="24"/>
          <w:lang w:eastAsia="x-none"/>
        </w:rPr>
        <w:t>zamówienia</w:t>
      </w:r>
      <w:r w:rsidR="001226BD" w:rsidRPr="0069048B">
        <w:rPr>
          <w:rFonts w:ascii="Times New Roman" w:hAnsi="Times New Roman" w:cs="Times New Roman"/>
          <w:color w:val="auto"/>
          <w:sz w:val="24"/>
          <w:szCs w:val="24"/>
          <w:lang w:eastAsia="x-none"/>
        </w:rPr>
        <w:t xml:space="preserve">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umowy, wszystkie utrudnienia wynikające z warunków realizacji wykonawca winien uwzg</w:t>
      </w:r>
      <w:r w:rsidRPr="0069048B">
        <w:rPr>
          <w:rFonts w:ascii="Times New Roman" w:hAnsi="Times New Roman" w:cs="Times New Roman"/>
          <w:color w:val="auto"/>
          <w:sz w:val="24"/>
          <w:szCs w:val="24"/>
          <w:lang w:eastAsia="x-none"/>
        </w:rPr>
        <w:t>lędnić w podanej cenie oferty.</w:t>
      </w:r>
    </w:p>
    <w:p w14:paraId="67A24A22" w14:textId="77777777"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lastRenderedPageBreak/>
        <w:t>C</w:t>
      </w:r>
      <w:r w:rsidR="001226BD" w:rsidRPr="0069048B">
        <w:rPr>
          <w:rFonts w:ascii="Times New Roman" w:hAnsi="Times New Roman" w:cs="Times New Roman"/>
          <w:color w:val="auto"/>
          <w:sz w:val="24"/>
          <w:szCs w:val="24"/>
          <w:lang w:eastAsia="x-none"/>
        </w:rPr>
        <w:t>ena oferty musi być liczona z dokładnością do dwóch miejsc po przecin</w:t>
      </w:r>
      <w:r w:rsidRPr="0069048B">
        <w:rPr>
          <w:rFonts w:ascii="Times New Roman" w:hAnsi="Times New Roman" w:cs="Times New Roman"/>
          <w:color w:val="auto"/>
          <w:sz w:val="24"/>
          <w:szCs w:val="24"/>
          <w:lang w:eastAsia="x-none"/>
        </w:rPr>
        <w:t>ku.</w:t>
      </w:r>
    </w:p>
    <w:p w14:paraId="5802F0BD" w14:textId="77777777"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U</w:t>
      </w:r>
      <w:r w:rsidR="001226BD" w:rsidRPr="0069048B">
        <w:rPr>
          <w:rFonts w:ascii="Times New Roman" w:hAnsi="Times New Roman" w:cs="Times New Roman"/>
          <w:color w:val="auto"/>
          <w:sz w:val="24"/>
          <w:szCs w:val="24"/>
          <w:lang w:eastAsia="x-none"/>
        </w:rPr>
        <w:t>pusty oferowane przez wykonawcę muszą być</w:t>
      </w:r>
      <w:r w:rsidRPr="0069048B">
        <w:rPr>
          <w:rFonts w:ascii="Times New Roman" w:hAnsi="Times New Roman" w:cs="Times New Roman"/>
          <w:color w:val="auto"/>
          <w:sz w:val="24"/>
          <w:szCs w:val="24"/>
          <w:lang w:eastAsia="x-none"/>
        </w:rPr>
        <w:t xml:space="preserve"> zawarte w cenie oferty.</w:t>
      </w:r>
    </w:p>
    <w:p w14:paraId="03DA5C34" w14:textId="549AF4AD" w:rsidR="001226BD" w:rsidRPr="000E6374"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C</w:t>
      </w:r>
      <w:r w:rsidR="001226BD" w:rsidRPr="0069048B">
        <w:rPr>
          <w:rFonts w:ascii="Times New Roman" w:hAnsi="Times New Roman" w:cs="Times New Roman"/>
          <w:color w:val="auto"/>
          <w:sz w:val="24"/>
          <w:szCs w:val="20"/>
          <w:lang w:eastAsia="x-none"/>
        </w:rPr>
        <w:t xml:space="preserve">enę za wykonanie przedmiotu zamówienia należy przedstawić w formularzu oferty – </w:t>
      </w:r>
      <w:r w:rsidRPr="0069048B">
        <w:rPr>
          <w:rFonts w:ascii="Times New Roman" w:hAnsi="Times New Roman" w:cs="Times New Roman"/>
          <w:color w:val="auto"/>
          <w:sz w:val="24"/>
          <w:szCs w:val="20"/>
          <w:lang w:eastAsia="x-none"/>
        </w:rPr>
        <w:t xml:space="preserve">załączniku </w:t>
      </w:r>
      <w:r w:rsidR="005025E7" w:rsidRPr="0069048B">
        <w:rPr>
          <w:rFonts w:ascii="Times New Roman" w:hAnsi="Times New Roman" w:cs="Times New Roman"/>
          <w:color w:val="auto"/>
          <w:sz w:val="24"/>
          <w:szCs w:val="20"/>
          <w:lang w:eastAsia="x-none"/>
        </w:rPr>
        <w:t>nr 1</w:t>
      </w:r>
      <w:r w:rsidR="001226BD" w:rsidRPr="0069048B">
        <w:rPr>
          <w:rFonts w:ascii="Times New Roman" w:hAnsi="Times New Roman" w:cs="Times New Roman"/>
          <w:color w:val="auto"/>
          <w:sz w:val="24"/>
          <w:szCs w:val="20"/>
          <w:lang w:eastAsia="x-none"/>
        </w:rPr>
        <w:t xml:space="preserve"> do </w:t>
      </w:r>
      <w:r w:rsidRPr="0069048B">
        <w:rPr>
          <w:rFonts w:ascii="Times New Roman" w:hAnsi="Times New Roman" w:cs="Times New Roman"/>
          <w:color w:val="auto"/>
          <w:sz w:val="24"/>
          <w:szCs w:val="20"/>
          <w:lang w:eastAsia="x-none"/>
        </w:rPr>
        <w:t>zapytania ofertowego.</w:t>
      </w:r>
    </w:p>
    <w:p w14:paraId="1FAC4CB8" w14:textId="77777777" w:rsidR="000E6374" w:rsidRPr="009C2795" w:rsidRDefault="000E6374" w:rsidP="009C2795">
      <w:pPr>
        <w:widowControl w:val="0"/>
        <w:overflowPunct w:val="0"/>
        <w:autoSpaceDE w:val="0"/>
        <w:autoSpaceDN w:val="0"/>
        <w:adjustRightInd w:val="0"/>
        <w:spacing w:line="240" w:lineRule="atLeast"/>
        <w:jc w:val="both"/>
        <w:rPr>
          <w:rFonts w:ascii="Times New Roman" w:hAnsi="Times New Roman" w:cs="Times New Roman"/>
          <w:color w:val="auto"/>
          <w:sz w:val="36"/>
          <w:szCs w:val="36"/>
          <w:lang w:eastAsia="x-none"/>
        </w:rPr>
      </w:pPr>
    </w:p>
    <w:p w14:paraId="3203C95D" w14:textId="77777777" w:rsidR="000E45D1" w:rsidRPr="0069048B" w:rsidRDefault="000E45D1" w:rsidP="000E45D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Rozdział XV.</w:t>
      </w:r>
      <w:r w:rsidRPr="0069048B">
        <w:rPr>
          <w:rFonts w:ascii="Times New Roman" w:hAnsi="Times New Roman" w:cs="Times New Roman"/>
          <w:b/>
          <w:color w:val="auto"/>
          <w:sz w:val="24"/>
          <w:szCs w:val="24"/>
          <w:lang w:eastAsia="pl-PL"/>
        </w:rPr>
        <w:t xml:space="preserve"> Opis kryteriów, którymi zamawiający będzie się kierował przy wyborze oferty wraz z podaniem wag tych kryteriów i sposobu oceny ofert.</w:t>
      </w:r>
    </w:p>
    <w:p w14:paraId="5650D597" w14:textId="77777777" w:rsidR="000E45D1" w:rsidRPr="0069048B" w:rsidRDefault="000E45D1" w:rsidP="000E45D1">
      <w:pPr>
        <w:spacing w:line="280" w:lineRule="atLeast"/>
        <w:ind w:left="170"/>
        <w:jc w:val="both"/>
        <w:rPr>
          <w:rFonts w:ascii="Times New Roman" w:hAnsi="Times New Roman" w:cs="Times New Roman"/>
          <w:color w:val="auto"/>
          <w:sz w:val="24"/>
          <w:szCs w:val="24"/>
          <w:lang w:eastAsia="pl-PL"/>
        </w:rPr>
      </w:pPr>
    </w:p>
    <w:p w14:paraId="761EF5C4" w14:textId="7EB959B8" w:rsidR="00064D24" w:rsidRPr="0069048B" w:rsidRDefault="00064D24" w:rsidP="00064D24">
      <w:pPr>
        <w:numPr>
          <w:ilvl w:val="0"/>
          <w:numId w:val="26"/>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b/>
          <w:color w:val="auto"/>
          <w:sz w:val="24"/>
          <w:szCs w:val="24"/>
          <w:lang w:eastAsia="pl-PL"/>
        </w:rPr>
        <w:t xml:space="preserve">Cena – </w:t>
      </w:r>
      <w:r w:rsidR="005E0CBF">
        <w:rPr>
          <w:rFonts w:ascii="Times New Roman" w:hAnsi="Times New Roman" w:cs="Times New Roman"/>
          <w:b/>
          <w:color w:val="auto"/>
          <w:sz w:val="24"/>
          <w:szCs w:val="24"/>
          <w:lang w:eastAsia="pl-PL"/>
        </w:rPr>
        <w:t>8</w:t>
      </w:r>
      <w:r w:rsidRPr="0069048B">
        <w:rPr>
          <w:rFonts w:ascii="Times New Roman" w:hAnsi="Times New Roman" w:cs="Times New Roman"/>
          <w:b/>
          <w:color w:val="auto"/>
          <w:sz w:val="24"/>
          <w:szCs w:val="24"/>
          <w:lang w:eastAsia="pl-PL"/>
        </w:rPr>
        <w:t>0%</w:t>
      </w:r>
      <w:r w:rsidRPr="0069048B">
        <w:rPr>
          <w:rFonts w:ascii="Times New Roman" w:hAnsi="Times New Roman" w:cs="Times New Roman"/>
          <w:color w:val="auto"/>
          <w:sz w:val="24"/>
          <w:szCs w:val="24"/>
          <w:lang w:eastAsia="pl-PL"/>
        </w:rPr>
        <w:t>:</w:t>
      </w:r>
    </w:p>
    <w:p w14:paraId="1CC76055" w14:textId="77777777" w:rsidR="00064D24" w:rsidRPr="0069048B" w:rsidRDefault="00064D24" w:rsidP="00064D24">
      <w:pPr>
        <w:numPr>
          <w:ilvl w:val="0"/>
          <w:numId w:val="27"/>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oferty będą oceniane w odniesieniu do najniższej ceny przedstawionej przez wykonawców,</w:t>
      </w:r>
    </w:p>
    <w:p w14:paraId="27C767BC" w14:textId="77777777" w:rsidR="00064D24" w:rsidRPr="0069048B" w:rsidRDefault="00064D24" w:rsidP="00064D24">
      <w:pPr>
        <w:numPr>
          <w:ilvl w:val="0"/>
          <w:numId w:val="27"/>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oferta z najniższą ceną otrzyma maksymalną ilość punktów,</w:t>
      </w:r>
    </w:p>
    <w:p w14:paraId="27E35C62" w14:textId="243C2D18" w:rsidR="00064D24" w:rsidRPr="0069048B" w:rsidRDefault="00064D24" w:rsidP="00064D24">
      <w:pPr>
        <w:numPr>
          <w:ilvl w:val="0"/>
          <w:numId w:val="27"/>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informacje dotyczące ceny wykonawca poda w formularzu oferty – załączniku nr 1 do zapytania ofertowego,</w:t>
      </w:r>
    </w:p>
    <w:p w14:paraId="585BE135" w14:textId="77777777" w:rsidR="00064D24" w:rsidRPr="0069048B" w:rsidRDefault="00064D24" w:rsidP="00064D24">
      <w:pPr>
        <w:numPr>
          <w:ilvl w:val="0"/>
          <w:numId w:val="27"/>
        </w:numPr>
        <w:spacing w:after="180"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ocena punktowa tego kryterium dokonana zostanie zgodnie z formułą:</w:t>
      </w:r>
    </w:p>
    <w:p w14:paraId="57DBA4A4" w14:textId="6FE12F09" w:rsidR="00064D24" w:rsidRPr="0069048B" w:rsidRDefault="00064D24" w:rsidP="00064D24">
      <w:pPr>
        <w:widowControl w:val="0"/>
        <w:numPr>
          <w:ilvl w:val="12"/>
          <w:numId w:val="0"/>
        </w:numPr>
        <w:overflowPunct w:val="0"/>
        <w:autoSpaceDE w:val="0"/>
        <w:autoSpaceDN w:val="0"/>
        <w:adjustRightInd w:val="0"/>
        <w:spacing w:line="220" w:lineRule="exac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najniższa cena brutto spośród badanych ofert</w:t>
      </w:r>
    </w:p>
    <w:p w14:paraId="2048011F" w14:textId="0AEE37D9" w:rsidR="00064D24" w:rsidRPr="0069048B" w:rsidRDefault="00064D24" w:rsidP="009C2795">
      <w:pPr>
        <w:widowControl w:val="0"/>
        <w:numPr>
          <w:ilvl w:val="12"/>
          <w:numId w:val="0"/>
        </w:numPr>
        <w:overflowPunct w:val="0"/>
        <w:autoSpaceDE w:val="0"/>
        <w:autoSpaceDN w:val="0"/>
        <w:adjustRightInd w:val="0"/>
        <w:spacing w:line="220" w:lineRule="exact"/>
        <w:jc w:val="center"/>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wartość punktowa oferty  = </w:t>
      </w:r>
      <w:r w:rsidRPr="0069048B">
        <w:rPr>
          <w:rFonts w:ascii="Times New Roman" w:hAnsi="Times New Roman" w:cs="Times New Roman"/>
          <w:color w:val="auto"/>
          <w:sz w:val="24"/>
          <w:szCs w:val="20"/>
          <w:vertAlign w:val="superscript"/>
          <w:lang w:eastAsia="pl-PL"/>
        </w:rPr>
        <w:t>______________</w:t>
      </w:r>
      <w:r w:rsidR="009C2795">
        <w:rPr>
          <w:rFonts w:ascii="Times New Roman" w:hAnsi="Times New Roman" w:cs="Times New Roman"/>
          <w:color w:val="auto"/>
          <w:sz w:val="24"/>
          <w:szCs w:val="20"/>
          <w:vertAlign w:val="superscript"/>
          <w:lang w:eastAsia="pl-PL"/>
        </w:rPr>
        <w:t>_______</w:t>
      </w:r>
      <w:r w:rsidRPr="0069048B">
        <w:rPr>
          <w:rFonts w:ascii="Times New Roman" w:hAnsi="Times New Roman" w:cs="Times New Roman"/>
          <w:color w:val="auto"/>
          <w:sz w:val="24"/>
          <w:szCs w:val="20"/>
          <w:vertAlign w:val="superscript"/>
          <w:lang w:eastAsia="pl-PL"/>
        </w:rPr>
        <w:t>____________________________________</w:t>
      </w:r>
      <w:r w:rsidRPr="0069048B">
        <w:rPr>
          <w:rFonts w:ascii="Times New Roman" w:hAnsi="Times New Roman" w:cs="Times New Roman"/>
          <w:color w:val="auto"/>
          <w:sz w:val="24"/>
          <w:szCs w:val="20"/>
          <w:lang w:eastAsia="pl-PL"/>
        </w:rPr>
        <w:t xml:space="preserve"> x 10 x </w:t>
      </w:r>
      <w:r w:rsidR="005E0CBF">
        <w:rPr>
          <w:rFonts w:ascii="Times New Roman" w:hAnsi="Times New Roman" w:cs="Times New Roman"/>
          <w:color w:val="auto"/>
          <w:sz w:val="24"/>
          <w:szCs w:val="20"/>
          <w:lang w:eastAsia="pl-PL"/>
        </w:rPr>
        <w:t>8</w:t>
      </w:r>
      <w:r w:rsidRPr="0069048B">
        <w:rPr>
          <w:rFonts w:ascii="Times New Roman" w:hAnsi="Times New Roman" w:cs="Times New Roman"/>
          <w:color w:val="auto"/>
          <w:sz w:val="24"/>
          <w:szCs w:val="20"/>
          <w:lang w:eastAsia="pl-PL"/>
        </w:rPr>
        <w:t>0%</w:t>
      </w:r>
    </w:p>
    <w:p w14:paraId="055FB810" w14:textId="1DF14D14" w:rsidR="00064D24" w:rsidRDefault="00064D24" w:rsidP="00064D24">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    </w:t>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cena brutto badanej oferty </w:t>
      </w:r>
    </w:p>
    <w:p w14:paraId="4D26C48B" w14:textId="77777777" w:rsidR="003B0DB2" w:rsidRPr="0069048B" w:rsidRDefault="003B0DB2" w:rsidP="00064D24">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p>
    <w:p w14:paraId="440C2694" w14:textId="148FA11F" w:rsidR="00064D24" w:rsidRPr="0069048B" w:rsidRDefault="00DB38E2" w:rsidP="00CD7A18">
      <w:pPr>
        <w:numPr>
          <w:ilvl w:val="0"/>
          <w:numId w:val="40"/>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b/>
          <w:color w:val="auto"/>
          <w:sz w:val="24"/>
          <w:szCs w:val="24"/>
          <w:lang w:eastAsia="pl-PL"/>
        </w:rPr>
        <w:t xml:space="preserve">Termin gwarancji – </w:t>
      </w:r>
      <w:r w:rsidR="005E0CBF">
        <w:rPr>
          <w:rFonts w:ascii="Times New Roman" w:hAnsi="Times New Roman" w:cs="Times New Roman"/>
          <w:b/>
          <w:color w:val="auto"/>
          <w:sz w:val="24"/>
          <w:szCs w:val="24"/>
          <w:lang w:eastAsia="pl-PL"/>
        </w:rPr>
        <w:t>2</w:t>
      </w:r>
      <w:r w:rsidR="00064D24" w:rsidRPr="0069048B">
        <w:rPr>
          <w:rFonts w:ascii="Times New Roman" w:hAnsi="Times New Roman" w:cs="Times New Roman"/>
          <w:b/>
          <w:color w:val="auto"/>
          <w:sz w:val="24"/>
          <w:szCs w:val="24"/>
          <w:lang w:eastAsia="pl-PL"/>
        </w:rPr>
        <w:t>0%</w:t>
      </w:r>
      <w:r w:rsidR="00064D24" w:rsidRPr="0069048B">
        <w:rPr>
          <w:rFonts w:ascii="Times New Roman" w:hAnsi="Times New Roman" w:cs="Times New Roman"/>
          <w:color w:val="auto"/>
          <w:sz w:val="24"/>
          <w:szCs w:val="24"/>
          <w:lang w:eastAsia="pl-PL"/>
        </w:rPr>
        <w:t>:</w:t>
      </w:r>
    </w:p>
    <w:p w14:paraId="2130CD71" w14:textId="77777777" w:rsidR="00064D24" w:rsidRPr="0069048B" w:rsidRDefault="00064D24" w:rsidP="00064D24">
      <w:pPr>
        <w:numPr>
          <w:ilvl w:val="0"/>
          <w:numId w:val="25"/>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oferty w tym kryterium oceniane będą w odniesieniu do najdłuższego terminu gwarancji przedstawionego przez wykonawców zastrzegając, iż minimalny termin gwarancji wynosi 3 lata, przy uwzględnieniu następujących zasad oceny punktowej:</w:t>
      </w:r>
    </w:p>
    <w:p w14:paraId="68461B13"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3 lata gwarancji – 0 punktów,</w:t>
      </w:r>
    </w:p>
    <w:p w14:paraId="64899C7D"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4 lata gwarancji – 1 punkt,</w:t>
      </w:r>
    </w:p>
    <w:p w14:paraId="0E455988"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5 lat gwarancji – 2 punkty,</w:t>
      </w:r>
    </w:p>
    <w:p w14:paraId="15885C06"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6 lat gwarancji – 3 punkty,</w:t>
      </w:r>
    </w:p>
    <w:p w14:paraId="2B3F0CB3"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7 lat gwarancji – 4 punkty,</w:t>
      </w:r>
    </w:p>
    <w:p w14:paraId="2CD7038C"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8 lat gwarancji i więcej – 5 punktów,</w:t>
      </w:r>
    </w:p>
    <w:p w14:paraId="4FAFE780" w14:textId="77777777" w:rsidR="00064D24" w:rsidRPr="0069048B" w:rsidRDefault="00064D24" w:rsidP="00064D24">
      <w:pPr>
        <w:numPr>
          <w:ilvl w:val="0"/>
          <w:numId w:val="25"/>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oferta z najdłuższym terminem gwarancji otrzyma maksymalną ilość punktów,</w:t>
      </w:r>
    </w:p>
    <w:p w14:paraId="2A510AF1" w14:textId="3B74EED8" w:rsidR="00064D24" w:rsidRPr="0069048B" w:rsidRDefault="00064D24" w:rsidP="00064D24">
      <w:pPr>
        <w:numPr>
          <w:ilvl w:val="0"/>
          <w:numId w:val="25"/>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informacje dotyczące terminu gwarancji wykonawca poda w formularzu oferty – załączniku nr 1 do zapytania ofertowego,</w:t>
      </w:r>
    </w:p>
    <w:p w14:paraId="3996548E" w14:textId="458C82E6" w:rsidR="000E6374" w:rsidRPr="009C2795" w:rsidRDefault="00064D24" w:rsidP="009C2795">
      <w:pPr>
        <w:numPr>
          <w:ilvl w:val="0"/>
          <w:numId w:val="25"/>
        </w:numPr>
        <w:spacing w:after="180"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ocena punktowa tego kryterium dokonana zostanie zgodnie z formułą:</w:t>
      </w:r>
    </w:p>
    <w:p w14:paraId="449822BE" w14:textId="77777777" w:rsidR="00064D24" w:rsidRPr="0069048B" w:rsidRDefault="00064D24" w:rsidP="00064D24">
      <w:pPr>
        <w:widowControl w:val="0"/>
        <w:numPr>
          <w:ilvl w:val="12"/>
          <w:numId w:val="0"/>
        </w:numPr>
        <w:overflowPunct w:val="0"/>
        <w:autoSpaceDE w:val="0"/>
        <w:autoSpaceDN w:val="0"/>
        <w:adjustRightInd w:val="0"/>
        <w:spacing w:line="300" w:lineRule="atLeas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liczba punktów przyznanych badanej ofercie</w:t>
      </w:r>
    </w:p>
    <w:p w14:paraId="1B79A42D" w14:textId="7ADD7ED4" w:rsidR="00064D24" w:rsidRPr="0069048B" w:rsidRDefault="00064D24" w:rsidP="009C2795">
      <w:pPr>
        <w:widowControl w:val="0"/>
        <w:numPr>
          <w:ilvl w:val="12"/>
          <w:numId w:val="0"/>
        </w:numPr>
        <w:overflowPunct w:val="0"/>
        <w:autoSpaceDE w:val="0"/>
        <w:autoSpaceDN w:val="0"/>
        <w:adjustRightInd w:val="0"/>
        <w:spacing w:line="220" w:lineRule="exact"/>
        <w:jc w:val="center"/>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wartość punktowa oferty  = </w:t>
      </w:r>
      <w:r w:rsidRPr="0069048B">
        <w:rPr>
          <w:rFonts w:ascii="Times New Roman" w:hAnsi="Times New Roman" w:cs="Times New Roman"/>
          <w:color w:val="auto"/>
          <w:sz w:val="24"/>
          <w:szCs w:val="20"/>
          <w:vertAlign w:val="superscript"/>
          <w:lang w:eastAsia="pl-PL"/>
        </w:rPr>
        <w:t>___________________________________</w:t>
      </w:r>
      <w:r w:rsidR="009C2795">
        <w:rPr>
          <w:rFonts w:ascii="Times New Roman" w:hAnsi="Times New Roman" w:cs="Times New Roman"/>
          <w:color w:val="auto"/>
          <w:sz w:val="24"/>
          <w:szCs w:val="20"/>
          <w:vertAlign w:val="superscript"/>
          <w:lang w:eastAsia="pl-PL"/>
        </w:rPr>
        <w:t>________</w:t>
      </w:r>
      <w:r w:rsidRPr="0069048B">
        <w:rPr>
          <w:rFonts w:ascii="Times New Roman" w:hAnsi="Times New Roman" w:cs="Times New Roman"/>
          <w:color w:val="auto"/>
          <w:sz w:val="24"/>
          <w:szCs w:val="20"/>
          <w:vertAlign w:val="superscript"/>
          <w:lang w:eastAsia="pl-PL"/>
        </w:rPr>
        <w:t>____________________</w:t>
      </w:r>
      <w:r w:rsidR="00DB38E2">
        <w:rPr>
          <w:rFonts w:ascii="Times New Roman" w:hAnsi="Times New Roman" w:cs="Times New Roman"/>
          <w:color w:val="auto"/>
          <w:sz w:val="24"/>
          <w:szCs w:val="20"/>
          <w:lang w:eastAsia="pl-PL"/>
        </w:rPr>
        <w:t xml:space="preserve"> x 10 x </w:t>
      </w:r>
      <w:r w:rsidR="005E0CBF">
        <w:rPr>
          <w:rFonts w:ascii="Times New Roman" w:hAnsi="Times New Roman" w:cs="Times New Roman"/>
          <w:color w:val="auto"/>
          <w:sz w:val="24"/>
          <w:szCs w:val="20"/>
          <w:lang w:eastAsia="pl-PL"/>
        </w:rPr>
        <w:t>2</w:t>
      </w:r>
      <w:r w:rsidRPr="0069048B">
        <w:rPr>
          <w:rFonts w:ascii="Times New Roman" w:hAnsi="Times New Roman" w:cs="Times New Roman"/>
          <w:color w:val="auto"/>
          <w:sz w:val="24"/>
          <w:szCs w:val="20"/>
          <w:lang w:eastAsia="pl-PL"/>
        </w:rPr>
        <w:t>0%</w:t>
      </w:r>
    </w:p>
    <w:p w14:paraId="249C11F7" w14:textId="77777777" w:rsidR="00064D24" w:rsidRPr="0069048B" w:rsidRDefault="00064D24" w:rsidP="00064D24">
      <w:pPr>
        <w:spacing w:line="240" w:lineRule="atLeast"/>
        <w:ind w:left="426"/>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 xml:space="preserve">    </w:t>
      </w:r>
      <w:r w:rsidRPr="0069048B">
        <w:rPr>
          <w:rFonts w:ascii="Times New Roman" w:hAnsi="Times New Roman" w:cs="Times New Roman"/>
          <w:color w:val="auto"/>
          <w:sz w:val="24"/>
          <w:szCs w:val="24"/>
          <w:lang w:eastAsia="pl-PL"/>
        </w:rPr>
        <w:tab/>
      </w:r>
      <w:r w:rsidRPr="0069048B">
        <w:rPr>
          <w:rFonts w:ascii="Times New Roman" w:hAnsi="Times New Roman" w:cs="Times New Roman"/>
          <w:color w:val="auto"/>
          <w:sz w:val="24"/>
          <w:szCs w:val="24"/>
          <w:lang w:eastAsia="pl-PL"/>
        </w:rPr>
        <w:tab/>
        <w:t xml:space="preserve">                         najwyższa liczba punktów spośród badanych ofert</w:t>
      </w:r>
    </w:p>
    <w:p w14:paraId="1269EC60" w14:textId="3A68F815" w:rsidR="00064D24" w:rsidRDefault="00064D24" w:rsidP="00064D24">
      <w:pPr>
        <w:pStyle w:val="NormalnyWeb"/>
        <w:spacing w:before="0" w:beforeAutospacing="0" w:after="0" w:afterAutospacing="0"/>
        <w:ind w:left="720" w:hanging="720"/>
        <w:rPr>
          <w:rFonts w:ascii="Times New Roman" w:hAnsi="Times New Roman" w:cs="Times New Roman"/>
          <w:sz w:val="22"/>
          <w:szCs w:val="22"/>
        </w:rPr>
      </w:pPr>
    </w:p>
    <w:p w14:paraId="200F5CF4" w14:textId="0CF528EB" w:rsidR="009C2795" w:rsidRPr="009217A5" w:rsidRDefault="009C2795" w:rsidP="009C2795">
      <w:pPr>
        <w:numPr>
          <w:ilvl w:val="0"/>
          <w:numId w:val="51"/>
        </w:numPr>
        <w:spacing w:line="240" w:lineRule="atLeast"/>
        <w:ind w:left="284" w:hanging="284"/>
        <w:jc w:val="both"/>
        <w:rPr>
          <w:rFonts w:ascii="Times New Roman" w:hAnsi="Times New Roman" w:cs="Times New Roman"/>
          <w:color w:val="auto"/>
          <w:sz w:val="24"/>
          <w:szCs w:val="24"/>
          <w:lang w:eastAsia="pl-PL"/>
        </w:rPr>
      </w:pPr>
      <w:r w:rsidRPr="009217A5">
        <w:rPr>
          <w:rFonts w:ascii="Times New Roman" w:hAnsi="Times New Roman" w:cs="Times New Roman"/>
          <w:color w:val="auto"/>
          <w:sz w:val="24"/>
          <w:szCs w:val="24"/>
          <w:lang w:eastAsia="pl-PL"/>
        </w:rPr>
        <w:t xml:space="preserve">Zamawiający udzieli zamówienia temu wykonawcy, którego oferta spełni wszystkie warunki postawione w </w:t>
      </w:r>
      <w:r>
        <w:rPr>
          <w:rFonts w:ascii="Times New Roman" w:hAnsi="Times New Roman" w:cs="Times New Roman"/>
          <w:color w:val="auto"/>
          <w:sz w:val="24"/>
          <w:szCs w:val="24"/>
          <w:lang w:eastAsia="pl-PL"/>
        </w:rPr>
        <w:t>zapytaniu ofertowym</w:t>
      </w:r>
      <w:r w:rsidRPr="009217A5">
        <w:rPr>
          <w:rFonts w:ascii="Times New Roman" w:hAnsi="Times New Roman" w:cs="Times New Roman"/>
          <w:color w:val="auto"/>
          <w:sz w:val="24"/>
          <w:szCs w:val="24"/>
          <w:lang w:eastAsia="pl-PL"/>
        </w:rPr>
        <w:t xml:space="preserve"> oraz zdobędzie najwyższą liczbę punktów przyznanych w oparciu o wymienione wyżej kryteri</w:t>
      </w:r>
      <w:r>
        <w:rPr>
          <w:rFonts w:ascii="Times New Roman" w:hAnsi="Times New Roman" w:cs="Times New Roman"/>
          <w:color w:val="auto"/>
          <w:sz w:val="24"/>
          <w:szCs w:val="24"/>
          <w:lang w:eastAsia="pl-PL"/>
        </w:rPr>
        <w:t>a</w:t>
      </w:r>
      <w:r w:rsidRPr="009217A5">
        <w:rPr>
          <w:rFonts w:ascii="Times New Roman" w:hAnsi="Times New Roman" w:cs="Times New Roman"/>
          <w:color w:val="auto"/>
          <w:sz w:val="24"/>
          <w:szCs w:val="24"/>
          <w:lang w:eastAsia="pl-PL"/>
        </w:rPr>
        <w:t xml:space="preserve"> oceny ofert.</w:t>
      </w:r>
    </w:p>
    <w:p w14:paraId="7A15594A" w14:textId="77777777" w:rsidR="009C2795" w:rsidRPr="00FA16D3" w:rsidRDefault="009C2795" w:rsidP="00FA16D3">
      <w:pPr>
        <w:pStyle w:val="NormalnyWeb"/>
        <w:spacing w:before="0" w:beforeAutospacing="0" w:after="0" w:afterAutospacing="0"/>
        <w:rPr>
          <w:rFonts w:ascii="Times New Roman" w:hAnsi="Times New Roman" w:cs="Times New Roman"/>
          <w:sz w:val="36"/>
          <w:szCs w:val="36"/>
        </w:rPr>
      </w:pPr>
    </w:p>
    <w:p w14:paraId="080E4090" w14:textId="77777777" w:rsidR="000A2051" w:rsidRPr="0069048B" w:rsidRDefault="000A2051" w:rsidP="000A205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Pr="0069048B">
        <w:rPr>
          <w:rFonts w:ascii="Times New Roman" w:hAnsi="Times New Roman" w:cs="Times New Roman"/>
          <w:b/>
          <w:color w:val="auto"/>
          <w:sz w:val="24"/>
          <w:szCs w:val="24"/>
          <w:lang w:eastAsia="pl-PL"/>
        </w:rPr>
        <w:t xml:space="preserve"> Badanie i ocena ofert.</w:t>
      </w:r>
    </w:p>
    <w:p w14:paraId="25CF9880" w14:textId="77777777" w:rsidR="000A2051" w:rsidRPr="0069048B" w:rsidRDefault="000A2051" w:rsidP="000A205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p>
    <w:p w14:paraId="281A2537" w14:textId="76E4A30B" w:rsidR="006C5B8F" w:rsidRPr="00617830" w:rsidRDefault="00617830" w:rsidP="00CD7A18">
      <w:pPr>
        <w:pStyle w:val="Akapitzlist"/>
        <w:widowControl w:val="0"/>
        <w:numPr>
          <w:ilvl w:val="0"/>
          <w:numId w:val="31"/>
        </w:numPr>
        <w:overflowPunct w:val="0"/>
        <w:autoSpaceDE w:val="0"/>
        <w:autoSpaceDN w:val="0"/>
        <w:adjustRightInd w:val="0"/>
        <w:spacing w:line="280" w:lineRule="atLeast"/>
        <w:ind w:left="284" w:hanging="284"/>
        <w:jc w:val="both"/>
        <w:rPr>
          <w:rFonts w:ascii="Times New Roman" w:hAnsi="Times New Roman" w:cs="Times New Roman"/>
          <w:color w:val="auto"/>
          <w:sz w:val="24"/>
          <w:szCs w:val="24"/>
          <w:lang w:eastAsia="x-none"/>
        </w:rPr>
      </w:pPr>
      <w:r w:rsidRPr="006C5B8F">
        <w:rPr>
          <w:rFonts w:ascii="Times New Roman" w:hAnsi="Times New Roman" w:cs="Times New Roman"/>
          <w:color w:val="auto"/>
          <w:sz w:val="24"/>
          <w:szCs w:val="24"/>
          <w:lang w:eastAsia="x-none"/>
        </w:rPr>
        <w:t>W</w:t>
      </w:r>
      <w:r w:rsidRPr="006C5B8F">
        <w:rPr>
          <w:rFonts w:ascii="Times New Roman" w:hAnsi="Times New Roman" w:cs="Times New Roman"/>
          <w:sz w:val="24"/>
        </w:rPr>
        <w:t xml:space="preserve"> toku badania i oceny ofert zamawiający może żądać od wykonawców udzielenia wyjaśnień dotyczących tr</w:t>
      </w:r>
      <w:r>
        <w:rPr>
          <w:rFonts w:ascii="Times New Roman" w:hAnsi="Times New Roman" w:cs="Times New Roman"/>
          <w:sz w:val="24"/>
        </w:rPr>
        <w:t>eści złożonych przez nich ofert.</w:t>
      </w:r>
    </w:p>
    <w:p w14:paraId="0E128A19" w14:textId="7B26FE7F" w:rsidR="00E31636" w:rsidRPr="0069048B" w:rsidRDefault="00D91CE7" w:rsidP="00CD7A18">
      <w:pPr>
        <w:pStyle w:val="Akapitzlist"/>
        <w:widowControl w:val="0"/>
        <w:numPr>
          <w:ilvl w:val="0"/>
          <w:numId w:val="31"/>
        </w:numPr>
        <w:overflowPunct w:val="0"/>
        <w:autoSpaceDE w:val="0"/>
        <w:autoSpaceDN w:val="0"/>
        <w:adjustRightInd w:val="0"/>
        <w:spacing w:line="28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rPr>
        <w:t xml:space="preserve">W przypadku, gdy cena całkowita oferty będzie niższa o co najmniej 20% od wartości zamówienia powiększonej o należny podatek od towarów i usług, ustalonej przed wszczęciem postępowania lub średniej arytmetycznej cen wszystkich złożonych ofert, </w:t>
      </w:r>
      <w:r w:rsidRPr="0069048B">
        <w:rPr>
          <w:rFonts w:ascii="Times New Roman" w:hAnsi="Times New Roman" w:cs="Times New Roman"/>
          <w:color w:val="auto"/>
          <w:sz w:val="24"/>
          <w:szCs w:val="24"/>
        </w:rPr>
        <w:lastRenderedPageBreak/>
        <w:t>zamawiający może zwrócić się do wykonawcy o udzielenie wyjaśnień</w:t>
      </w:r>
      <w:r w:rsidR="00B34C91">
        <w:rPr>
          <w:rFonts w:ascii="Times New Roman" w:hAnsi="Times New Roman" w:cs="Times New Roman"/>
          <w:color w:val="auto"/>
          <w:sz w:val="24"/>
          <w:szCs w:val="24"/>
        </w:rPr>
        <w:t xml:space="preserve"> </w:t>
      </w:r>
      <w:r w:rsidRPr="0069048B">
        <w:rPr>
          <w:rFonts w:ascii="Times New Roman" w:hAnsi="Times New Roman" w:cs="Times New Roman"/>
          <w:color w:val="auto"/>
          <w:sz w:val="24"/>
          <w:szCs w:val="24"/>
        </w:rPr>
        <w:t>dotyczących wyliczenia ceny. Obowiązek wykazania, że oferta nie zawiera rażąco niskiej ceny, spoczywa na wykonawcy. Zamawiający odrzuci ofertę wykonawcy, który nie złożył wyjaśnień lub jeżeli dokonana ocena wyjaśnień potwierdzi, że oferta zawiera rażąco niską cenę w stosunku do przedmiotu zamówienia</w:t>
      </w:r>
      <w:r w:rsidR="00E31636" w:rsidRPr="0069048B">
        <w:rPr>
          <w:rFonts w:ascii="Times New Roman" w:hAnsi="Times New Roman" w:cs="Times New Roman"/>
          <w:color w:val="auto"/>
          <w:sz w:val="24"/>
          <w:szCs w:val="24"/>
          <w:lang w:eastAsia="x-none"/>
        </w:rPr>
        <w:t>.</w:t>
      </w:r>
    </w:p>
    <w:p w14:paraId="78488FC2" w14:textId="77777777" w:rsidR="006C5B8F" w:rsidRPr="0069048B" w:rsidRDefault="006C5B8F" w:rsidP="00CD7A18">
      <w:pPr>
        <w:pStyle w:val="Akapitzlist"/>
        <w:widowControl w:val="0"/>
        <w:numPr>
          <w:ilvl w:val="0"/>
          <w:numId w:val="31"/>
        </w:numPr>
        <w:overflowPunct w:val="0"/>
        <w:autoSpaceDE w:val="0"/>
        <w:autoSpaceDN w:val="0"/>
        <w:adjustRightInd w:val="0"/>
        <w:spacing w:line="28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sz w:val="24"/>
        </w:rPr>
        <w:t>Zamawiający poprawi w ofercie:</w:t>
      </w:r>
    </w:p>
    <w:p w14:paraId="12C00BE7" w14:textId="77777777" w:rsidR="006C5B8F" w:rsidRPr="0069048B" w:rsidRDefault="006C5B8F" w:rsidP="00CD7A18">
      <w:pPr>
        <w:pStyle w:val="Akapitzlist"/>
        <w:numPr>
          <w:ilvl w:val="0"/>
          <w:numId w:val="32"/>
        </w:numPr>
        <w:ind w:left="426" w:hanging="284"/>
        <w:jc w:val="both"/>
        <w:rPr>
          <w:rFonts w:ascii="Times New Roman" w:hAnsi="Times New Roman" w:cs="Times New Roman"/>
          <w:sz w:val="24"/>
        </w:rPr>
      </w:pPr>
      <w:r w:rsidRPr="0069048B">
        <w:rPr>
          <w:rFonts w:ascii="Times New Roman" w:hAnsi="Times New Roman" w:cs="Times New Roman"/>
          <w:sz w:val="24"/>
        </w:rPr>
        <w:t>oczywiste omyłki pisarskie,</w:t>
      </w:r>
    </w:p>
    <w:p w14:paraId="6C954B4C" w14:textId="77777777" w:rsidR="006C5B8F" w:rsidRPr="0069048B" w:rsidRDefault="006C5B8F" w:rsidP="00CD7A18">
      <w:pPr>
        <w:pStyle w:val="Akapitzlist"/>
        <w:numPr>
          <w:ilvl w:val="0"/>
          <w:numId w:val="32"/>
        </w:numPr>
        <w:ind w:left="426" w:hanging="284"/>
        <w:jc w:val="both"/>
        <w:rPr>
          <w:rFonts w:ascii="Times New Roman" w:hAnsi="Times New Roman" w:cs="Times New Roman"/>
          <w:sz w:val="24"/>
        </w:rPr>
      </w:pPr>
      <w:r w:rsidRPr="0069048B">
        <w:rPr>
          <w:rFonts w:ascii="Times New Roman" w:hAnsi="Times New Roman" w:cs="Times New Roman"/>
          <w:sz w:val="24"/>
        </w:rPr>
        <w:t>oczywiste omyłki rachunkowe, z uwzględnieniem konsekwencji rachunkowych dokonanych poprawek,</w:t>
      </w:r>
    </w:p>
    <w:p w14:paraId="36768D29" w14:textId="0C1E3448" w:rsidR="006C5B8F" w:rsidRPr="0069048B" w:rsidRDefault="006C5B8F" w:rsidP="00CD7A18">
      <w:pPr>
        <w:pStyle w:val="Akapitzlist"/>
        <w:numPr>
          <w:ilvl w:val="0"/>
          <w:numId w:val="32"/>
        </w:numPr>
        <w:ind w:left="426" w:hanging="284"/>
        <w:jc w:val="both"/>
        <w:rPr>
          <w:rFonts w:ascii="Times New Roman" w:hAnsi="Times New Roman" w:cs="Times New Roman"/>
          <w:sz w:val="24"/>
        </w:rPr>
      </w:pPr>
      <w:r w:rsidRPr="0069048B">
        <w:rPr>
          <w:rFonts w:ascii="Times New Roman" w:hAnsi="Times New Roman" w:cs="Times New Roman"/>
          <w:sz w:val="24"/>
        </w:rPr>
        <w:t>inne omyłki polegające na niezgodności oferty z zapytaniem ofertowym, niepowodujące istotnych zmian w treści oferty</w:t>
      </w:r>
      <w:r w:rsidR="005E0FAE" w:rsidRPr="0069048B">
        <w:rPr>
          <w:rFonts w:ascii="Times New Roman" w:hAnsi="Times New Roman" w:cs="Times New Roman"/>
          <w:sz w:val="24"/>
        </w:rPr>
        <w:t>,</w:t>
      </w:r>
    </w:p>
    <w:p w14:paraId="7D121CC2" w14:textId="77777777" w:rsidR="006C5B8F" w:rsidRPr="0069048B" w:rsidRDefault="006C5B8F" w:rsidP="006C5B8F">
      <w:pPr>
        <w:pStyle w:val="Akapitzlist"/>
        <w:widowControl w:val="0"/>
        <w:overflowPunct w:val="0"/>
        <w:autoSpaceDE w:val="0"/>
        <w:autoSpaceDN w:val="0"/>
        <w:adjustRightInd w:val="0"/>
        <w:spacing w:line="280" w:lineRule="atLeast"/>
        <w:ind w:left="142"/>
        <w:jc w:val="both"/>
        <w:rPr>
          <w:rFonts w:ascii="Times New Roman" w:hAnsi="Times New Roman" w:cs="Times New Roman"/>
          <w:color w:val="auto"/>
          <w:sz w:val="28"/>
          <w:szCs w:val="24"/>
          <w:lang w:eastAsia="x-none"/>
        </w:rPr>
      </w:pPr>
      <w:r w:rsidRPr="0069048B">
        <w:rPr>
          <w:rFonts w:ascii="Times New Roman" w:hAnsi="Times New Roman" w:cs="Times New Roman"/>
          <w:sz w:val="24"/>
        </w:rPr>
        <w:t>niezwłocznie zawiadamiając o tym wykonawcę, którego oferta została poprawiona.</w:t>
      </w:r>
    </w:p>
    <w:p w14:paraId="3AE62787" w14:textId="77777777" w:rsidR="00EB5FEB" w:rsidRPr="0069048B" w:rsidRDefault="00EB5FEB" w:rsidP="00CD7A18">
      <w:pPr>
        <w:pStyle w:val="Akapitzlist"/>
        <w:numPr>
          <w:ilvl w:val="0"/>
          <w:numId w:val="31"/>
        </w:numPr>
        <w:ind w:left="284" w:hanging="284"/>
        <w:jc w:val="both"/>
        <w:rPr>
          <w:rFonts w:ascii="Times New Roman" w:hAnsi="Times New Roman" w:cs="Times New Roman"/>
          <w:sz w:val="24"/>
        </w:rPr>
      </w:pPr>
      <w:r w:rsidRPr="0069048B">
        <w:rPr>
          <w:rFonts w:ascii="Times New Roman" w:hAnsi="Times New Roman" w:cs="Times New Roman"/>
          <w:sz w:val="24"/>
        </w:rPr>
        <w:t>Zamawiający odrzuci ofertę, jeżeli:</w:t>
      </w:r>
    </w:p>
    <w:p w14:paraId="44D51E2E" w14:textId="77777777" w:rsidR="00FA16D3" w:rsidRPr="00392813" w:rsidRDefault="00FA16D3" w:rsidP="00FA16D3">
      <w:pPr>
        <w:widowControl w:val="0"/>
        <w:numPr>
          <w:ilvl w:val="0"/>
          <w:numId w:val="5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 xml:space="preserve">treść oferty nie </w:t>
      </w:r>
      <w:r>
        <w:rPr>
          <w:rFonts w:ascii="Times New Roman" w:hAnsi="Times New Roman" w:cs="Times New Roman"/>
          <w:color w:val="auto"/>
          <w:sz w:val="24"/>
          <w:szCs w:val="24"/>
          <w:lang w:eastAsia="x-none"/>
        </w:rPr>
        <w:t xml:space="preserve">będzie </w:t>
      </w:r>
      <w:r w:rsidRPr="00392813">
        <w:rPr>
          <w:rFonts w:ascii="Times New Roman" w:hAnsi="Times New Roman" w:cs="Times New Roman"/>
          <w:color w:val="auto"/>
          <w:sz w:val="24"/>
          <w:szCs w:val="24"/>
          <w:lang w:eastAsia="x-none"/>
        </w:rPr>
        <w:t>odpowiada</w:t>
      </w:r>
      <w:r>
        <w:rPr>
          <w:rFonts w:ascii="Times New Roman" w:hAnsi="Times New Roman" w:cs="Times New Roman"/>
          <w:color w:val="auto"/>
          <w:sz w:val="24"/>
          <w:szCs w:val="24"/>
          <w:lang w:eastAsia="x-none"/>
        </w:rPr>
        <w:t>ła</w:t>
      </w:r>
      <w:r w:rsidRPr="00392813">
        <w:rPr>
          <w:rFonts w:ascii="Times New Roman" w:hAnsi="Times New Roman" w:cs="Times New Roman"/>
          <w:color w:val="auto"/>
          <w:sz w:val="24"/>
          <w:szCs w:val="24"/>
          <w:lang w:eastAsia="x-none"/>
        </w:rPr>
        <w:t xml:space="preserve"> treści </w:t>
      </w:r>
      <w:r>
        <w:rPr>
          <w:rFonts w:ascii="Times New Roman" w:hAnsi="Times New Roman" w:cs="Times New Roman"/>
          <w:color w:val="auto"/>
          <w:sz w:val="24"/>
          <w:szCs w:val="24"/>
          <w:lang w:eastAsia="x-none"/>
        </w:rPr>
        <w:t>zapytania ofertowego</w:t>
      </w:r>
      <w:r w:rsidRPr="00392813">
        <w:rPr>
          <w:rFonts w:ascii="Times New Roman" w:hAnsi="Times New Roman" w:cs="Times New Roman"/>
          <w:color w:val="auto"/>
          <w:sz w:val="24"/>
          <w:szCs w:val="24"/>
          <w:lang w:eastAsia="x-none"/>
        </w:rPr>
        <w:t xml:space="preserve">, </w:t>
      </w:r>
    </w:p>
    <w:p w14:paraId="3EF39B42" w14:textId="77777777" w:rsidR="00FA16D3" w:rsidRPr="00392813" w:rsidRDefault="00FA16D3" w:rsidP="00FA16D3">
      <w:pPr>
        <w:widowControl w:val="0"/>
        <w:numPr>
          <w:ilvl w:val="0"/>
          <w:numId w:val="5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zost</w:t>
      </w:r>
      <w:r>
        <w:rPr>
          <w:rFonts w:ascii="Times New Roman" w:hAnsi="Times New Roman" w:cs="Times New Roman"/>
          <w:color w:val="auto"/>
          <w:sz w:val="24"/>
          <w:szCs w:val="24"/>
          <w:lang w:eastAsia="x-none"/>
        </w:rPr>
        <w:t>anie</w:t>
      </w:r>
      <w:r w:rsidRPr="00392813">
        <w:rPr>
          <w:rFonts w:ascii="Times New Roman" w:hAnsi="Times New Roman" w:cs="Times New Roman"/>
          <w:color w:val="auto"/>
          <w:sz w:val="24"/>
          <w:szCs w:val="24"/>
          <w:lang w:eastAsia="x-none"/>
        </w:rPr>
        <w:t xml:space="preserve"> złożona po terminie składania ofert,</w:t>
      </w:r>
    </w:p>
    <w:p w14:paraId="229816EF" w14:textId="77777777" w:rsidR="00FA16D3" w:rsidRPr="00392813" w:rsidRDefault="00FA16D3" w:rsidP="00FA16D3">
      <w:pPr>
        <w:widowControl w:val="0"/>
        <w:numPr>
          <w:ilvl w:val="0"/>
          <w:numId w:val="5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sz w:val="24"/>
          <w:szCs w:val="20"/>
          <w:lang w:eastAsia="x-none"/>
        </w:rPr>
        <w:t xml:space="preserve">jej złożenie </w:t>
      </w:r>
      <w:r>
        <w:rPr>
          <w:rFonts w:ascii="Times New Roman" w:hAnsi="Times New Roman" w:cs="Times New Roman"/>
          <w:sz w:val="24"/>
          <w:szCs w:val="20"/>
          <w:lang w:eastAsia="x-none"/>
        </w:rPr>
        <w:t xml:space="preserve">będzie </w:t>
      </w:r>
      <w:r w:rsidRPr="00392813">
        <w:rPr>
          <w:rFonts w:ascii="Times New Roman" w:hAnsi="Times New Roman" w:cs="Times New Roman"/>
          <w:sz w:val="24"/>
          <w:szCs w:val="20"/>
          <w:lang w:eastAsia="x-none"/>
        </w:rPr>
        <w:t>stanowi</w:t>
      </w:r>
      <w:r>
        <w:rPr>
          <w:rFonts w:ascii="Times New Roman" w:hAnsi="Times New Roman" w:cs="Times New Roman"/>
          <w:sz w:val="24"/>
          <w:szCs w:val="20"/>
          <w:lang w:eastAsia="x-none"/>
        </w:rPr>
        <w:t>ł</w:t>
      </w:r>
      <w:r w:rsidRPr="00392813">
        <w:rPr>
          <w:rFonts w:ascii="Times New Roman" w:hAnsi="Times New Roman" w:cs="Times New Roman"/>
          <w:sz w:val="24"/>
          <w:szCs w:val="20"/>
          <w:lang w:eastAsia="x-none"/>
        </w:rPr>
        <w:t xml:space="preserve"> czyn nieuczciwej konkurencji w rozumieniu ustawy o zwalczaniu nieuczciwej konkurencji,</w:t>
      </w:r>
    </w:p>
    <w:p w14:paraId="3FB48E24" w14:textId="77777777" w:rsidR="00FA16D3" w:rsidRPr="00392813" w:rsidRDefault="00FA16D3" w:rsidP="00FA16D3">
      <w:pPr>
        <w:widowControl w:val="0"/>
        <w:numPr>
          <w:ilvl w:val="0"/>
          <w:numId w:val="5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sz w:val="24"/>
          <w:szCs w:val="20"/>
          <w:lang w:eastAsia="x-none"/>
        </w:rPr>
        <w:t xml:space="preserve">będzie </w:t>
      </w:r>
      <w:r w:rsidRPr="00392813">
        <w:rPr>
          <w:rFonts w:ascii="Times New Roman" w:hAnsi="Times New Roman" w:cs="Times New Roman"/>
          <w:sz w:val="24"/>
          <w:szCs w:val="20"/>
          <w:lang w:eastAsia="x-none"/>
        </w:rPr>
        <w:t>zawiera</w:t>
      </w:r>
      <w:r>
        <w:rPr>
          <w:rFonts w:ascii="Times New Roman" w:hAnsi="Times New Roman" w:cs="Times New Roman"/>
          <w:sz w:val="24"/>
          <w:szCs w:val="20"/>
          <w:lang w:eastAsia="x-none"/>
        </w:rPr>
        <w:t>ła</w:t>
      </w:r>
      <w:r w:rsidRPr="00392813">
        <w:rPr>
          <w:rFonts w:ascii="Times New Roman" w:hAnsi="Times New Roman" w:cs="Times New Roman"/>
          <w:sz w:val="24"/>
          <w:szCs w:val="20"/>
          <w:lang w:eastAsia="x-none"/>
        </w:rPr>
        <w:t xml:space="preserve"> omyłki, których zamawiający nie może poprawić,</w:t>
      </w:r>
    </w:p>
    <w:p w14:paraId="0CBDC137" w14:textId="77777777" w:rsidR="00FA16D3" w:rsidRPr="00392813" w:rsidRDefault="00FA16D3" w:rsidP="00FA16D3">
      <w:pPr>
        <w:widowControl w:val="0"/>
        <w:numPr>
          <w:ilvl w:val="0"/>
          <w:numId w:val="5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0"/>
          <w:lang w:eastAsia="x-none"/>
        </w:rPr>
        <w:t xml:space="preserve">będzie </w:t>
      </w:r>
      <w:r w:rsidRPr="00392813">
        <w:rPr>
          <w:rFonts w:ascii="Times New Roman" w:hAnsi="Times New Roman" w:cs="Times New Roman"/>
          <w:color w:val="auto"/>
          <w:sz w:val="24"/>
          <w:szCs w:val="20"/>
          <w:lang w:eastAsia="x-none"/>
        </w:rPr>
        <w:t>zawiera</w:t>
      </w:r>
      <w:r>
        <w:rPr>
          <w:rFonts w:ascii="Times New Roman" w:hAnsi="Times New Roman" w:cs="Times New Roman"/>
          <w:color w:val="auto"/>
          <w:sz w:val="24"/>
          <w:szCs w:val="20"/>
          <w:lang w:eastAsia="x-none"/>
        </w:rPr>
        <w:t>ła</w:t>
      </w:r>
      <w:r w:rsidRPr="00392813">
        <w:rPr>
          <w:rFonts w:ascii="Times New Roman" w:hAnsi="Times New Roman" w:cs="Times New Roman"/>
          <w:color w:val="auto"/>
          <w:sz w:val="24"/>
          <w:szCs w:val="20"/>
          <w:lang w:eastAsia="x-none"/>
        </w:rPr>
        <w:t xml:space="preserve"> rażąco niską cenę w stosunku do przedmiotu zamówienia,</w:t>
      </w:r>
    </w:p>
    <w:p w14:paraId="66AA0F0E" w14:textId="77777777" w:rsidR="00FA16D3" w:rsidRPr="00392813" w:rsidRDefault="00FA16D3" w:rsidP="00FA16D3">
      <w:pPr>
        <w:widowControl w:val="0"/>
        <w:numPr>
          <w:ilvl w:val="0"/>
          <w:numId w:val="5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4"/>
          <w:lang w:eastAsia="x-none"/>
        </w:rPr>
        <w:t>będzie</w:t>
      </w:r>
      <w:r w:rsidRPr="00392813">
        <w:rPr>
          <w:rFonts w:ascii="Times New Roman" w:hAnsi="Times New Roman" w:cs="Times New Roman"/>
          <w:color w:val="auto"/>
          <w:sz w:val="24"/>
          <w:szCs w:val="24"/>
          <w:lang w:eastAsia="x-none"/>
        </w:rPr>
        <w:t xml:space="preserve"> nieważna na podstawie obowiązujących przepisów prawa.</w:t>
      </w:r>
    </w:p>
    <w:p w14:paraId="1D2A2C88" w14:textId="1303582A" w:rsidR="00FA16D3" w:rsidRPr="00392813" w:rsidRDefault="00FA16D3" w:rsidP="00FA16D3">
      <w:pPr>
        <w:autoSpaceDE w:val="0"/>
        <w:autoSpaceDN w:val="0"/>
        <w:adjustRightInd w:val="0"/>
        <w:spacing w:line="240" w:lineRule="atLeast"/>
        <w:ind w:left="284"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5. Zamawiający może unieważnić postępowanie</w:t>
      </w:r>
      <w:r>
        <w:rPr>
          <w:rFonts w:ascii="Times New Roman" w:hAnsi="Times New Roman" w:cs="Times New Roman"/>
          <w:sz w:val="24"/>
          <w:szCs w:val="24"/>
          <w:lang w:eastAsia="pl-PL"/>
        </w:rPr>
        <w:t xml:space="preserve"> </w:t>
      </w:r>
      <w:r w:rsidRPr="00392813">
        <w:rPr>
          <w:rFonts w:ascii="Times New Roman" w:hAnsi="Times New Roman" w:cs="Times New Roman"/>
          <w:sz w:val="24"/>
          <w:szCs w:val="24"/>
          <w:lang w:eastAsia="pl-PL"/>
        </w:rPr>
        <w:t>w szczególności w przypadku, gdy:</w:t>
      </w:r>
    </w:p>
    <w:p w14:paraId="75FB1EE4" w14:textId="5A5A4394" w:rsidR="00FA16D3" w:rsidRPr="00392813" w:rsidRDefault="00FA16D3" w:rsidP="00FA16D3">
      <w:pPr>
        <w:numPr>
          <w:ilvl w:val="1"/>
          <w:numId w:val="53"/>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nie wpłyn</w:t>
      </w:r>
      <w:r>
        <w:rPr>
          <w:rFonts w:ascii="Times New Roman" w:hAnsi="Times New Roman" w:cs="Times New Roman"/>
          <w:sz w:val="24"/>
          <w:szCs w:val="24"/>
          <w:lang w:eastAsia="pl-PL"/>
        </w:rPr>
        <w:t>ie</w:t>
      </w:r>
      <w:r w:rsidRPr="00392813">
        <w:rPr>
          <w:rFonts w:ascii="Times New Roman" w:hAnsi="Times New Roman" w:cs="Times New Roman"/>
          <w:sz w:val="24"/>
          <w:szCs w:val="24"/>
          <w:lang w:eastAsia="pl-PL"/>
        </w:rPr>
        <w:t xml:space="preserve"> żadna oferta,</w:t>
      </w:r>
    </w:p>
    <w:p w14:paraId="3DDD0797" w14:textId="53DF65B9" w:rsidR="00FA16D3" w:rsidRPr="00392813" w:rsidRDefault="00FA16D3" w:rsidP="00FA16D3">
      <w:pPr>
        <w:numPr>
          <w:ilvl w:val="1"/>
          <w:numId w:val="53"/>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wszystkie oferty zosta</w:t>
      </w:r>
      <w:r>
        <w:rPr>
          <w:rFonts w:ascii="Times New Roman" w:hAnsi="Times New Roman" w:cs="Times New Roman"/>
          <w:sz w:val="24"/>
          <w:szCs w:val="24"/>
          <w:lang w:eastAsia="pl-PL"/>
        </w:rPr>
        <w:t>ną</w:t>
      </w:r>
      <w:r w:rsidRPr="00392813">
        <w:rPr>
          <w:rFonts w:ascii="Times New Roman" w:hAnsi="Times New Roman" w:cs="Times New Roman"/>
          <w:sz w:val="24"/>
          <w:szCs w:val="24"/>
          <w:lang w:eastAsia="pl-PL"/>
        </w:rPr>
        <w:t xml:space="preserve"> odrzucone,</w:t>
      </w:r>
    </w:p>
    <w:p w14:paraId="637901F2" w14:textId="21D48F30" w:rsidR="00FA16D3" w:rsidRPr="00392813" w:rsidRDefault="00FA16D3" w:rsidP="00FA16D3">
      <w:pPr>
        <w:numPr>
          <w:ilvl w:val="1"/>
          <w:numId w:val="53"/>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cena najkorzystniejszej oferty</w:t>
      </w:r>
      <w:r>
        <w:rPr>
          <w:rFonts w:ascii="Times New Roman" w:hAnsi="Times New Roman" w:cs="Times New Roman"/>
          <w:sz w:val="24"/>
          <w:szCs w:val="24"/>
          <w:lang w:eastAsia="pl-PL"/>
        </w:rPr>
        <w:t xml:space="preserve"> </w:t>
      </w:r>
      <w:r w:rsidRPr="00392813">
        <w:rPr>
          <w:rFonts w:ascii="Times New Roman" w:hAnsi="Times New Roman" w:cs="Times New Roman"/>
          <w:sz w:val="24"/>
          <w:szCs w:val="24"/>
          <w:lang w:eastAsia="pl-PL"/>
        </w:rPr>
        <w:t>przewyższ</w:t>
      </w:r>
      <w:r>
        <w:rPr>
          <w:rFonts w:ascii="Times New Roman" w:hAnsi="Times New Roman" w:cs="Times New Roman"/>
          <w:sz w:val="24"/>
          <w:szCs w:val="24"/>
          <w:lang w:eastAsia="pl-PL"/>
        </w:rPr>
        <w:t>y</w:t>
      </w:r>
      <w:r w:rsidRPr="00392813">
        <w:rPr>
          <w:rFonts w:ascii="Times New Roman" w:hAnsi="Times New Roman" w:cs="Times New Roman"/>
          <w:sz w:val="24"/>
          <w:szCs w:val="24"/>
          <w:lang w:eastAsia="pl-PL"/>
        </w:rPr>
        <w:t xml:space="preserve"> kwotę, którą zamawiający zamierza przeznaczyć na sfinansowanie zamówienia.</w:t>
      </w:r>
    </w:p>
    <w:p w14:paraId="38631D53" w14:textId="77777777" w:rsidR="006C7736" w:rsidRPr="00FA16D3" w:rsidRDefault="006C7736" w:rsidP="00FA16D3">
      <w:pPr>
        <w:jc w:val="both"/>
        <w:rPr>
          <w:rFonts w:ascii="Times New Roman" w:hAnsi="Times New Roman" w:cs="Times New Roman"/>
          <w:sz w:val="36"/>
          <w:szCs w:val="32"/>
        </w:rPr>
      </w:pPr>
    </w:p>
    <w:p w14:paraId="4D68CAE6" w14:textId="77777777" w:rsidR="00D00BE0" w:rsidRPr="0069048B" w:rsidRDefault="00D00BE0" w:rsidP="00D00BE0">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o formalnościach, jakie powinny zostać dopełnione po wyborze oferty w celu zawarcia umowy w sprawie zamówienia publicznego.</w:t>
      </w:r>
    </w:p>
    <w:p w14:paraId="483CB9EA" w14:textId="77777777" w:rsidR="00D00BE0" w:rsidRPr="0069048B" w:rsidRDefault="00D00BE0" w:rsidP="00D00BE0">
      <w:pPr>
        <w:spacing w:line="280" w:lineRule="atLeast"/>
        <w:jc w:val="both"/>
        <w:rPr>
          <w:rFonts w:ascii="Times New Roman" w:hAnsi="Times New Roman" w:cs="Times New Roman"/>
          <w:color w:val="auto"/>
          <w:sz w:val="24"/>
          <w:szCs w:val="24"/>
          <w:lang w:eastAsia="pl-PL"/>
        </w:rPr>
      </w:pPr>
    </w:p>
    <w:p w14:paraId="5CB5101C" w14:textId="77777777" w:rsidR="00D00BE0" w:rsidRPr="0069048B" w:rsidRDefault="00D00BE0" w:rsidP="00CD7A18">
      <w:pPr>
        <w:widowControl w:val="0"/>
        <w:numPr>
          <w:ilvl w:val="0"/>
          <w:numId w:val="28"/>
        </w:numPr>
        <w:overflowPunct w:val="0"/>
        <w:autoSpaceDE w:val="0"/>
        <w:autoSpaceDN w:val="0"/>
        <w:adjustRightInd w:val="0"/>
        <w:spacing w:line="28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W</w:t>
      </w:r>
      <w:r w:rsidRPr="0069048B">
        <w:rPr>
          <w:rFonts w:ascii="Times New Roman" w:hAnsi="Times New Roman" w:cs="Times New Roman"/>
          <w:color w:val="auto"/>
          <w:sz w:val="24"/>
          <w:szCs w:val="20"/>
          <w:lang w:val="x-none" w:eastAsia="x-none"/>
        </w:rPr>
        <w:t xml:space="preserve"> zawiadomieniu o wyborze oferty najkorzystniejszej zamawiający poinformuje wykonawcę o terminie i miejscu zawarcia umowy</w:t>
      </w:r>
      <w:r w:rsidRPr="0069048B">
        <w:rPr>
          <w:rFonts w:ascii="Times New Roman" w:hAnsi="Times New Roman" w:cs="Times New Roman"/>
          <w:color w:val="auto"/>
          <w:sz w:val="24"/>
          <w:szCs w:val="20"/>
          <w:lang w:eastAsia="x-none"/>
        </w:rPr>
        <w:t>.</w:t>
      </w:r>
    </w:p>
    <w:p w14:paraId="2937F4AA" w14:textId="77777777" w:rsidR="00D00BE0" w:rsidRPr="0069048B" w:rsidRDefault="00D00BE0" w:rsidP="00CD7A18">
      <w:pPr>
        <w:widowControl w:val="0"/>
        <w:numPr>
          <w:ilvl w:val="0"/>
          <w:numId w:val="28"/>
        </w:numPr>
        <w:overflowPunct w:val="0"/>
        <w:autoSpaceDE w:val="0"/>
        <w:autoSpaceDN w:val="0"/>
        <w:adjustRightInd w:val="0"/>
        <w:spacing w:line="28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Przed podpisaniem umowy wykonawca zobowiązany będzie do:</w:t>
      </w:r>
    </w:p>
    <w:p w14:paraId="62B1E636" w14:textId="44BFD8C1" w:rsidR="00D00BE0" w:rsidRDefault="00D00BE0" w:rsidP="00CD7A18">
      <w:pPr>
        <w:widowControl w:val="0"/>
        <w:numPr>
          <w:ilvl w:val="0"/>
          <w:numId w:val="29"/>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wniesie</w:t>
      </w:r>
      <w:r w:rsidRPr="0069048B">
        <w:rPr>
          <w:rFonts w:ascii="Times New Roman" w:hAnsi="Times New Roman" w:cs="Times New Roman"/>
          <w:color w:val="auto"/>
          <w:sz w:val="24"/>
          <w:szCs w:val="20"/>
          <w:lang w:eastAsia="x-none"/>
        </w:rPr>
        <w:t>nia</w:t>
      </w:r>
      <w:r w:rsidRPr="0069048B">
        <w:rPr>
          <w:rFonts w:ascii="Times New Roman" w:hAnsi="Times New Roman" w:cs="Times New Roman"/>
          <w:color w:val="auto"/>
          <w:sz w:val="24"/>
          <w:szCs w:val="20"/>
          <w:lang w:val="x-none" w:eastAsia="x-none"/>
        </w:rPr>
        <w:t xml:space="preserve"> zabezpieczeni</w:t>
      </w:r>
      <w:r w:rsidRPr="0069048B">
        <w:rPr>
          <w:rFonts w:ascii="Times New Roman" w:hAnsi="Times New Roman" w:cs="Times New Roman"/>
          <w:color w:val="auto"/>
          <w:sz w:val="24"/>
          <w:szCs w:val="20"/>
          <w:lang w:eastAsia="x-none"/>
        </w:rPr>
        <w:t>a</w:t>
      </w:r>
      <w:r w:rsidRPr="0069048B">
        <w:rPr>
          <w:rFonts w:ascii="Times New Roman" w:hAnsi="Times New Roman" w:cs="Times New Roman"/>
          <w:color w:val="auto"/>
          <w:sz w:val="24"/>
          <w:szCs w:val="20"/>
          <w:lang w:val="x-none" w:eastAsia="x-none"/>
        </w:rPr>
        <w:t xml:space="preserve"> należytego wykonania umowy, o którym mowa w </w:t>
      </w:r>
      <w:r w:rsidRPr="0069048B">
        <w:rPr>
          <w:rFonts w:ascii="Times New Roman" w:hAnsi="Times New Roman" w:cs="Times New Roman"/>
          <w:color w:val="auto"/>
          <w:sz w:val="24"/>
          <w:szCs w:val="20"/>
          <w:lang w:eastAsia="x-none"/>
        </w:rPr>
        <w:t>Rozdziale</w:t>
      </w:r>
      <w:r w:rsidRPr="0069048B">
        <w:rPr>
          <w:rFonts w:ascii="Times New Roman" w:hAnsi="Times New Roman" w:cs="Times New Roman"/>
          <w:color w:val="auto"/>
          <w:sz w:val="24"/>
          <w:szCs w:val="20"/>
          <w:lang w:val="x-none" w:eastAsia="x-none"/>
        </w:rPr>
        <w:t xml:space="preserve"> </w:t>
      </w:r>
      <w:r w:rsidRPr="0069048B">
        <w:rPr>
          <w:rFonts w:ascii="Times New Roman" w:hAnsi="Times New Roman" w:cs="Times New Roman"/>
          <w:color w:val="auto"/>
          <w:sz w:val="24"/>
          <w:szCs w:val="20"/>
          <w:lang w:eastAsia="x-none"/>
        </w:rPr>
        <w:t>XVII</w:t>
      </w:r>
      <w:r w:rsidR="004C6010" w:rsidRPr="0069048B">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val="x-none" w:eastAsia="x-none"/>
        </w:rPr>
        <w:t xml:space="preserve">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w:t>
      </w:r>
    </w:p>
    <w:p w14:paraId="5E16674B" w14:textId="26171E44" w:rsidR="00F451B6" w:rsidRPr="00F451B6" w:rsidRDefault="00B34C91" w:rsidP="00F451B6">
      <w:pPr>
        <w:widowControl w:val="0"/>
        <w:numPr>
          <w:ilvl w:val="0"/>
          <w:numId w:val="29"/>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val="x-none" w:eastAsia="x-none"/>
        </w:rPr>
      </w:pPr>
      <w:r>
        <w:rPr>
          <w:rFonts w:ascii="Times New Roman" w:hAnsi="Times New Roman" w:cs="Times New Roman"/>
          <w:color w:val="auto"/>
          <w:sz w:val="24"/>
          <w:szCs w:val="20"/>
          <w:lang w:eastAsia="x-none"/>
        </w:rPr>
        <w:t xml:space="preserve">dostarczenia </w:t>
      </w:r>
      <w:r w:rsidR="00F451B6" w:rsidRPr="00F451B6">
        <w:rPr>
          <w:rFonts w:ascii="Times New Roman" w:hAnsi="Times New Roman" w:cs="Times New Roman"/>
          <w:color w:val="auto"/>
          <w:sz w:val="24"/>
          <w:szCs w:val="20"/>
          <w:lang w:eastAsia="x-none"/>
        </w:rPr>
        <w:t>kosztorys</w:t>
      </w:r>
      <w:r>
        <w:rPr>
          <w:rFonts w:ascii="Times New Roman" w:hAnsi="Times New Roman" w:cs="Times New Roman"/>
          <w:color w:val="auto"/>
          <w:sz w:val="24"/>
          <w:szCs w:val="20"/>
          <w:lang w:eastAsia="x-none"/>
        </w:rPr>
        <w:t>u</w:t>
      </w:r>
      <w:r w:rsidR="00F451B6" w:rsidRPr="00F451B6">
        <w:rPr>
          <w:rFonts w:ascii="Times New Roman" w:hAnsi="Times New Roman" w:cs="Times New Roman"/>
          <w:color w:val="auto"/>
          <w:sz w:val="24"/>
          <w:szCs w:val="20"/>
          <w:lang w:eastAsia="x-none"/>
        </w:rPr>
        <w:t xml:space="preserve"> ofertow</w:t>
      </w:r>
      <w:r>
        <w:rPr>
          <w:rFonts w:ascii="Times New Roman" w:hAnsi="Times New Roman" w:cs="Times New Roman"/>
          <w:color w:val="auto"/>
          <w:sz w:val="24"/>
          <w:szCs w:val="20"/>
          <w:lang w:eastAsia="x-none"/>
        </w:rPr>
        <w:t>ego</w:t>
      </w:r>
      <w:r w:rsidR="00F451B6" w:rsidRPr="00F451B6">
        <w:rPr>
          <w:rFonts w:ascii="Times New Roman" w:hAnsi="Times New Roman" w:cs="Times New Roman"/>
          <w:color w:val="auto"/>
          <w:sz w:val="24"/>
          <w:szCs w:val="20"/>
          <w:lang w:eastAsia="x-none"/>
        </w:rPr>
        <w:t xml:space="preserve"> z wyszczególnionymi kosztami realizacji netto i brutto, zawierając</w:t>
      </w:r>
      <w:r>
        <w:rPr>
          <w:rFonts w:ascii="Times New Roman" w:hAnsi="Times New Roman" w:cs="Times New Roman"/>
          <w:color w:val="auto"/>
          <w:sz w:val="24"/>
          <w:szCs w:val="20"/>
          <w:lang w:eastAsia="x-none"/>
        </w:rPr>
        <w:t>ego</w:t>
      </w:r>
      <w:r w:rsidR="00F451B6" w:rsidRPr="00F451B6">
        <w:rPr>
          <w:rFonts w:ascii="Times New Roman" w:hAnsi="Times New Roman" w:cs="Times New Roman"/>
          <w:color w:val="auto"/>
          <w:sz w:val="24"/>
          <w:szCs w:val="20"/>
          <w:lang w:eastAsia="x-none"/>
        </w:rPr>
        <w:t xml:space="preserve"> tabelę elementów scalonych, zestawienie materiałów, sprzętu i robocizny</w:t>
      </w:r>
      <w:r w:rsidR="00F451B6" w:rsidRPr="00F451B6">
        <w:rPr>
          <w:rFonts w:ascii="Times New Roman" w:hAnsi="Times New Roman" w:cs="Times New Roman"/>
          <w:color w:val="auto"/>
          <w:sz w:val="24"/>
          <w:szCs w:val="24"/>
        </w:rPr>
        <w:t>,</w:t>
      </w:r>
    </w:p>
    <w:p w14:paraId="5DD99842" w14:textId="62DBA961" w:rsidR="00D00BE0" w:rsidRPr="0069048B" w:rsidRDefault="00D00BE0" w:rsidP="00CD7A18">
      <w:pPr>
        <w:widowControl w:val="0"/>
        <w:numPr>
          <w:ilvl w:val="0"/>
          <w:numId w:val="29"/>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eastAsia="x-none"/>
        </w:rPr>
        <w:t>dostarczenia zamawiającemu harmonogramu rzeczowo-finansowego</w:t>
      </w:r>
      <w:r w:rsidR="000B49F5" w:rsidRPr="0069048B">
        <w:rPr>
          <w:rFonts w:ascii="Times New Roman" w:hAnsi="Times New Roman" w:cs="Times New Roman"/>
          <w:color w:val="auto"/>
          <w:sz w:val="24"/>
          <w:szCs w:val="20"/>
          <w:lang w:eastAsia="x-none"/>
        </w:rPr>
        <w:t xml:space="preserve"> </w:t>
      </w:r>
      <w:r w:rsidR="000B49F5" w:rsidRPr="0069048B">
        <w:rPr>
          <w:rFonts w:ascii="Times New Roman" w:hAnsi="Times New Roman" w:cs="Times New Roman"/>
          <w:color w:val="auto"/>
          <w:sz w:val="24"/>
          <w:szCs w:val="24"/>
          <w:lang w:eastAsia="x-none"/>
        </w:rPr>
        <w:t>robót</w:t>
      </w:r>
      <w:r w:rsidRPr="0069048B">
        <w:rPr>
          <w:rFonts w:ascii="Times New Roman" w:hAnsi="Times New Roman" w:cs="Times New Roman"/>
          <w:color w:val="auto"/>
          <w:sz w:val="24"/>
          <w:szCs w:val="20"/>
          <w:lang w:eastAsia="x-none"/>
        </w:rPr>
        <w:t>, który po zatwierdzeniu przez zamawiającego będ</w:t>
      </w:r>
      <w:r w:rsidR="005E0FAE" w:rsidRPr="0069048B">
        <w:rPr>
          <w:rFonts w:ascii="Times New Roman" w:hAnsi="Times New Roman" w:cs="Times New Roman"/>
          <w:color w:val="auto"/>
          <w:sz w:val="24"/>
          <w:szCs w:val="20"/>
          <w:lang w:eastAsia="x-none"/>
        </w:rPr>
        <w:t>zie stanowił załącznik do umowy.</w:t>
      </w:r>
    </w:p>
    <w:p w14:paraId="0F08EA8D" w14:textId="77777777" w:rsidR="005E0FAE" w:rsidRPr="00F61B11" w:rsidRDefault="005E0FAE" w:rsidP="00F61B11">
      <w:pPr>
        <w:pStyle w:val="NormalnyWeb"/>
        <w:spacing w:before="0" w:beforeAutospacing="0" w:after="0" w:afterAutospacing="0"/>
        <w:rPr>
          <w:rFonts w:ascii="Times New Roman" w:hAnsi="Times New Roman" w:cs="Times New Roman"/>
          <w:sz w:val="36"/>
          <w:szCs w:val="36"/>
        </w:rPr>
      </w:pPr>
    </w:p>
    <w:p w14:paraId="641AD400"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II.</w:t>
      </w:r>
      <w:r w:rsidRPr="0069048B">
        <w:rPr>
          <w:rFonts w:ascii="Times New Roman" w:hAnsi="Times New Roman" w:cs="Times New Roman"/>
          <w:b/>
          <w:color w:val="auto"/>
          <w:sz w:val="24"/>
          <w:szCs w:val="24"/>
          <w:lang w:eastAsia="pl-PL"/>
        </w:rPr>
        <w:t xml:space="preserve"> Wymagania dotyczące zabezpieczenia należytego wykonania umowy.</w:t>
      </w:r>
    </w:p>
    <w:p w14:paraId="7443E75A" w14:textId="77777777" w:rsidR="002A2231" w:rsidRPr="0069048B" w:rsidRDefault="002A2231" w:rsidP="002A2231">
      <w:pPr>
        <w:spacing w:line="280" w:lineRule="atLeast"/>
        <w:jc w:val="both"/>
        <w:rPr>
          <w:rFonts w:ascii="Times New Roman" w:hAnsi="Times New Roman" w:cs="Times New Roman"/>
          <w:color w:val="auto"/>
          <w:sz w:val="24"/>
          <w:szCs w:val="24"/>
          <w:lang w:eastAsia="pl-PL"/>
        </w:rPr>
      </w:pPr>
    </w:p>
    <w:p w14:paraId="6C0F625A" w14:textId="664A94ED" w:rsidR="002A2231" w:rsidRPr="000E6374" w:rsidRDefault="002A2231"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Wykonawca przed podpisaniem umowy wniesie zabezpieczenie należyte</w:t>
      </w:r>
      <w:r w:rsidR="005E0FAE" w:rsidRPr="000E6374">
        <w:rPr>
          <w:rFonts w:ascii="Times New Roman" w:hAnsi="Times New Roman" w:cs="Times New Roman"/>
          <w:color w:val="auto"/>
          <w:sz w:val="24"/>
          <w:szCs w:val="24"/>
          <w:lang w:eastAsia="pl-PL"/>
        </w:rPr>
        <w:t xml:space="preserve">go wykonania umowy w wysokości </w:t>
      </w:r>
      <w:r w:rsidR="00F61B11">
        <w:rPr>
          <w:rFonts w:ascii="Times New Roman" w:hAnsi="Times New Roman" w:cs="Times New Roman"/>
          <w:color w:val="auto"/>
          <w:sz w:val="24"/>
          <w:szCs w:val="24"/>
          <w:lang w:eastAsia="pl-PL"/>
        </w:rPr>
        <w:t>5</w:t>
      </w:r>
      <w:r w:rsidRPr="000E6374">
        <w:rPr>
          <w:rFonts w:ascii="Times New Roman" w:hAnsi="Times New Roman" w:cs="Times New Roman"/>
          <w:color w:val="auto"/>
          <w:sz w:val="24"/>
          <w:szCs w:val="24"/>
          <w:lang w:eastAsia="pl-PL"/>
        </w:rPr>
        <w:t>% ceny całkowitej podanej w ofercie.</w:t>
      </w:r>
    </w:p>
    <w:p w14:paraId="253CFDE0" w14:textId="2B13D29D" w:rsidR="002A2231" w:rsidRPr="000E6374" w:rsidRDefault="002A2231"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Zabezpieczenie może być wniesione w pieniądzu, gwarancjach bankowych</w:t>
      </w:r>
      <w:r w:rsidR="00DA562E">
        <w:rPr>
          <w:rFonts w:ascii="Times New Roman" w:hAnsi="Times New Roman" w:cs="Times New Roman"/>
          <w:color w:val="auto"/>
          <w:sz w:val="24"/>
          <w:szCs w:val="24"/>
          <w:lang w:eastAsia="pl-PL"/>
        </w:rPr>
        <w:t>,</w:t>
      </w:r>
      <w:r w:rsidRPr="000E6374">
        <w:rPr>
          <w:rFonts w:ascii="Times New Roman" w:hAnsi="Times New Roman" w:cs="Times New Roman"/>
          <w:color w:val="auto"/>
          <w:sz w:val="24"/>
          <w:szCs w:val="24"/>
          <w:lang w:eastAsia="pl-PL"/>
        </w:rPr>
        <w:t xml:space="preserve"> gwarancjach ubezpieczeniowych</w:t>
      </w:r>
      <w:r w:rsidR="00DA562E">
        <w:rPr>
          <w:rFonts w:ascii="Times New Roman" w:hAnsi="Times New Roman" w:cs="Times New Roman"/>
          <w:color w:val="auto"/>
          <w:sz w:val="24"/>
          <w:szCs w:val="24"/>
          <w:lang w:eastAsia="pl-PL"/>
        </w:rPr>
        <w:t xml:space="preserve"> lub </w:t>
      </w:r>
      <w:r w:rsidR="006E3A0F" w:rsidRPr="000E6374">
        <w:rPr>
          <w:rFonts w:ascii="Times New Roman" w:hAnsi="Times New Roman" w:cs="Times New Roman"/>
          <w:color w:val="auto"/>
          <w:sz w:val="24"/>
          <w:szCs w:val="24"/>
          <w:lang w:eastAsia="pl-PL"/>
        </w:rPr>
        <w:t xml:space="preserve">poprzez potrącenia z należności wykonawcy za częściowo wykonany przedmiot zamówienia, przy czym w tym ostatnim przypadku wniesienie pełnej </w:t>
      </w:r>
      <w:r w:rsidR="006E3A0F" w:rsidRPr="000E6374">
        <w:rPr>
          <w:rFonts w:ascii="Times New Roman" w:hAnsi="Times New Roman" w:cs="Times New Roman"/>
          <w:color w:val="auto"/>
          <w:sz w:val="24"/>
          <w:szCs w:val="24"/>
          <w:lang w:eastAsia="pl-PL"/>
        </w:rPr>
        <w:lastRenderedPageBreak/>
        <w:t xml:space="preserve">wysokości zabezpieczenia nie może nastąpić później niż do połowy okresu, na który </w:t>
      </w:r>
      <w:r w:rsidR="006B5C37" w:rsidRPr="000E6374">
        <w:rPr>
          <w:rFonts w:ascii="Times New Roman" w:hAnsi="Times New Roman" w:cs="Times New Roman"/>
          <w:color w:val="auto"/>
          <w:sz w:val="24"/>
          <w:szCs w:val="24"/>
          <w:lang w:eastAsia="pl-PL"/>
        </w:rPr>
        <w:t>zostanie</w:t>
      </w:r>
      <w:r w:rsidR="006E3A0F" w:rsidRPr="000E6374">
        <w:rPr>
          <w:rFonts w:ascii="Times New Roman" w:hAnsi="Times New Roman" w:cs="Times New Roman"/>
          <w:color w:val="auto"/>
          <w:sz w:val="24"/>
          <w:szCs w:val="24"/>
          <w:lang w:eastAsia="pl-PL"/>
        </w:rPr>
        <w:t xml:space="preserve"> zawarta umowa.</w:t>
      </w:r>
    </w:p>
    <w:p w14:paraId="32759483" w14:textId="1D10D42B" w:rsidR="00FB0456" w:rsidRPr="000E6374" w:rsidRDefault="00FB0456"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Gwarancja ubezpieczeniowa lub bankowa musi być nieodwołana, bezwarunkowa, płatna na pierwsze żądanie zamawiającego, a jej treść musi być zaakceptowana na piśmie przez zamawiającego przed wniesieniem zabezpieczenia.</w:t>
      </w:r>
    </w:p>
    <w:p w14:paraId="2FE4327F" w14:textId="55452444" w:rsidR="002A2231" w:rsidRPr="000E6374" w:rsidRDefault="002A2231"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Zamawiający zwróci 70% zabezpieczenia w terminie 30 dni od dnia wykonania całości przedmiotu zamówienia i uznania przez zamawiającego za należycie wykonane, pozostałe 30% zamawiający zwróci nie później niż w 15 dniu po upływie okresu rękojmi za wady</w:t>
      </w:r>
      <w:r w:rsidR="00F61B11">
        <w:rPr>
          <w:rFonts w:ascii="Times New Roman" w:hAnsi="Times New Roman" w:cs="Times New Roman"/>
          <w:color w:val="auto"/>
          <w:sz w:val="24"/>
          <w:szCs w:val="24"/>
          <w:lang w:eastAsia="pl-PL"/>
        </w:rPr>
        <w:t xml:space="preserve"> wynoszącym 5 lat</w:t>
      </w:r>
      <w:r w:rsidRPr="000E6374">
        <w:rPr>
          <w:rFonts w:ascii="Times New Roman" w:hAnsi="Times New Roman" w:cs="Times New Roman"/>
          <w:color w:val="auto"/>
          <w:sz w:val="24"/>
          <w:szCs w:val="24"/>
          <w:lang w:eastAsia="pl-PL"/>
        </w:rPr>
        <w:t>.</w:t>
      </w:r>
    </w:p>
    <w:p w14:paraId="3D28F390" w14:textId="77777777" w:rsidR="00B34C91" w:rsidRPr="00F61B11" w:rsidRDefault="00B34C91" w:rsidP="002A2231">
      <w:pPr>
        <w:spacing w:line="280" w:lineRule="atLeast"/>
        <w:jc w:val="both"/>
        <w:rPr>
          <w:rFonts w:ascii="Times New Roman" w:hAnsi="Times New Roman" w:cs="Times New Roman"/>
          <w:color w:val="auto"/>
          <w:sz w:val="36"/>
          <w:szCs w:val="36"/>
          <w:lang w:eastAsia="pl-PL"/>
        </w:rPr>
      </w:pPr>
    </w:p>
    <w:p w14:paraId="589DDD6E" w14:textId="77777777" w:rsidR="002A2231" w:rsidRPr="0069048B" w:rsidRDefault="00AF60F1" w:rsidP="00BF5D3C">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XIX</w:t>
      </w:r>
      <w:r w:rsidR="002A2231" w:rsidRPr="0069048B">
        <w:rPr>
          <w:rFonts w:ascii="Times New Roman" w:hAnsi="Times New Roman" w:cs="Times New Roman"/>
          <w:color w:val="auto"/>
          <w:sz w:val="24"/>
          <w:szCs w:val="24"/>
          <w:lang w:eastAsia="pl-PL"/>
        </w:rPr>
        <w:t>.</w:t>
      </w:r>
      <w:r w:rsidR="002A2231" w:rsidRPr="0069048B">
        <w:rPr>
          <w:rFonts w:ascii="Times New Roman" w:hAnsi="Times New Roman" w:cs="Times New Roman"/>
          <w:b/>
          <w:color w:val="auto"/>
          <w:sz w:val="24"/>
          <w:szCs w:val="24"/>
          <w:lang w:eastAsia="pl-PL"/>
        </w:rPr>
        <w:t xml:space="preserve"> </w:t>
      </w:r>
      <w:r w:rsidR="00BF5D3C" w:rsidRPr="0069048B">
        <w:rPr>
          <w:rFonts w:ascii="Times New Roman" w:hAnsi="Times New Roman" w:cs="Times New Roman"/>
          <w:b/>
          <w:color w:val="auto"/>
          <w:sz w:val="24"/>
          <w:szCs w:val="24"/>
          <w:lang w:eastAsia="pl-PL"/>
        </w:rPr>
        <w:t>Warunki istotnych zmian umowy zawartej w wyniku przeprowadzonego postępowania o udzielenie zamówienia</w:t>
      </w:r>
      <w:r w:rsidR="002A2231" w:rsidRPr="0069048B">
        <w:rPr>
          <w:rFonts w:ascii="Times New Roman" w:hAnsi="Times New Roman" w:cs="Times New Roman"/>
          <w:b/>
          <w:color w:val="auto"/>
          <w:sz w:val="24"/>
          <w:szCs w:val="24"/>
          <w:lang w:eastAsia="pl-PL"/>
        </w:rPr>
        <w:t>.</w:t>
      </w:r>
    </w:p>
    <w:p w14:paraId="3B449C8D" w14:textId="77777777" w:rsidR="002A2231" w:rsidRPr="0069048B" w:rsidRDefault="002A2231" w:rsidP="002A2231">
      <w:pPr>
        <w:spacing w:line="280" w:lineRule="atLeast"/>
        <w:jc w:val="both"/>
        <w:rPr>
          <w:rFonts w:ascii="Times New Roman" w:hAnsi="Times New Roman" w:cs="Times New Roman"/>
          <w:color w:val="auto"/>
          <w:szCs w:val="24"/>
          <w:lang w:eastAsia="pl-PL"/>
        </w:rPr>
      </w:pPr>
    </w:p>
    <w:p w14:paraId="5236B406" w14:textId="450AA99B" w:rsidR="009C7F49" w:rsidRPr="0069048B" w:rsidRDefault="009C7F49" w:rsidP="00CD7A18">
      <w:pPr>
        <w:pStyle w:val="Akapitzlist"/>
        <w:numPr>
          <w:ilvl w:val="0"/>
          <w:numId w:val="36"/>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val="x-none" w:eastAsia="pl-PL"/>
        </w:rPr>
        <w:t xml:space="preserve">Zamawiający dopuszcza możliwość dokonania zmiany </w:t>
      </w:r>
      <w:r w:rsidR="00414557">
        <w:rPr>
          <w:rFonts w:ascii="Times New Roman" w:hAnsi="Times New Roman" w:cs="Times New Roman"/>
          <w:color w:val="auto"/>
          <w:sz w:val="24"/>
          <w:szCs w:val="24"/>
          <w:lang w:eastAsia="pl-PL"/>
        </w:rPr>
        <w:t xml:space="preserve">istotnych </w:t>
      </w:r>
      <w:r w:rsidRPr="0069048B">
        <w:rPr>
          <w:rFonts w:ascii="Times New Roman" w:hAnsi="Times New Roman" w:cs="Times New Roman"/>
          <w:color w:val="auto"/>
          <w:sz w:val="24"/>
          <w:szCs w:val="24"/>
          <w:lang w:val="x-none" w:eastAsia="pl-PL"/>
        </w:rPr>
        <w:t xml:space="preserve">postanowień </w:t>
      </w:r>
      <w:r w:rsidRPr="0069048B">
        <w:rPr>
          <w:rFonts w:ascii="Times New Roman" w:hAnsi="Times New Roman" w:cs="Times New Roman"/>
          <w:color w:val="auto"/>
          <w:sz w:val="24"/>
          <w:szCs w:val="24"/>
          <w:lang w:eastAsia="pl-PL"/>
        </w:rPr>
        <w:t>zawartej</w:t>
      </w:r>
      <w:r w:rsidRPr="0069048B">
        <w:rPr>
          <w:rFonts w:ascii="Times New Roman" w:hAnsi="Times New Roman" w:cs="Times New Roman"/>
          <w:color w:val="auto"/>
          <w:sz w:val="24"/>
          <w:szCs w:val="24"/>
          <w:lang w:val="x-none" w:eastAsia="pl-PL"/>
        </w:rPr>
        <w:t xml:space="preserve"> umowy w stosunku do treści oferty </w:t>
      </w:r>
      <w:r w:rsidR="00617830" w:rsidRPr="0069048B">
        <w:rPr>
          <w:rFonts w:ascii="Times New Roman" w:hAnsi="Times New Roman" w:cs="Times New Roman"/>
          <w:color w:val="auto"/>
          <w:sz w:val="24"/>
          <w:szCs w:val="24"/>
          <w:lang w:val="x-none" w:eastAsia="pl-PL"/>
        </w:rPr>
        <w:t>wykonawcy</w:t>
      </w:r>
      <w:r w:rsidRPr="0069048B">
        <w:rPr>
          <w:rFonts w:ascii="Times New Roman" w:hAnsi="Times New Roman" w:cs="Times New Roman"/>
          <w:color w:val="auto"/>
          <w:sz w:val="24"/>
          <w:szCs w:val="24"/>
          <w:lang w:val="x-none" w:eastAsia="pl-PL"/>
        </w:rPr>
        <w:t xml:space="preserve"> w następujących przypadkach:</w:t>
      </w:r>
    </w:p>
    <w:p w14:paraId="29154B0C" w14:textId="0DA2419B" w:rsidR="00B34C91" w:rsidRDefault="00E661D6"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wystąpienia robót budowlanych dodatkowych – skutkujące uprawnieniem </w:t>
      </w:r>
      <w:r>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 umowy do zmiany terminu wykonania przedmiotu umowy,</w:t>
      </w:r>
      <w:r>
        <w:rPr>
          <w:rFonts w:ascii="Times New Roman" w:hAnsi="Times New Roman" w:cs="Times New Roman"/>
          <w:color w:val="auto"/>
          <w:sz w:val="24"/>
          <w:szCs w:val="24"/>
          <w:lang w:eastAsia="pl-PL"/>
        </w:rPr>
        <w:t xml:space="preserve"> zakresu przedmiotu umowy, wysokości wynagrodzenia, </w:t>
      </w:r>
      <w:r w:rsidRPr="00EE3D8B">
        <w:rPr>
          <w:rFonts w:ascii="Times New Roman" w:hAnsi="Times New Roman" w:cs="Times New Roman"/>
          <w:color w:val="auto"/>
          <w:sz w:val="24"/>
          <w:szCs w:val="24"/>
          <w:lang w:eastAsia="pl-PL"/>
        </w:rPr>
        <w:t>harmonogramu rzeczowo-finansowego robót</w:t>
      </w:r>
      <w:r w:rsidR="00B34C91" w:rsidRPr="00EE3D8B">
        <w:rPr>
          <w:rFonts w:ascii="Times New Roman" w:hAnsi="Times New Roman" w:cs="Times New Roman"/>
          <w:color w:val="auto"/>
          <w:sz w:val="24"/>
          <w:szCs w:val="24"/>
          <w:lang w:eastAsia="pl-PL"/>
        </w:rPr>
        <w:t>,</w:t>
      </w:r>
    </w:p>
    <w:p w14:paraId="30ECCC53" w14:textId="2DF1EE03"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wystąpienia robót budowlanych zamiennych – skutkujące uprawnieniem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 do zmiany terminu wykonania przedmiotu umowy, wysokości wynagrodzenia, zakresu przedmiotu umowy, harmonogramu rzeczowo-finansowego robót,</w:t>
      </w:r>
    </w:p>
    <w:p w14:paraId="07675224" w14:textId="2955FD60"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rezygnacji z części robót budowlanych – skutkujące możliwością zmiany przez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zakresu przedmiotu umowy, wysokości wynagrodzenia, terminu wykonania przedmiotu umowy, harmonogramu rzeczowo-finansowego robót,</w:t>
      </w:r>
    </w:p>
    <w:p w14:paraId="21C6D538" w14:textId="62E625DD"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zmiany przepisów mających wpływ na wynagrodzenie </w:t>
      </w:r>
      <w:r w:rsidR="00EE3D8B">
        <w:rPr>
          <w:rFonts w:ascii="Times New Roman" w:hAnsi="Times New Roman" w:cs="Times New Roman"/>
          <w:color w:val="auto"/>
          <w:sz w:val="24"/>
          <w:szCs w:val="24"/>
          <w:lang w:eastAsia="pl-PL"/>
        </w:rPr>
        <w:t>w</w:t>
      </w:r>
      <w:r w:rsidRPr="00EE3D8B">
        <w:rPr>
          <w:rFonts w:ascii="Times New Roman" w:hAnsi="Times New Roman" w:cs="Times New Roman"/>
          <w:color w:val="auto"/>
          <w:sz w:val="24"/>
          <w:szCs w:val="24"/>
          <w:lang w:eastAsia="pl-PL"/>
        </w:rPr>
        <w:t xml:space="preserve">ykonawcy – skutkujące uprawnieniem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 umowy do zmiany wysokości tego wynagrodzenia, harmonogramu rzeczowo-finansowego robót,</w:t>
      </w:r>
    </w:p>
    <w:p w14:paraId="63EE8A47" w14:textId="42909094"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konieczności zmiany technologii robót w stosunku do technologii przewidzianej w dokumentacji projektowej – skutkujące możliwością zmiany przez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zakresu przedmiotu umowy, wysokości wynagrodzenia, terminu wykonania przedmiotu umowy, harmonogramu rzeczowo-finansowego robót,</w:t>
      </w:r>
    </w:p>
    <w:p w14:paraId="513BA3D4" w14:textId="3F0768FD"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pojawienia się nowych, korzystnych dla </w:t>
      </w:r>
      <w:r w:rsidR="00EE3D8B">
        <w:rPr>
          <w:rFonts w:ascii="Times New Roman" w:hAnsi="Times New Roman" w:cs="Times New Roman"/>
          <w:color w:val="auto"/>
          <w:sz w:val="24"/>
          <w:szCs w:val="24"/>
          <w:lang w:eastAsia="pl-PL"/>
        </w:rPr>
        <w:t>z</w:t>
      </w:r>
      <w:r w:rsidRPr="00EE3D8B">
        <w:rPr>
          <w:rFonts w:ascii="Times New Roman" w:hAnsi="Times New Roman" w:cs="Times New Roman"/>
          <w:color w:val="auto"/>
          <w:sz w:val="24"/>
          <w:szCs w:val="24"/>
          <w:lang w:eastAsia="pl-PL"/>
        </w:rPr>
        <w:t xml:space="preserve">amawiającego rozwiązań technologicznych, możliwych do wdrożenia zamiennie w stosunku do przewidzianych umową – skutkujące uprawnieniem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 umowy do zmiany zakresu przedmiotu umowy, terminu wykonania przedmiotu umowy, harmonogramu rzeczowo-finansowego robót,</w:t>
      </w:r>
    </w:p>
    <w:p w14:paraId="7808D447" w14:textId="17F8576A"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wystąpienia okoliczności, których nie można było przewidzieć w chwili zawarcia umowy, noszącego znamiona siły wyższej – uprawniające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do zmiany umowy w zakresie wymaganym do jej prawidłowej realizacji,</w:t>
      </w:r>
    </w:p>
    <w:p w14:paraId="05C4A6F3" w14:textId="79D334E4"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zgłoszenia przez </w:t>
      </w:r>
      <w:r w:rsidR="00EE3D8B">
        <w:rPr>
          <w:rFonts w:ascii="Times New Roman" w:hAnsi="Times New Roman" w:cs="Times New Roman"/>
          <w:color w:val="auto"/>
          <w:sz w:val="24"/>
          <w:szCs w:val="24"/>
          <w:lang w:eastAsia="pl-PL"/>
        </w:rPr>
        <w:t>w</w:t>
      </w:r>
      <w:r w:rsidRPr="00EE3D8B">
        <w:rPr>
          <w:rFonts w:ascii="Times New Roman" w:hAnsi="Times New Roman" w:cs="Times New Roman"/>
          <w:color w:val="auto"/>
          <w:sz w:val="24"/>
          <w:szCs w:val="24"/>
          <w:lang w:eastAsia="pl-PL"/>
        </w:rPr>
        <w:t xml:space="preserve">ykonawcę gotowości do odbioru końcowego przedmiotu umowy przed umownym terminem wykonania – skutkujące możliwością skrócenia przez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terminu wykonania przedmiotu umowy, zmiany harmonogramu rzeczowo-finansowego robót,</w:t>
      </w:r>
    </w:p>
    <w:p w14:paraId="64457531" w14:textId="405B135C"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zmiany materiałów gwarantujących realizację robót</w:t>
      </w:r>
      <w:r w:rsidR="00442C23">
        <w:rPr>
          <w:rFonts w:ascii="Times New Roman" w:hAnsi="Times New Roman" w:cs="Times New Roman"/>
          <w:color w:val="auto"/>
          <w:sz w:val="24"/>
          <w:szCs w:val="24"/>
          <w:lang w:eastAsia="pl-PL"/>
        </w:rPr>
        <w:t xml:space="preserve"> </w:t>
      </w:r>
      <w:r w:rsidRPr="00EE3D8B">
        <w:rPr>
          <w:rFonts w:ascii="Times New Roman" w:hAnsi="Times New Roman" w:cs="Times New Roman"/>
          <w:color w:val="auto"/>
          <w:sz w:val="24"/>
          <w:szCs w:val="24"/>
          <w:lang w:eastAsia="pl-PL"/>
        </w:rPr>
        <w:t xml:space="preserve">w zgodzie z uzyskanymi decyzjami zezwalającymi na prowadzenie robót budowlanych oraz zapewniających uzyskanie parametrów technicznych nie gorszych od założonych w dokumentacji projektowej – uprawniające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do zmiany zakresu przedmiotu umowy,</w:t>
      </w:r>
    </w:p>
    <w:p w14:paraId="57ADCC7D" w14:textId="6940D019" w:rsidR="00B34C91" w:rsidRDefault="00B34C91" w:rsidP="00EE3D8B">
      <w:pPr>
        <w:pStyle w:val="Akapitzlist"/>
        <w:numPr>
          <w:ilvl w:val="0"/>
          <w:numId w:val="38"/>
        </w:numPr>
        <w:ind w:left="482" w:hanging="340"/>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wystąpienia obiektywnych czynników uniemożliwiających realizację umowy zgodnie z pierwotnym terminem – uprawniających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do zmiany terminu wykonania umowy, harmonogramu rzeczowo-finansowego robót,</w:t>
      </w:r>
    </w:p>
    <w:p w14:paraId="418AC2A2" w14:textId="2E80F958" w:rsidR="00B34C91" w:rsidRPr="00EE3D8B" w:rsidRDefault="00B34C91" w:rsidP="00EE3D8B">
      <w:pPr>
        <w:pStyle w:val="Akapitzlist"/>
        <w:numPr>
          <w:ilvl w:val="0"/>
          <w:numId w:val="38"/>
        </w:numPr>
        <w:ind w:left="482" w:hanging="340"/>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lastRenderedPageBreak/>
        <w:t xml:space="preserve">wystąpienia (ujawnienia) w trakcie realizacji umowy okoliczności uzasadniających dokonanie uściśleń/uzupełnień/zmian postanowień umownych korzystnych dla </w:t>
      </w:r>
      <w:r w:rsidR="00EE3D8B">
        <w:rPr>
          <w:rFonts w:ascii="Times New Roman" w:hAnsi="Times New Roman" w:cs="Times New Roman"/>
          <w:color w:val="auto"/>
          <w:sz w:val="24"/>
          <w:szCs w:val="24"/>
          <w:lang w:eastAsia="pl-PL"/>
        </w:rPr>
        <w:t>z</w:t>
      </w:r>
      <w:r w:rsidRPr="00EE3D8B">
        <w:rPr>
          <w:rFonts w:ascii="Times New Roman" w:hAnsi="Times New Roman" w:cs="Times New Roman"/>
          <w:color w:val="auto"/>
          <w:sz w:val="24"/>
          <w:szCs w:val="24"/>
          <w:lang w:eastAsia="pl-PL"/>
        </w:rPr>
        <w:t xml:space="preserve">amawiającego – w takiej sytuacji wynagrodzenie </w:t>
      </w:r>
      <w:r w:rsidR="00EE3D8B">
        <w:rPr>
          <w:rFonts w:ascii="Times New Roman" w:hAnsi="Times New Roman" w:cs="Times New Roman"/>
          <w:color w:val="auto"/>
          <w:sz w:val="24"/>
          <w:szCs w:val="24"/>
          <w:lang w:eastAsia="pl-PL"/>
        </w:rPr>
        <w:t>w</w:t>
      </w:r>
      <w:r w:rsidRPr="00EE3D8B">
        <w:rPr>
          <w:rFonts w:ascii="Times New Roman" w:hAnsi="Times New Roman" w:cs="Times New Roman"/>
          <w:color w:val="auto"/>
          <w:sz w:val="24"/>
          <w:szCs w:val="24"/>
          <w:lang w:eastAsia="pl-PL"/>
        </w:rPr>
        <w:t>ykonawcy nie zostanie zwiększone.</w:t>
      </w:r>
    </w:p>
    <w:p w14:paraId="011F2AF6" w14:textId="45196A9D" w:rsidR="00FB0456" w:rsidRPr="000E6374" w:rsidRDefault="00FB0456" w:rsidP="00FB0456">
      <w:pPr>
        <w:pStyle w:val="Akapitzlist"/>
        <w:numPr>
          <w:ilvl w:val="0"/>
          <w:numId w:val="36"/>
        </w:numPr>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00000A"/>
          <w:sz w:val="24"/>
          <w:szCs w:val="24"/>
          <w:lang w:eastAsia="pl-PL"/>
        </w:rPr>
        <w:t xml:space="preserve">Podstawą do dokonania zmian, o których mowa w pkt 1, jest złożenie przez jedną ze stron umowy wniosku i jego akceptacja przez stronę drugą umowy. </w:t>
      </w:r>
      <w:r w:rsidRPr="000E6374">
        <w:rPr>
          <w:rFonts w:ascii="Times New Roman" w:hAnsi="Times New Roman" w:cs="Times New Roman"/>
          <w:color w:val="auto"/>
          <w:sz w:val="24"/>
          <w:szCs w:val="24"/>
          <w:lang w:eastAsia="x-none"/>
        </w:rPr>
        <w:t xml:space="preserve">Zmiany, o których mowa w pkt 1 powyżej  muszą być zawsze zgodne z wymaganiami określonymi w </w:t>
      </w:r>
      <w:r w:rsidRPr="000E6374">
        <w:rPr>
          <w:rFonts w:ascii="Times New Roman" w:hAnsi="Times New Roman"/>
          <w:color w:val="auto"/>
          <w:sz w:val="24"/>
          <w:szCs w:val="24"/>
        </w:rPr>
        <w:t>Wytycznych w zakresie kwalifikowalności wydatków w ramach Europejskiego Funduszu Rozwoju Regionalnego, Europejskiego Funduszu Społecznego oraz Funduszu Spójności na lata 2014-2020, w szczególności co do wysokości kwot, do jakich zmiany mogą być czynione.</w:t>
      </w:r>
    </w:p>
    <w:p w14:paraId="0D148576" w14:textId="6714A15E" w:rsidR="002A2231" w:rsidRPr="0069048B" w:rsidRDefault="002A2231" w:rsidP="00CD7A18">
      <w:pPr>
        <w:pStyle w:val="Akapitzlist"/>
        <w:numPr>
          <w:ilvl w:val="0"/>
          <w:numId w:val="36"/>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 xml:space="preserve">Wszelkie przyszłe zobowiązania wykonawcy związane z umową w sprawie zamówienia, istotne dla zamawiającego postanowienia, w tym wysokość kar umownych z tytułu niewykonania lub nienależytego wykonania umowy oraz zakres możliwych zmian postanowień umowy w stosunku do treści oferty wykonawcy, określa projekt umowy – załącznik </w:t>
      </w:r>
      <w:r w:rsidR="002A5A65" w:rsidRPr="0069048B">
        <w:rPr>
          <w:rFonts w:ascii="Times New Roman" w:hAnsi="Times New Roman" w:cs="Times New Roman"/>
          <w:color w:val="auto"/>
          <w:sz w:val="24"/>
          <w:szCs w:val="24"/>
          <w:lang w:eastAsia="pl-PL"/>
        </w:rPr>
        <w:t xml:space="preserve">nr </w:t>
      </w:r>
      <w:r w:rsidR="00F278B0">
        <w:rPr>
          <w:rFonts w:ascii="Times New Roman" w:hAnsi="Times New Roman" w:cs="Times New Roman"/>
          <w:color w:val="auto"/>
          <w:sz w:val="24"/>
          <w:szCs w:val="24"/>
          <w:lang w:eastAsia="pl-PL"/>
        </w:rPr>
        <w:t>2</w:t>
      </w:r>
      <w:r w:rsidRPr="0069048B">
        <w:rPr>
          <w:rFonts w:ascii="Times New Roman" w:hAnsi="Times New Roman" w:cs="Times New Roman"/>
          <w:color w:val="auto"/>
          <w:sz w:val="24"/>
          <w:szCs w:val="24"/>
          <w:lang w:eastAsia="pl-PL"/>
        </w:rPr>
        <w:t xml:space="preserve"> do zapytania ofertowego.</w:t>
      </w:r>
    </w:p>
    <w:p w14:paraId="20A08A40" w14:textId="77777777" w:rsidR="0047575C" w:rsidRPr="00385C79" w:rsidRDefault="0047575C" w:rsidP="00385C79">
      <w:pPr>
        <w:pStyle w:val="NormalnyWeb"/>
        <w:spacing w:before="0" w:beforeAutospacing="0" w:after="0" w:afterAutospacing="0"/>
        <w:rPr>
          <w:rFonts w:ascii="Times New Roman" w:hAnsi="Times New Roman" w:cs="Times New Roman"/>
          <w:sz w:val="36"/>
          <w:szCs w:val="36"/>
        </w:rPr>
      </w:pPr>
    </w:p>
    <w:p w14:paraId="49E48946"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w:t>
      </w:r>
      <w:r w:rsidR="00AF60F1" w:rsidRPr="0069048B">
        <w:rPr>
          <w:rFonts w:ascii="Times New Roman" w:hAnsi="Times New Roman" w:cs="Times New Roman"/>
          <w:color w:val="auto"/>
          <w:sz w:val="24"/>
          <w:szCs w:val="24"/>
          <w:lang w:eastAsia="pl-PL"/>
        </w:rPr>
        <w:t>X</w:t>
      </w:r>
      <w:r w:rsidRPr="0069048B">
        <w:rPr>
          <w:rFonts w:ascii="Times New Roman" w:hAnsi="Times New Roman" w:cs="Times New Roman"/>
          <w:color w:val="auto"/>
          <w:sz w:val="24"/>
          <w:szCs w:val="24"/>
          <w:lang w:eastAsia="pl-PL"/>
        </w:rPr>
        <w:t>X.</w:t>
      </w:r>
      <w:r w:rsidRPr="0069048B">
        <w:rPr>
          <w:rFonts w:ascii="Times New Roman" w:hAnsi="Times New Roman" w:cs="Times New Roman"/>
          <w:b/>
          <w:color w:val="auto"/>
          <w:sz w:val="24"/>
          <w:szCs w:val="24"/>
          <w:lang w:eastAsia="pl-PL"/>
        </w:rPr>
        <w:t xml:space="preserve"> Opis części zamówienia, jeżeli zamawiający dopuszcza składanie ofert częściowych.</w:t>
      </w:r>
    </w:p>
    <w:p w14:paraId="5F731BF8" w14:textId="77777777" w:rsidR="002A2231" w:rsidRPr="00DB38E2" w:rsidRDefault="002A2231" w:rsidP="00DB38E2">
      <w:pPr>
        <w:ind w:left="170"/>
        <w:jc w:val="both"/>
        <w:rPr>
          <w:rFonts w:ascii="Times New Roman" w:hAnsi="Times New Roman" w:cs="Times New Roman"/>
          <w:color w:val="auto"/>
          <w:sz w:val="20"/>
          <w:szCs w:val="24"/>
          <w:lang w:eastAsia="pl-PL"/>
        </w:rPr>
      </w:pPr>
    </w:p>
    <w:p w14:paraId="5E04D541" w14:textId="77777777" w:rsidR="002A2231" w:rsidRPr="0069048B" w:rsidRDefault="002A2231" w:rsidP="002A2231">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częściowych.</w:t>
      </w:r>
    </w:p>
    <w:p w14:paraId="1D307024" w14:textId="77777777" w:rsidR="00F56182" w:rsidRPr="00385C79" w:rsidRDefault="00F56182" w:rsidP="00385C79">
      <w:pPr>
        <w:pStyle w:val="NormalnyWeb"/>
        <w:spacing w:before="0" w:beforeAutospacing="0" w:after="0" w:afterAutospacing="0"/>
        <w:rPr>
          <w:rFonts w:ascii="Times New Roman" w:hAnsi="Times New Roman" w:cs="Times New Roman"/>
          <w:sz w:val="36"/>
          <w:szCs w:val="32"/>
        </w:rPr>
      </w:pPr>
    </w:p>
    <w:p w14:paraId="664AC88D" w14:textId="63E1710E" w:rsidR="00F56182" w:rsidRPr="0069048B" w:rsidRDefault="00F56182" w:rsidP="00F56182">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w:t>
      </w:r>
      <w:r w:rsidRPr="0069048B">
        <w:rPr>
          <w:rFonts w:ascii="Times New Roman" w:hAnsi="Times New Roman" w:cs="Times New Roman"/>
          <w:b/>
          <w:color w:val="auto"/>
          <w:sz w:val="24"/>
          <w:szCs w:val="24"/>
          <w:lang w:eastAsia="pl-PL"/>
        </w:rPr>
        <w:t xml:space="preserve"> </w:t>
      </w:r>
      <w:r w:rsidR="00374F5A" w:rsidRPr="0069048B">
        <w:rPr>
          <w:rFonts w:ascii="Times New Roman" w:hAnsi="Times New Roman" w:cs="Times New Roman"/>
          <w:b/>
          <w:color w:val="auto"/>
          <w:sz w:val="24"/>
          <w:szCs w:val="24"/>
          <w:lang w:eastAsia="pl-PL"/>
        </w:rPr>
        <w:t xml:space="preserve">Informacja o przewidywanych do udzielenia </w:t>
      </w:r>
      <w:r w:rsidR="00626F73" w:rsidRPr="0069048B">
        <w:rPr>
          <w:rFonts w:ascii="Times New Roman" w:hAnsi="Times New Roman" w:cs="Times New Roman"/>
          <w:b/>
          <w:color w:val="auto"/>
          <w:sz w:val="24"/>
          <w:szCs w:val="24"/>
          <w:lang w:eastAsia="pl-PL"/>
        </w:rPr>
        <w:t xml:space="preserve">wykonawcy </w:t>
      </w:r>
      <w:r w:rsidR="00374F5A" w:rsidRPr="0069048B">
        <w:rPr>
          <w:rFonts w:ascii="Times New Roman" w:hAnsi="Times New Roman" w:cs="Times New Roman"/>
          <w:b/>
          <w:color w:val="auto"/>
          <w:sz w:val="24"/>
          <w:szCs w:val="24"/>
          <w:lang w:eastAsia="pl-PL"/>
        </w:rPr>
        <w:t xml:space="preserve">zamówieniach </w:t>
      </w:r>
      <w:bookmarkStart w:id="8" w:name="_Hlk502595869"/>
      <w:r w:rsidR="00374F5A" w:rsidRPr="0069048B">
        <w:rPr>
          <w:rFonts w:ascii="Times New Roman" w:hAnsi="Times New Roman" w:cs="Times New Roman"/>
          <w:b/>
          <w:color w:val="auto"/>
          <w:sz w:val="24"/>
          <w:szCs w:val="24"/>
          <w:lang w:eastAsia="pl-PL"/>
        </w:rPr>
        <w:t>polegających na powtórzeniu podobnych do przedmiotu zamówienia robót budowlanych</w:t>
      </w:r>
      <w:bookmarkEnd w:id="8"/>
      <w:r w:rsidR="00374F5A" w:rsidRPr="0069048B">
        <w:rPr>
          <w:rFonts w:ascii="Times New Roman" w:hAnsi="Times New Roman" w:cs="Times New Roman"/>
          <w:b/>
          <w:color w:val="auto"/>
          <w:sz w:val="24"/>
          <w:szCs w:val="24"/>
          <w:lang w:eastAsia="pl-PL"/>
        </w:rPr>
        <w:t>.</w:t>
      </w:r>
    </w:p>
    <w:p w14:paraId="5DFCC142" w14:textId="77777777" w:rsidR="00F56182" w:rsidRPr="00DB38E2" w:rsidRDefault="00F56182" w:rsidP="00DB38E2">
      <w:pPr>
        <w:ind w:left="113"/>
        <w:jc w:val="both"/>
        <w:rPr>
          <w:rFonts w:ascii="Times New Roman" w:hAnsi="Times New Roman" w:cs="Times New Roman"/>
          <w:color w:val="auto"/>
          <w:sz w:val="20"/>
          <w:szCs w:val="24"/>
          <w:lang w:eastAsia="pl-PL"/>
        </w:rPr>
      </w:pPr>
    </w:p>
    <w:p w14:paraId="448EDA5E" w14:textId="5ABB2011" w:rsidR="00B13EA2" w:rsidRPr="0069048B" w:rsidRDefault="00374F5A" w:rsidP="00B13EA2">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w:t>
      </w:r>
      <w:r w:rsidR="00B13EA2" w:rsidRPr="0069048B">
        <w:rPr>
          <w:rFonts w:ascii="Times New Roman" w:hAnsi="Times New Roman" w:cs="Times New Roman"/>
          <w:color w:val="auto"/>
          <w:sz w:val="24"/>
          <w:szCs w:val="24"/>
          <w:lang w:eastAsia="pl-PL"/>
        </w:rPr>
        <w:t>amawiający</w:t>
      </w:r>
      <w:r w:rsidRPr="0069048B">
        <w:rPr>
          <w:rFonts w:ascii="Times New Roman" w:hAnsi="Times New Roman" w:cs="Times New Roman"/>
          <w:color w:val="auto"/>
          <w:sz w:val="24"/>
          <w:szCs w:val="24"/>
          <w:lang w:eastAsia="pl-PL"/>
        </w:rPr>
        <w:t xml:space="preserve"> nie przewiduje</w:t>
      </w:r>
      <w:r w:rsidR="00B13EA2" w:rsidRPr="0069048B">
        <w:rPr>
          <w:rFonts w:ascii="Times New Roman" w:hAnsi="Times New Roman" w:cs="Times New Roman"/>
          <w:color w:val="auto"/>
          <w:sz w:val="24"/>
          <w:szCs w:val="24"/>
          <w:lang w:eastAsia="pl-PL"/>
        </w:rPr>
        <w:t xml:space="preserve"> udziel</w:t>
      </w:r>
      <w:r w:rsidRPr="0069048B">
        <w:rPr>
          <w:rFonts w:ascii="Times New Roman" w:hAnsi="Times New Roman" w:cs="Times New Roman"/>
          <w:color w:val="auto"/>
          <w:sz w:val="24"/>
          <w:szCs w:val="24"/>
          <w:lang w:eastAsia="pl-PL"/>
        </w:rPr>
        <w:t>enia</w:t>
      </w:r>
      <w:r w:rsidR="00B13EA2" w:rsidRPr="0069048B">
        <w:rPr>
          <w:rFonts w:ascii="Times New Roman" w:hAnsi="Times New Roman" w:cs="Times New Roman"/>
          <w:color w:val="auto"/>
          <w:sz w:val="24"/>
          <w:szCs w:val="24"/>
          <w:lang w:eastAsia="pl-PL"/>
        </w:rPr>
        <w:t xml:space="preserve"> wykonawcy </w:t>
      </w:r>
      <w:r w:rsidRPr="0069048B">
        <w:rPr>
          <w:rFonts w:ascii="Times New Roman" w:hAnsi="Times New Roman" w:cs="Times New Roman"/>
          <w:color w:val="auto"/>
          <w:sz w:val="24"/>
          <w:szCs w:val="24"/>
          <w:lang w:eastAsia="pl-PL"/>
        </w:rPr>
        <w:t>zamówień polegających na powtórzeniu podobnych do przedmiotu zamówienia robót budowlanych.</w:t>
      </w:r>
    </w:p>
    <w:p w14:paraId="62D32CA0" w14:textId="77777777" w:rsidR="006925F6" w:rsidRPr="00385C79" w:rsidRDefault="006925F6" w:rsidP="00385C79">
      <w:pPr>
        <w:pStyle w:val="NormalnyWeb"/>
        <w:spacing w:before="0" w:beforeAutospacing="0" w:after="0" w:afterAutospacing="0"/>
        <w:rPr>
          <w:rFonts w:ascii="Times New Roman" w:hAnsi="Times New Roman" w:cs="Times New Roman"/>
          <w:sz w:val="36"/>
          <w:szCs w:val="32"/>
        </w:rPr>
      </w:pPr>
    </w:p>
    <w:p w14:paraId="5A63E877" w14:textId="77777777" w:rsidR="004301FE" w:rsidRPr="0069048B" w:rsidRDefault="004301FE" w:rsidP="004301FE">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XXII.</w:t>
      </w:r>
      <w:r w:rsidRPr="0069048B">
        <w:rPr>
          <w:rFonts w:ascii="Times New Roman" w:hAnsi="Times New Roman" w:cs="Times New Roman"/>
          <w:b/>
          <w:color w:val="auto"/>
          <w:sz w:val="24"/>
          <w:szCs w:val="24"/>
          <w:lang w:eastAsia="pl-PL"/>
        </w:rPr>
        <w:t xml:space="preserve"> Opis sposobu przedstawienia ofert wariantowych oraz minimalne warunki, jakim muszą odpowiadać oferty wariantowe wraz z wybranymi kryteriami oceny.</w:t>
      </w:r>
    </w:p>
    <w:p w14:paraId="45D9FE1D" w14:textId="77777777" w:rsidR="004301FE" w:rsidRPr="00DB38E2" w:rsidRDefault="004301FE" w:rsidP="00DB38E2">
      <w:pPr>
        <w:ind w:left="170"/>
        <w:jc w:val="both"/>
        <w:rPr>
          <w:rFonts w:ascii="Times New Roman" w:hAnsi="Times New Roman" w:cs="Times New Roman"/>
          <w:color w:val="auto"/>
          <w:sz w:val="20"/>
          <w:szCs w:val="24"/>
          <w:lang w:eastAsia="x-none"/>
        </w:rPr>
      </w:pPr>
    </w:p>
    <w:p w14:paraId="56F6730E" w14:textId="57CA214A" w:rsidR="004301FE" w:rsidRDefault="004301FE" w:rsidP="004301FE">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wariantowych.</w:t>
      </w:r>
    </w:p>
    <w:p w14:paraId="006BEA0E" w14:textId="77777777" w:rsidR="00385C79" w:rsidRPr="00385C79" w:rsidRDefault="00385C79" w:rsidP="004301FE">
      <w:pPr>
        <w:spacing w:line="280" w:lineRule="atLeast"/>
        <w:jc w:val="both"/>
        <w:rPr>
          <w:rFonts w:ascii="Times New Roman" w:hAnsi="Times New Roman" w:cs="Times New Roman"/>
          <w:color w:val="auto"/>
          <w:sz w:val="36"/>
          <w:szCs w:val="36"/>
          <w:lang w:eastAsia="pl-PL"/>
        </w:rPr>
      </w:pPr>
    </w:p>
    <w:p w14:paraId="47A8B5BB"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AF60F1" w:rsidRPr="0069048B">
        <w:rPr>
          <w:rFonts w:ascii="Times New Roman" w:hAnsi="Times New Roman" w:cs="Times New Roman"/>
          <w:color w:val="auto"/>
          <w:sz w:val="24"/>
          <w:szCs w:val="24"/>
          <w:lang w:eastAsia="pl-PL"/>
        </w:rPr>
        <w:t>I</w:t>
      </w:r>
      <w:r w:rsidR="00F56182" w:rsidRPr="0069048B">
        <w:rPr>
          <w:rFonts w:ascii="Times New Roman" w:hAnsi="Times New Roman" w:cs="Times New Roman"/>
          <w:color w:val="auto"/>
          <w:sz w:val="24"/>
          <w:szCs w:val="24"/>
          <w:lang w:eastAsia="pl-PL"/>
        </w:rPr>
        <w:t>I</w:t>
      </w:r>
      <w:r w:rsidR="004301FE"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dotyczące walut obcych, w jakich mogą być prowadzone rozliczenia między zamawiającym a wykonawcą.</w:t>
      </w:r>
    </w:p>
    <w:p w14:paraId="2E509203" w14:textId="77777777" w:rsidR="002A2231" w:rsidRPr="0069048B" w:rsidRDefault="002A2231" w:rsidP="002A2231">
      <w:pPr>
        <w:spacing w:line="280" w:lineRule="atLeast"/>
        <w:ind w:left="170"/>
        <w:jc w:val="both"/>
        <w:rPr>
          <w:rFonts w:ascii="Times New Roman" w:hAnsi="Times New Roman" w:cs="Times New Roman"/>
          <w:color w:val="auto"/>
          <w:sz w:val="24"/>
          <w:szCs w:val="24"/>
          <w:lang w:eastAsia="x-none"/>
        </w:rPr>
      </w:pPr>
    </w:p>
    <w:p w14:paraId="63FE5714" w14:textId="77777777" w:rsidR="002A2231" w:rsidRPr="0069048B" w:rsidRDefault="002A2231" w:rsidP="002A2231">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Rozliczenia między zamawiającym a wykonawcą będą prowadzone w złotych polskich.</w:t>
      </w:r>
    </w:p>
    <w:p w14:paraId="7CD35785" w14:textId="77777777" w:rsidR="006C5B8F" w:rsidRPr="00385C79" w:rsidRDefault="006C5B8F" w:rsidP="002A2231">
      <w:pPr>
        <w:spacing w:line="280" w:lineRule="atLeast"/>
        <w:jc w:val="both"/>
        <w:rPr>
          <w:rFonts w:ascii="Times New Roman" w:hAnsi="Times New Roman" w:cs="Times New Roman"/>
          <w:color w:val="auto"/>
          <w:sz w:val="36"/>
          <w:szCs w:val="36"/>
          <w:lang w:eastAsia="pl-PL"/>
        </w:rPr>
      </w:pPr>
    </w:p>
    <w:p w14:paraId="52D17EA7" w14:textId="11DAC699"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F56182" w:rsidRPr="0069048B">
        <w:rPr>
          <w:rFonts w:ascii="Times New Roman" w:hAnsi="Times New Roman" w:cs="Times New Roman"/>
          <w:color w:val="auto"/>
          <w:sz w:val="24"/>
          <w:szCs w:val="24"/>
          <w:lang w:eastAsia="pl-PL"/>
        </w:rPr>
        <w:t>I</w:t>
      </w:r>
      <w:r w:rsidR="000E6374">
        <w:rPr>
          <w:rFonts w:ascii="Times New Roman" w:hAnsi="Times New Roman" w:cs="Times New Roman"/>
          <w:color w:val="auto"/>
          <w:sz w:val="24"/>
          <w:szCs w:val="24"/>
          <w:lang w:eastAsia="pl-PL"/>
        </w:rPr>
        <w:t>V</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Zwrot kosztów udziału w postępowaniu.</w:t>
      </w:r>
    </w:p>
    <w:p w14:paraId="49F4B7E4" w14:textId="77777777" w:rsidR="002A2231" w:rsidRPr="0069048B" w:rsidRDefault="002A2231" w:rsidP="002A223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p>
    <w:p w14:paraId="4C3F7CE5" w14:textId="77777777" w:rsidR="002A2231" w:rsidRPr="0069048B" w:rsidRDefault="002A2231" w:rsidP="002A223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Zamawiający nie przewiduje zwrotu kosztów udziału w postępowaniu.</w:t>
      </w:r>
    </w:p>
    <w:p w14:paraId="68AAA03C" w14:textId="74D21BE6" w:rsidR="00F953A8" w:rsidRPr="00385C79" w:rsidRDefault="00F953A8" w:rsidP="00385C79">
      <w:pPr>
        <w:pStyle w:val="NormalnyWeb"/>
        <w:spacing w:before="0" w:beforeAutospacing="0" w:after="0" w:afterAutospacing="0"/>
        <w:rPr>
          <w:rFonts w:ascii="Times New Roman" w:hAnsi="Times New Roman" w:cs="Times New Roman"/>
          <w:sz w:val="36"/>
          <w:szCs w:val="32"/>
        </w:rPr>
      </w:pPr>
    </w:p>
    <w:p w14:paraId="328C18B5" w14:textId="11019295" w:rsidR="00F953A8" w:rsidRPr="00F953A8" w:rsidRDefault="00F953A8" w:rsidP="00F953A8">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Rozdział XXV.</w:t>
      </w:r>
      <w:r w:rsidRPr="00F953A8">
        <w:rPr>
          <w:rFonts w:ascii="Times New Roman" w:hAnsi="Times New Roman" w:cs="Times New Roman"/>
          <w:b/>
          <w:color w:val="auto"/>
          <w:sz w:val="24"/>
          <w:szCs w:val="24"/>
          <w:lang w:eastAsia="pl-PL"/>
        </w:rPr>
        <w:t xml:space="preserve"> Informacje dotyczące przetwarzania danych osobowych.</w:t>
      </w:r>
    </w:p>
    <w:p w14:paraId="439CA06F" w14:textId="77777777" w:rsidR="00F953A8" w:rsidRPr="00F953A8" w:rsidRDefault="00F953A8" w:rsidP="00F953A8">
      <w:pPr>
        <w:widowControl w:val="0"/>
        <w:overflowPunct w:val="0"/>
        <w:autoSpaceDE w:val="0"/>
        <w:autoSpaceDN w:val="0"/>
        <w:adjustRightInd w:val="0"/>
        <w:spacing w:line="280" w:lineRule="atLeast"/>
        <w:jc w:val="both"/>
        <w:rPr>
          <w:rFonts w:ascii="Times New Roman" w:hAnsi="Times New Roman" w:cs="Times New Roman"/>
          <w:b/>
          <w:color w:val="auto"/>
          <w:sz w:val="24"/>
          <w:szCs w:val="40"/>
          <w:lang w:eastAsia="x-none"/>
        </w:rPr>
      </w:pPr>
    </w:p>
    <w:p w14:paraId="6AC3A381" w14:textId="04876746" w:rsidR="00F953A8" w:rsidRPr="00F953A8" w:rsidRDefault="00F953A8" w:rsidP="00BE4832">
      <w:pPr>
        <w:numPr>
          <w:ilvl w:val="0"/>
          <w:numId w:val="46"/>
        </w:numPr>
        <w:spacing w:after="150"/>
        <w:ind w:left="284" w:hanging="284"/>
        <w:contextualSpacing/>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 xml:space="preserve">Zgodnie z </w:t>
      </w:r>
      <w:bookmarkStart w:id="9" w:name="_Hlk518127230"/>
      <w:r w:rsidRPr="00F953A8">
        <w:rPr>
          <w:rFonts w:ascii="Times New Roman" w:hAnsi="Times New Roman" w:cs="Times New Roman"/>
          <w:color w:val="auto"/>
          <w:sz w:val="24"/>
          <w:szCs w:val="24"/>
          <w:lang w:eastAsia="pl-PL"/>
        </w:rPr>
        <w:t xml:space="preserve">rozporządzeniem Parlamentu Europejskiego i Rady (UE) 2016/679 z dnia </w:t>
      </w:r>
      <w:r w:rsidRPr="00F953A8">
        <w:rPr>
          <w:rFonts w:ascii="Times New Roman" w:hAnsi="Times New Roman" w:cs="Times New Roman"/>
          <w:color w:val="auto"/>
          <w:sz w:val="24"/>
          <w:szCs w:val="24"/>
          <w:lang w:eastAsia="pl-PL"/>
        </w:rPr>
        <w:br/>
        <w:t xml:space="preserve">27 kwietnia 2016 r. w sprawie ochrony osób fizycznych w związku z przetwarzaniem </w:t>
      </w:r>
      <w:r w:rsidRPr="00F953A8">
        <w:rPr>
          <w:rFonts w:ascii="Times New Roman" w:hAnsi="Times New Roman" w:cs="Times New Roman"/>
          <w:color w:val="auto"/>
          <w:sz w:val="24"/>
          <w:szCs w:val="24"/>
          <w:lang w:eastAsia="pl-PL"/>
        </w:rPr>
        <w:lastRenderedPageBreak/>
        <w:t xml:space="preserve">danych osobowych i w sprawie swobodnego przepływu takich danych oraz uchylenia dyrektywy 95/46/WE (ogólne rozporządzenie o ochronie danych) (Dz. Urz. UE L 119 </w:t>
      </w:r>
      <w:r w:rsidRPr="00F953A8">
        <w:rPr>
          <w:rFonts w:ascii="Times New Roman" w:hAnsi="Times New Roman" w:cs="Times New Roman"/>
          <w:color w:val="auto"/>
          <w:sz w:val="24"/>
          <w:szCs w:val="24"/>
          <w:lang w:eastAsia="pl-PL"/>
        </w:rPr>
        <w:br/>
        <w:t>z 04.05.2016, str. 1)</w:t>
      </w:r>
      <w:bookmarkEnd w:id="9"/>
      <w:r w:rsidRPr="00F953A8">
        <w:rPr>
          <w:rFonts w:ascii="Times New Roman" w:hAnsi="Times New Roman" w:cs="Times New Roman"/>
          <w:color w:val="auto"/>
          <w:sz w:val="24"/>
          <w:szCs w:val="24"/>
          <w:lang w:eastAsia="pl-PL"/>
        </w:rPr>
        <w:t xml:space="preserve">, zwanym dalej RODO, Administratorem Danych Osobowych przetwarzanych w celu przeprowadzenia postępowania o udzielenie zamówienia publicznego jest </w:t>
      </w:r>
      <w:r w:rsidR="00D55F43" w:rsidRPr="00966A92">
        <w:rPr>
          <w:rFonts w:ascii="Times New Roman" w:hAnsi="Times New Roman" w:cs="Times New Roman"/>
          <w:sz w:val="24"/>
        </w:rPr>
        <w:t>Dom Zakonny w Barczewie Prowincji św. Franciszka z Asyżu Zakonu Braci Mniejszych – Franciszkanów w Polsce</w:t>
      </w:r>
      <w:r w:rsidRPr="00F953A8">
        <w:rPr>
          <w:rFonts w:ascii="Times New Roman" w:hAnsi="Times New Roman" w:cs="Times New Roman"/>
          <w:color w:val="auto"/>
          <w:sz w:val="24"/>
          <w:szCs w:val="24"/>
          <w:lang w:eastAsia="pl-PL"/>
        </w:rPr>
        <w:t>.</w:t>
      </w:r>
    </w:p>
    <w:p w14:paraId="6E647C41" w14:textId="31F26C7E" w:rsidR="00F953A8" w:rsidRPr="00F953A8" w:rsidRDefault="00F953A8" w:rsidP="00BE4832">
      <w:pPr>
        <w:numPr>
          <w:ilvl w:val="0"/>
          <w:numId w:val="46"/>
        </w:numPr>
        <w:spacing w:after="150"/>
        <w:ind w:left="284" w:hanging="284"/>
        <w:contextualSpacing/>
        <w:jc w:val="both"/>
        <w:rPr>
          <w:rFonts w:ascii="Times New Roman" w:hAnsi="Times New Roman" w:cs="Times New Roman"/>
          <w:color w:val="auto"/>
          <w:sz w:val="24"/>
          <w:szCs w:val="24"/>
          <w:lang w:eastAsia="pl-PL"/>
        </w:rPr>
      </w:pPr>
      <w:r w:rsidRPr="00F953A8">
        <w:rPr>
          <w:rFonts w:ascii="Times New Roman" w:hAnsi="Times New Roman" w:cs="Times New Roman"/>
          <w:color w:val="auto"/>
          <w:sz w:val="24"/>
          <w:szCs w:val="24"/>
          <w:lang w:eastAsia="pl-PL"/>
        </w:rPr>
        <w:t xml:space="preserve">W sprawach dotyczących przetwarzania danych osobowych można kontaktować się na adres email: </w:t>
      </w:r>
      <w:r w:rsidR="00D55F43" w:rsidRPr="007B6F70">
        <w:rPr>
          <w:rFonts w:ascii="Times New Roman" w:hAnsi="Times New Roman" w:cs="Times New Roman"/>
          <w:color w:val="0000FF"/>
          <w:sz w:val="24"/>
          <w:szCs w:val="24"/>
          <w:u w:val="single"/>
        </w:rPr>
        <w:t>dawidofm@interia.pl</w:t>
      </w:r>
    </w:p>
    <w:p w14:paraId="1FFFB523" w14:textId="77777777" w:rsidR="00F953A8" w:rsidRPr="00F953A8" w:rsidRDefault="00F953A8" w:rsidP="00BE4832">
      <w:pPr>
        <w:numPr>
          <w:ilvl w:val="0"/>
          <w:numId w:val="46"/>
        </w:numPr>
        <w:spacing w:after="150"/>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Dane osobowe przetwarzane będą na podstawie art. 6 ust. 1 lit. c</w:t>
      </w:r>
      <w:r w:rsidRPr="00F953A8">
        <w:rPr>
          <w:rFonts w:ascii="Times New Roman" w:hAnsi="Times New Roman" w:cs="Times New Roman"/>
          <w:i/>
          <w:color w:val="auto"/>
          <w:sz w:val="24"/>
          <w:szCs w:val="24"/>
          <w:lang w:eastAsia="pl-PL"/>
        </w:rPr>
        <w:t xml:space="preserve"> </w:t>
      </w:r>
      <w:r w:rsidRPr="00F953A8">
        <w:rPr>
          <w:rFonts w:ascii="Times New Roman" w:hAnsi="Times New Roman" w:cs="Times New Roman"/>
          <w:color w:val="auto"/>
          <w:sz w:val="24"/>
          <w:szCs w:val="24"/>
          <w:lang w:eastAsia="pl-PL"/>
        </w:rPr>
        <w:t>RODO w związku z przeprowadzeniem przedmiotowego postępowania o udzielenie zamówienia publicznego.</w:t>
      </w:r>
    </w:p>
    <w:p w14:paraId="2FD4CC5E" w14:textId="4F6EB62C" w:rsidR="00F953A8" w:rsidRPr="00F953A8" w:rsidRDefault="00F953A8" w:rsidP="00BE4832">
      <w:pPr>
        <w:numPr>
          <w:ilvl w:val="0"/>
          <w:numId w:val="46"/>
        </w:numPr>
        <w:spacing w:after="150"/>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Odbiorcami danych osobowych będą osoby lub podmioty, którym udostępniona zostanie dokumentacja postępowania w oparciu o</w:t>
      </w:r>
      <w:r w:rsidR="00D55F43">
        <w:rPr>
          <w:rFonts w:ascii="Times New Roman" w:hAnsi="Times New Roman" w:cs="Times New Roman"/>
          <w:color w:val="auto"/>
          <w:sz w:val="24"/>
          <w:szCs w:val="24"/>
          <w:lang w:eastAsia="pl-PL"/>
        </w:rPr>
        <w:t xml:space="preserve"> zapisy</w:t>
      </w:r>
      <w:r w:rsidRPr="00F953A8">
        <w:rPr>
          <w:rFonts w:ascii="Times New Roman" w:hAnsi="Times New Roman" w:cs="Times New Roman"/>
          <w:color w:val="auto"/>
          <w:sz w:val="24"/>
          <w:szCs w:val="24"/>
          <w:lang w:eastAsia="pl-PL"/>
        </w:rPr>
        <w:t xml:space="preserve"> </w:t>
      </w:r>
      <w:r w:rsidR="00D55F43" w:rsidRPr="00D55F43">
        <w:rPr>
          <w:rFonts w:ascii="Times New Roman" w:hAnsi="Times New Roman" w:cs="Times New Roman"/>
          <w:color w:val="auto"/>
          <w:sz w:val="24"/>
          <w:szCs w:val="24"/>
          <w:lang w:eastAsia="pl-PL"/>
        </w:rPr>
        <w:t>Wytycznych w zakresie kwalifikowalności wydatków w ramach Europejskiego Funduszu Rozwoju Regionalnego, Europejskiego Funduszu Społecznego oraz Funduszu Spójności na lata 2014-2020</w:t>
      </w:r>
      <w:r w:rsidRPr="00F953A8">
        <w:rPr>
          <w:rFonts w:ascii="Times New Roman" w:hAnsi="Times New Roman" w:cs="Times New Roman"/>
          <w:color w:val="auto"/>
          <w:sz w:val="24"/>
          <w:szCs w:val="24"/>
          <w:lang w:eastAsia="pl-PL"/>
        </w:rPr>
        <w:t>.</w:t>
      </w:r>
    </w:p>
    <w:p w14:paraId="11B10506" w14:textId="092A8986" w:rsidR="00F953A8" w:rsidRPr="000E6374" w:rsidRDefault="00FB0456" w:rsidP="00BE4832">
      <w:pPr>
        <w:numPr>
          <w:ilvl w:val="0"/>
          <w:numId w:val="46"/>
        </w:numPr>
        <w:spacing w:after="150"/>
        <w:ind w:left="284" w:hanging="284"/>
        <w:contextualSpacing/>
        <w:jc w:val="both"/>
        <w:rPr>
          <w:rFonts w:ascii="Times New Roman" w:hAnsi="Times New Roman" w:cs="Times New Roman"/>
          <w:color w:val="00B0F0"/>
          <w:sz w:val="24"/>
          <w:szCs w:val="24"/>
          <w:lang w:eastAsia="pl-PL"/>
        </w:rPr>
      </w:pPr>
      <w:r w:rsidRPr="000E6374">
        <w:rPr>
          <w:rFonts w:ascii="Times New Roman" w:hAnsi="Times New Roman" w:cs="Times New Roman"/>
          <w:color w:val="00000A"/>
          <w:sz w:val="24"/>
          <w:szCs w:val="24"/>
          <w:lang w:eastAsia="pl-PL"/>
        </w:rPr>
        <w:t>Dane osobowe będą przechowywane przez okres określony w umowie o dofinansowanie zawartej przez zamawiającego</w:t>
      </w:r>
      <w:r w:rsidR="00F953A8" w:rsidRPr="000E6374">
        <w:rPr>
          <w:rFonts w:ascii="Times New Roman" w:hAnsi="Times New Roman" w:cs="Times New Roman"/>
          <w:color w:val="auto"/>
          <w:sz w:val="24"/>
          <w:szCs w:val="24"/>
          <w:lang w:eastAsia="pl-PL"/>
        </w:rPr>
        <w:t>.</w:t>
      </w:r>
    </w:p>
    <w:p w14:paraId="4F1A669C" w14:textId="4D06BEEE" w:rsidR="00F953A8" w:rsidRPr="00F953A8" w:rsidRDefault="00F953A8" w:rsidP="00BE4832">
      <w:pPr>
        <w:numPr>
          <w:ilvl w:val="0"/>
          <w:numId w:val="46"/>
        </w:numPr>
        <w:spacing w:after="150"/>
        <w:ind w:left="284" w:hanging="284"/>
        <w:contextualSpacing/>
        <w:jc w:val="both"/>
        <w:rPr>
          <w:rFonts w:ascii="Times New Roman" w:hAnsi="Times New Roman" w:cs="Times New Roman"/>
          <w:b/>
          <w:i/>
          <w:color w:val="auto"/>
          <w:sz w:val="24"/>
          <w:szCs w:val="24"/>
          <w:lang w:eastAsia="pl-PL"/>
        </w:rPr>
      </w:pPr>
      <w:r w:rsidRPr="00F953A8">
        <w:rPr>
          <w:rFonts w:ascii="Times New Roman" w:hAnsi="Times New Roman" w:cs="Times New Roman"/>
          <w:color w:val="auto"/>
          <w:sz w:val="24"/>
          <w:szCs w:val="24"/>
          <w:lang w:eastAsia="pl-PL"/>
        </w:rPr>
        <w:t xml:space="preserve">Obowiązek podania przez wykonawcę danych osobowych jest wymogiem wynikającym z </w:t>
      </w:r>
      <w:r w:rsidR="009B4FF9">
        <w:rPr>
          <w:rFonts w:ascii="Times New Roman" w:hAnsi="Times New Roman" w:cs="Times New Roman"/>
          <w:color w:val="auto"/>
          <w:sz w:val="24"/>
          <w:szCs w:val="24"/>
          <w:lang w:eastAsia="pl-PL"/>
        </w:rPr>
        <w:t>zapisów</w:t>
      </w:r>
      <w:r w:rsidRPr="00F953A8">
        <w:rPr>
          <w:rFonts w:ascii="Times New Roman" w:hAnsi="Times New Roman" w:cs="Times New Roman"/>
          <w:color w:val="auto"/>
          <w:sz w:val="24"/>
          <w:szCs w:val="24"/>
          <w:lang w:eastAsia="pl-PL"/>
        </w:rPr>
        <w:t xml:space="preserve"> </w:t>
      </w:r>
      <w:r w:rsidR="009B4FF9" w:rsidRPr="00D55F43">
        <w:rPr>
          <w:rFonts w:ascii="Times New Roman" w:hAnsi="Times New Roman" w:cs="Times New Roman"/>
          <w:color w:val="auto"/>
          <w:sz w:val="24"/>
          <w:szCs w:val="24"/>
          <w:lang w:eastAsia="pl-PL"/>
        </w:rPr>
        <w:t>Wytycznych w zakresie kwalifikowalności wydatków w ramach Europejskiego Funduszu Rozwoju Regionalnego, Europejskiego Funduszu Społecznego oraz Funduszu Spójności na lata 2014-2020</w:t>
      </w:r>
      <w:r w:rsidRPr="00F953A8">
        <w:rPr>
          <w:rFonts w:ascii="Times New Roman" w:hAnsi="Times New Roman" w:cs="Times New Roman"/>
          <w:color w:val="auto"/>
          <w:sz w:val="24"/>
          <w:szCs w:val="24"/>
          <w:lang w:eastAsia="pl-PL"/>
        </w:rPr>
        <w:t>, związanym z udziałem wykonawcy w postępowaniu o udzielenie zamówienia publicznego. Niepodanie przez wykonawcę danych osobowych uniemożliwi zamawiającemu wykonanie czynności związanych z badaniem i oceną oferty oraz ewentualne zawarcie umowy.</w:t>
      </w:r>
    </w:p>
    <w:p w14:paraId="42DF47B0" w14:textId="77777777" w:rsidR="00F953A8" w:rsidRPr="00F953A8" w:rsidRDefault="00F953A8" w:rsidP="00BE4832">
      <w:pPr>
        <w:numPr>
          <w:ilvl w:val="0"/>
          <w:numId w:val="46"/>
        </w:numPr>
        <w:spacing w:after="150"/>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Każdy wykonawca udostępniający dane osobowe posiada prawo:</w:t>
      </w:r>
    </w:p>
    <w:p w14:paraId="0ACDFCB0" w14:textId="77777777" w:rsidR="00F953A8" w:rsidRPr="00F953A8" w:rsidRDefault="00F953A8" w:rsidP="00BE4832">
      <w:pPr>
        <w:numPr>
          <w:ilvl w:val="0"/>
          <w:numId w:val="47"/>
        </w:numPr>
        <w:spacing w:after="150"/>
        <w:ind w:left="426"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dostępu do swoich danych osobowych,</w:t>
      </w:r>
    </w:p>
    <w:p w14:paraId="1B63A5EF" w14:textId="77777777" w:rsidR="00F953A8" w:rsidRPr="00F953A8" w:rsidRDefault="00F953A8" w:rsidP="00BE4832">
      <w:pPr>
        <w:numPr>
          <w:ilvl w:val="0"/>
          <w:numId w:val="47"/>
        </w:numPr>
        <w:spacing w:after="150"/>
        <w:ind w:left="426" w:hanging="284"/>
        <w:contextualSpacing/>
        <w:jc w:val="both"/>
        <w:rPr>
          <w:rFonts w:ascii="Times New Roman" w:hAnsi="Times New Roman" w:cs="Times New Roman"/>
          <w:color w:val="auto"/>
          <w:sz w:val="24"/>
          <w:szCs w:val="24"/>
          <w:lang w:eastAsia="pl-PL"/>
        </w:rPr>
      </w:pPr>
      <w:r w:rsidRPr="00F953A8">
        <w:rPr>
          <w:rFonts w:ascii="Times New Roman" w:hAnsi="Times New Roman" w:cs="Times New Roman"/>
          <w:color w:val="auto"/>
          <w:sz w:val="24"/>
          <w:szCs w:val="24"/>
          <w:lang w:eastAsia="pl-PL"/>
        </w:rPr>
        <w:t>do sprostowania swoich danych osobowych,</w:t>
      </w:r>
    </w:p>
    <w:p w14:paraId="58E18BED" w14:textId="37A0837D" w:rsidR="00F953A8" w:rsidRPr="00385C79" w:rsidRDefault="00F953A8" w:rsidP="00385C79">
      <w:pPr>
        <w:numPr>
          <w:ilvl w:val="0"/>
          <w:numId w:val="47"/>
        </w:numPr>
        <w:ind w:left="426" w:hanging="284"/>
        <w:contextualSpacing/>
        <w:jc w:val="both"/>
        <w:rPr>
          <w:rFonts w:ascii="Times New Roman" w:hAnsi="Times New Roman" w:cs="Times New Roman"/>
          <w:color w:val="auto"/>
          <w:sz w:val="24"/>
          <w:szCs w:val="40"/>
          <w:lang w:eastAsia="pl-PL"/>
        </w:rPr>
      </w:pPr>
      <w:r w:rsidRPr="00F953A8">
        <w:rPr>
          <w:rFonts w:ascii="Times New Roman" w:hAnsi="Times New Roman" w:cs="Times New Roman"/>
          <w:color w:val="auto"/>
          <w:sz w:val="24"/>
          <w:szCs w:val="24"/>
          <w:lang w:eastAsia="pl-PL"/>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704FA560" w14:textId="276D3971" w:rsidR="00385C79" w:rsidRPr="00A479D8" w:rsidRDefault="00385C79" w:rsidP="00385C79">
      <w:pPr>
        <w:pStyle w:val="Akapitzlist"/>
        <w:numPr>
          <w:ilvl w:val="0"/>
          <w:numId w:val="54"/>
        </w:numPr>
        <w:spacing w:line="240" w:lineRule="atLeast"/>
        <w:ind w:left="284" w:hanging="284"/>
        <w:contextualSpacing/>
        <w:jc w:val="both"/>
        <w:rPr>
          <w:rFonts w:ascii="Times New Roman" w:hAnsi="Times New Roman" w:cs="Times New Roman"/>
          <w:color w:val="auto"/>
          <w:sz w:val="24"/>
          <w:szCs w:val="40"/>
          <w:lang w:eastAsia="pl-PL"/>
        </w:rPr>
      </w:pPr>
      <w:r w:rsidRPr="00A479D8">
        <w:rPr>
          <w:rFonts w:ascii="Times New Roman" w:hAnsi="Times New Roman" w:cs="Times New Roman"/>
          <w:color w:val="auto"/>
          <w:sz w:val="24"/>
          <w:szCs w:val="40"/>
          <w:lang w:eastAsia="pl-PL"/>
        </w:rPr>
        <w:t xml:space="preserve">Wykonawca realizując umowę w sprawie przedmiotowego zamówienia zobowiązany będzie do wypełnienia obowiązków informacyjnych przewidzianych w art. 13 lub 14 RODO, tj. rozporządzenia wskazanego w Rozdziale XXV </w:t>
      </w:r>
      <w:r>
        <w:rPr>
          <w:rFonts w:ascii="Times New Roman" w:hAnsi="Times New Roman" w:cs="Times New Roman"/>
          <w:color w:val="auto"/>
          <w:sz w:val="24"/>
          <w:szCs w:val="40"/>
          <w:lang w:eastAsia="pl-PL"/>
        </w:rPr>
        <w:t>zapytania ofertowego</w:t>
      </w:r>
      <w:r w:rsidRPr="00A479D8">
        <w:rPr>
          <w:rFonts w:ascii="Times New Roman" w:hAnsi="Times New Roman" w:cs="Times New Roman"/>
          <w:color w:val="auto"/>
          <w:sz w:val="24"/>
          <w:szCs w:val="40"/>
          <w:lang w:eastAsia="pl-PL"/>
        </w:rPr>
        <w:t>, wobec osób fizycznych, od których dane osobowe bezpośrednio lub pośrednio pozyska w celu realizacji przedmiotu umowy, w szczególności o poinformowaniu w</w:t>
      </w:r>
      <w:r>
        <w:rPr>
          <w:rFonts w:ascii="Times New Roman" w:hAnsi="Times New Roman" w:cs="Times New Roman"/>
          <w:color w:val="auto"/>
          <w:sz w:val="24"/>
          <w:szCs w:val="40"/>
          <w:lang w:eastAsia="pl-PL"/>
        </w:rPr>
        <w:t>/</w:t>
      </w:r>
      <w:r w:rsidRPr="00A479D8">
        <w:rPr>
          <w:rFonts w:ascii="Times New Roman" w:hAnsi="Times New Roman" w:cs="Times New Roman"/>
          <w:color w:val="auto"/>
          <w:sz w:val="24"/>
          <w:szCs w:val="40"/>
          <w:lang w:eastAsia="pl-PL"/>
        </w:rPr>
        <w:t xml:space="preserve">w osób fizycznych o udostępnieniu danych osobowych </w:t>
      </w:r>
      <w:r w:rsidRPr="00966A92">
        <w:rPr>
          <w:rFonts w:ascii="Times New Roman" w:hAnsi="Times New Roman" w:cs="Times New Roman"/>
          <w:sz w:val="24"/>
        </w:rPr>
        <w:t>Dom</w:t>
      </w:r>
      <w:r>
        <w:rPr>
          <w:rFonts w:ascii="Times New Roman" w:hAnsi="Times New Roman" w:cs="Times New Roman"/>
          <w:sz w:val="24"/>
        </w:rPr>
        <w:t>owi</w:t>
      </w:r>
      <w:r w:rsidRPr="00966A92">
        <w:rPr>
          <w:rFonts w:ascii="Times New Roman" w:hAnsi="Times New Roman" w:cs="Times New Roman"/>
          <w:sz w:val="24"/>
        </w:rPr>
        <w:t xml:space="preserve"> Zakonn</w:t>
      </w:r>
      <w:r>
        <w:rPr>
          <w:rFonts w:ascii="Times New Roman" w:hAnsi="Times New Roman" w:cs="Times New Roman"/>
          <w:sz w:val="24"/>
        </w:rPr>
        <w:t>emu</w:t>
      </w:r>
      <w:r w:rsidRPr="00966A92">
        <w:rPr>
          <w:rFonts w:ascii="Times New Roman" w:hAnsi="Times New Roman" w:cs="Times New Roman"/>
          <w:sz w:val="24"/>
        </w:rPr>
        <w:t xml:space="preserve"> w Barczewie Prowincji </w:t>
      </w:r>
      <w:r>
        <w:rPr>
          <w:rFonts w:ascii="Times New Roman" w:hAnsi="Times New Roman" w:cs="Times New Roman"/>
          <w:sz w:val="24"/>
        </w:rPr>
        <w:br/>
      </w:r>
      <w:r w:rsidRPr="00966A92">
        <w:rPr>
          <w:rFonts w:ascii="Times New Roman" w:hAnsi="Times New Roman" w:cs="Times New Roman"/>
          <w:sz w:val="24"/>
        </w:rPr>
        <w:t>św. Franciszka z Asyżu Zakonu Braci Mniejszych – Franciszkanów w Polsce</w:t>
      </w:r>
      <w:r w:rsidRPr="00A479D8">
        <w:rPr>
          <w:rFonts w:ascii="Times New Roman" w:hAnsi="Times New Roman" w:cs="Times New Roman"/>
          <w:color w:val="auto"/>
          <w:sz w:val="24"/>
          <w:szCs w:val="40"/>
          <w:lang w:eastAsia="pl-PL"/>
        </w:rPr>
        <w:t>; wdrożenia odpowiednich środków technicznych i organizacyjnych zgodnych z wymogami RODO uwzględniając charakter, zakres, kontekst i cele przetwarzania oraz ryzyko naruszenia praw lub wolności osób fizycznych; dane osobowe podane w umowie przetwarzane będą na podstawie art. 6 ust. 1 lit. c RODO w związku z prowadzonym postępowaniem o udzielenie zamówienia publicznego. Jednocześnie wykonawca zobowiąże podwykonawców, z którymi zawrze umowę o podwykonawstwo do realizacji przez nich powyższych postanowień.</w:t>
      </w:r>
    </w:p>
    <w:p w14:paraId="3C58BB2E" w14:textId="77777777" w:rsidR="005E0B94" w:rsidRPr="00385C79" w:rsidRDefault="005E0B94" w:rsidP="00BB18EA">
      <w:pPr>
        <w:pStyle w:val="Akapitzlist"/>
        <w:ind w:left="0"/>
        <w:jc w:val="both"/>
        <w:rPr>
          <w:rFonts w:ascii="Times New Roman" w:hAnsi="Times New Roman" w:cs="Times New Roman"/>
          <w:sz w:val="28"/>
          <w:szCs w:val="24"/>
        </w:rPr>
      </w:pPr>
    </w:p>
    <w:p w14:paraId="3311BA70" w14:textId="77777777" w:rsidR="00BB18EA" w:rsidRPr="0069048B" w:rsidRDefault="00BB18EA" w:rsidP="00BB18EA">
      <w:pPr>
        <w:pStyle w:val="Tekstpodstawowy"/>
        <w:spacing w:line="240" w:lineRule="atLeast"/>
        <w:rPr>
          <w:rFonts w:ascii="Times New Roman" w:hAnsi="Times New Roman" w:cs="Times New Roman"/>
          <w:sz w:val="24"/>
          <w:szCs w:val="24"/>
        </w:rPr>
      </w:pPr>
      <w:r w:rsidRPr="0069048B">
        <w:rPr>
          <w:rFonts w:ascii="Times New Roman" w:hAnsi="Times New Roman" w:cs="Times New Roman"/>
          <w:b/>
          <w:sz w:val="24"/>
          <w:szCs w:val="24"/>
        </w:rPr>
        <w:t xml:space="preserve">Załączniki do </w:t>
      </w:r>
      <w:r w:rsidR="0039415C" w:rsidRPr="0069048B">
        <w:rPr>
          <w:rFonts w:ascii="Times New Roman" w:hAnsi="Times New Roman" w:cs="Times New Roman"/>
          <w:b/>
          <w:sz w:val="24"/>
          <w:szCs w:val="24"/>
        </w:rPr>
        <w:t xml:space="preserve">zapytania </w:t>
      </w:r>
      <w:r w:rsidR="00F3049E" w:rsidRPr="0069048B">
        <w:rPr>
          <w:rFonts w:ascii="Times New Roman" w:hAnsi="Times New Roman" w:cs="Times New Roman"/>
          <w:b/>
          <w:sz w:val="24"/>
          <w:szCs w:val="24"/>
        </w:rPr>
        <w:t>ofertowego</w:t>
      </w:r>
      <w:r w:rsidR="0039415C" w:rsidRPr="0069048B">
        <w:rPr>
          <w:rFonts w:ascii="Times New Roman" w:hAnsi="Times New Roman" w:cs="Times New Roman"/>
          <w:b/>
          <w:sz w:val="24"/>
          <w:szCs w:val="24"/>
        </w:rPr>
        <w:t>.</w:t>
      </w:r>
    </w:p>
    <w:p w14:paraId="4A2A35A6" w14:textId="0F2ABEDD" w:rsidR="00BB18EA" w:rsidRDefault="00AF60F1"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szCs w:val="24"/>
        </w:rPr>
        <w:t>Formularz oferty</w:t>
      </w:r>
      <w:r w:rsidR="00BB18EA" w:rsidRPr="0069048B">
        <w:rPr>
          <w:rFonts w:ascii="Times New Roman" w:hAnsi="Times New Roman" w:cs="Times New Roman"/>
          <w:sz w:val="24"/>
          <w:szCs w:val="24"/>
        </w:rPr>
        <w:t>.</w:t>
      </w:r>
    </w:p>
    <w:p w14:paraId="75E8D4FC" w14:textId="76B937C0" w:rsidR="004D0EB7" w:rsidRPr="0069048B" w:rsidRDefault="004D0EB7"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Pr>
          <w:rFonts w:ascii="Times New Roman" w:hAnsi="Times New Roman" w:cs="Times New Roman"/>
          <w:sz w:val="24"/>
          <w:szCs w:val="24"/>
        </w:rPr>
        <w:t>Projekt umowy.</w:t>
      </w:r>
    </w:p>
    <w:p w14:paraId="50590EC6" w14:textId="0105F1E3" w:rsidR="00BF6C8F" w:rsidRPr="0069048B" w:rsidRDefault="0047265C"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Pr>
          <w:rFonts w:ascii="Times New Roman" w:eastAsia="TimesNewRoman" w:hAnsi="Times New Roman" w:cs="Times New Roman"/>
          <w:color w:val="auto"/>
          <w:sz w:val="24"/>
          <w:szCs w:val="20"/>
          <w:lang w:eastAsia="pl-PL"/>
        </w:rPr>
        <w:t>W</w:t>
      </w:r>
      <w:r w:rsidRPr="005F7D75">
        <w:rPr>
          <w:rFonts w:ascii="Times New Roman" w:eastAsia="TimesNewRoman" w:hAnsi="Times New Roman" w:cs="Times New Roman"/>
          <w:color w:val="auto"/>
          <w:sz w:val="24"/>
          <w:szCs w:val="20"/>
          <w:lang w:eastAsia="pl-PL"/>
        </w:rPr>
        <w:t xml:space="preserve">ykaz </w:t>
      </w:r>
      <w:r>
        <w:rPr>
          <w:rFonts w:ascii="Times New Roman" w:eastAsia="TimesNewRoman" w:hAnsi="Times New Roman" w:cs="Times New Roman"/>
          <w:color w:val="auto"/>
          <w:sz w:val="24"/>
          <w:szCs w:val="20"/>
          <w:lang w:eastAsia="pl-PL"/>
        </w:rPr>
        <w:t xml:space="preserve">wykonanych </w:t>
      </w:r>
      <w:r w:rsidRPr="005F7D75">
        <w:rPr>
          <w:rFonts w:ascii="Times New Roman" w:eastAsia="TimesNewRoman" w:hAnsi="Times New Roman" w:cs="Times New Roman"/>
          <w:color w:val="auto"/>
          <w:sz w:val="24"/>
          <w:szCs w:val="20"/>
          <w:lang w:eastAsia="pl-PL"/>
        </w:rPr>
        <w:t xml:space="preserve">robót budowlanych </w:t>
      </w:r>
      <w:r w:rsidRPr="005F7D75">
        <w:rPr>
          <w:rFonts w:ascii="Times New Roman" w:hAnsi="Times New Roman" w:cs="Times New Roman"/>
          <w:sz w:val="24"/>
        </w:rPr>
        <w:t>w obiekcie zabytkowym</w:t>
      </w:r>
      <w:r>
        <w:rPr>
          <w:rFonts w:ascii="Times New Roman" w:hAnsi="Times New Roman" w:cs="Times New Roman"/>
          <w:sz w:val="24"/>
        </w:rPr>
        <w:t xml:space="preserve"> gotyckim</w:t>
      </w:r>
      <w:r w:rsidR="00BF55C6" w:rsidRPr="0069048B">
        <w:rPr>
          <w:rFonts w:ascii="Times New Roman" w:hAnsi="Times New Roman"/>
          <w:sz w:val="24"/>
          <w:szCs w:val="24"/>
        </w:rPr>
        <w:t>.</w:t>
      </w:r>
    </w:p>
    <w:p w14:paraId="12C76D48" w14:textId="77777777" w:rsidR="00BF6C8F" w:rsidRPr="0069048B" w:rsidRDefault="001A6671"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Wykaz os</w:t>
      </w:r>
      <w:r w:rsidRPr="0069048B">
        <w:rPr>
          <w:rFonts w:ascii="Times New Roman" w:hAnsi="Times New Roman" w:cs="Times New Roman" w:hint="eastAsia"/>
          <w:sz w:val="24"/>
        </w:rPr>
        <w:t>ó</w:t>
      </w:r>
      <w:r w:rsidRPr="0069048B">
        <w:rPr>
          <w:rFonts w:ascii="Times New Roman" w:hAnsi="Times New Roman" w:cs="Times New Roman"/>
          <w:sz w:val="24"/>
        </w:rPr>
        <w:t>b skierowanych przez wykonawc</w:t>
      </w:r>
      <w:r w:rsidRPr="0069048B">
        <w:rPr>
          <w:rFonts w:ascii="Times New Roman" w:hAnsi="Times New Roman" w:cs="Times New Roman" w:hint="eastAsia"/>
          <w:sz w:val="24"/>
        </w:rPr>
        <w:t>ę</w:t>
      </w:r>
      <w:r w:rsidRPr="0069048B">
        <w:rPr>
          <w:rFonts w:ascii="Times New Roman" w:hAnsi="Times New Roman" w:cs="Times New Roman"/>
          <w:sz w:val="24"/>
        </w:rPr>
        <w:t xml:space="preserve"> do realizacji zam</w:t>
      </w:r>
      <w:r w:rsidRPr="0069048B">
        <w:rPr>
          <w:rFonts w:ascii="Times New Roman" w:hAnsi="Times New Roman" w:cs="Times New Roman" w:hint="eastAsia"/>
          <w:sz w:val="24"/>
        </w:rPr>
        <w:t>ó</w:t>
      </w:r>
      <w:r w:rsidRPr="0069048B">
        <w:rPr>
          <w:rFonts w:ascii="Times New Roman" w:hAnsi="Times New Roman" w:cs="Times New Roman"/>
          <w:sz w:val="24"/>
        </w:rPr>
        <w:t>wienia publicznego</w:t>
      </w:r>
      <w:r w:rsidR="00BF6C8F" w:rsidRPr="0069048B">
        <w:rPr>
          <w:rFonts w:ascii="Times New Roman" w:hAnsi="Times New Roman" w:cs="Times New Roman"/>
          <w:sz w:val="24"/>
          <w:szCs w:val="24"/>
        </w:rPr>
        <w:t>.</w:t>
      </w:r>
    </w:p>
    <w:p w14:paraId="07B82074" w14:textId="77777777" w:rsidR="00BB18EA" w:rsidRPr="0069048B" w:rsidRDefault="00BF6C8F"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szCs w:val="24"/>
        </w:rPr>
        <w:t xml:space="preserve">Oświadczenie na temat wykształcenia i kwalifikacji zawodowych kadry kierowniczej </w:t>
      </w:r>
      <w:r w:rsidRPr="0069048B">
        <w:rPr>
          <w:rFonts w:ascii="Times New Roman" w:hAnsi="Times New Roman" w:cs="Times New Roman"/>
          <w:sz w:val="24"/>
          <w:szCs w:val="24"/>
        </w:rPr>
        <w:lastRenderedPageBreak/>
        <w:t>wykonawcy</w:t>
      </w:r>
      <w:r w:rsidR="00BB18EA" w:rsidRPr="0069048B">
        <w:rPr>
          <w:rFonts w:ascii="Times New Roman" w:hAnsi="Times New Roman" w:cs="Times New Roman"/>
          <w:sz w:val="24"/>
          <w:szCs w:val="24"/>
        </w:rPr>
        <w:t>.</w:t>
      </w:r>
    </w:p>
    <w:p w14:paraId="3DC1A595" w14:textId="77777777" w:rsidR="00BF6C8F" w:rsidRPr="0069048B" w:rsidRDefault="00BF6C8F"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ar-SA"/>
        </w:rPr>
        <w:t xml:space="preserve">Oświadczenie o braku powiązań </w:t>
      </w:r>
      <w:r w:rsidRPr="0069048B">
        <w:rPr>
          <w:rFonts w:ascii="Times New Roman" w:hAnsi="Times New Roman" w:cs="Times New Roman"/>
          <w:color w:val="auto"/>
          <w:sz w:val="24"/>
          <w:lang w:eastAsia="pl-PL"/>
        </w:rPr>
        <w:t>osobowych lub kapitałowych wykonawcy</w:t>
      </w:r>
      <w:r w:rsidRPr="0069048B">
        <w:rPr>
          <w:rFonts w:ascii="Times New Roman" w:hAnsi="Times New Roman" w:cs="Times New Roman"/>
          <w:color w:val="auto"/>
          <w:sz w:val="24"/>
          <w:szCs w:val="24"/>
          <w:lang w:eastAsia="ar-SA"/>
        </w:rPr>
        <w:t xml:space="preserve"> z zamawiającym.</w:t>
      </w:r>
    </w:p>
    <w:p w14:paraId="48FA1BBF" w14:textId="77777777" w:rsidR="00BF6C8F" w:rsidRPr="0069048B" w:rsidRDefault="00BF6C8F"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bCs/>
          <w:color w:val="auto"/>
          <w:sz w:val="24"/>
          <w:szCs w:val="24"/>
          <w:lang w:eastAsia="pl-PL"/>
        </w:rPr>
        <w:t>Oświadczenie o przynależności lub braku przynależności do tej samej grupy kapitałowej.</w:t>
      </w:r>
    </w:p>
    <w:p w14:paraId="3E074754" w14:textId="2C7169D4" w:rsidR="00571B65" w:rsidRPr="0047265C" w:rsidRDefault="00571B65"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69048B">
        <w:rPr>
          <w:rFonts w:ascii="Times New Roman" w:hAnsi="Times New Roman" w:cs="Times New Roman"/>
          <w:sz w:val="24"/>
        </w:rPr>
        <w:t>Oświadczenie o niezaleganiu z opłacaniem podatków.</w:t>
      </w:r>
    </w:p>
    <w:p w14:paraId="38482C4B" w14:textId="77777777" w:rsidR="00571B65" w:rsidRPr="0047265C" w:rsidRDefault="007D64D6" w:rsidP="0047265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47265C">
        <w:rPr>
          <w:rFonts w:ascii="Times New Roman" w:hAnsi="Times New Roman" w:cs="Times New Roman"/>
          <w:sz w:val="24"/>
        </w:rPr>
        <w:t>Oświadczenie o niezaleganiu z opłacaniem składek na ubezpieczenia społeczne i zdrowotne.</w:t>
      </w:r>
    </w:p>
    <w:p w14:paraId="16BACDAB" w14:textId="03294069" w:rsidR="00F34B8D" w:rsidRDefault="00BB18EA" w:rsidP="006974C6">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sidRPr="0069048B">
        <w:rPr>
          <w:rFonts w:ascii="Times New Roman" w:hAnsi="Times New Roman" w:cs="Times New Roman"/>
          <w:sz w:val="24"/>
          <w:szCs w:val="24"/>
        </w:rPr>
        <w:t>Dokumentacja</w:t>
      </w:r>
      <w:r w:rsidR="00A11A63" w:rsidRPr="0069048B">
        <w:rPr>
          <w:rFonts w:ascii="Times New Roman" w:hAnsi="Times New Roman" w:cs="Times New Roman"/>
          <w:sz w:val="24"/>
          <w:szCs w:val="24"/>
        </w:rPr>
        <w:t xml:space="preserve"> projektowa</w:t>
      </w:r>
      <w:r w:rsidR="00836FE5">
        <w:rPr>
          <w:rFonts w:ascii="Times New Roman" w:hAnsi="Times New Roman" w:cs="Times New Roman"/>
          <w:sz w:val="24"/>
          <w:szCs w:val="24"/>
        </w:rPr>
        <w:t xml:space="preserve"> </w:t>
      </w:r>
      <w:r w:rsidR="007E66A0">
        <w:rPr>
          <w:rFonts w:ascii="Times New Roman" w:hAnsi="Times New Roman" w:cs="Times New Roman"/>
          <w:sz w:val="24"/>
          <w:szCs w:val="24"/>
        </w:rPr>
        <w:t xml:space="preserve">– projekt budowlany </w:t>
      </w:r>
      <w:r w:rsidR="00836FE5">
        <w:rPr>
          <w:rFonts w:ascii="Times New Roman" w:hAnsi="Times New Roman" w:cs="Times New Roman"/>
          <w:sz w:val="24"/>
          <w:szCs w:val="24"/>
        </w:rPr>
        <w:t>uszczegółowiając</w:t>
      </w:r>
      <w:r w:rsidR="007E66A0">
        <w:rPr>
          <w:rFonts w:ascii="Times New Roman" w:hAnsi="Times New Roman" w:cs="Times New Roman"/>
          <w:sz w:val="24"/>
          <w:szCs w:val="24"/>
        </w:rPr>
        <w:t>y</w:t>
      </w:r>
      <w:r w:rsidR="00836FE5">
        <w:rPr>
          <w:rFonts w:ascii="Times New Roman" w:hAnsi="Times New Roman" w:cs="Times New Roman"/>
          <w:sz w:val="24"/>
          <w:szCs w:val="24"/>
        </w:rPr>
        <w:t xml:space="preserve"> projekt budowlany remontu i konserwacji kościoła</w:t>
      </w:r>
      <w:r w:rsidR="007E66A0">
        <w:rPr>
          <w:rFonts w:ascii="Times New Roman" w:hAnsi="Times New Roman" w:cs="Times New Roman"/>
          <w:sz w:val="24"/>
          <w:szCs w:val="24"/>
        </w:rPr>
        <w:t xml:space="preserve"> w zakresie fundamentów i ścian fundamentowych</w:t>
      </w:r>
      <w:r w:rsidR="001E6F67">
        <w:rPr>
          <w:rFonts w:ascii="Times New Roman" w:hAnsi="Times New Roman" w:cs="Times New Roman"/>
          <w:sz w:val="24"/>
          <w:szCs w:val="24"/>
        </w:rPr>
        <w:t>:</w:t>
      </w:r>
    </w:p>
    <w:p w14:paraId="305D4240" w14:textId="66799CFA" w:rsidR="00836FE5" w:rsidRDefault="007E66A0" w:rsidP="00836FE5">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Pr>
          <w:rFonts w:ascii="Times New Roman" w:hAnsi="Times New Roman" w:cs="Times New Roman"/>
          <w:sz w:val="24"/>
          <w:szCs w:val="24"/>
        </w:rPr>
        <w:t>Dokumentacja projektowa – projekt budowlany remontu i konserwacji kościoła</w:t>
      </w:r>
      <w:r w:rsidR="00836FE5">
        <w:rPr>
          <w:rFonts w:ascii="Times New Roman" w:hAnsi="Times New Roman" w:cs="Times New Roman"/>
          <w:sz w:val="24"/>
          <w:szCs w:val="24"/>
        </w:rPr>
        <w:t>:</w:t>
      </w:r>
    </w:p>
    <w:p w14:paraId="04C34E8C" w14:textId="77777777"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11.1. Projekt budowlany remontu i konserwacji kościoła.</w:t>
      </w:r>
    </w:p>
    <w:p w14:paraId="53A8F44D" w14:textId="77777777"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11.2. Dokumentacja fotograficzna.</w:t>
      </w:r>
    </w:p>
    <w:p w14:paraId="13B10498" w14:textId="77777777"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11.3. Inwentaryzacja elewacji do celów projektowych.</w:t>
      </w:r>
    </w:p>
    <w:p w14:paraId="0909EDCD" w14:textId="77777777"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11.4. Dokumentacja fotogrametryczna.</w:t>
      </w:r>
    </w:p>
    <w:p w14:paraId="5CF475E3" w14:textId="77777777"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11.5. Inwentaryzacja fotograficzna.</w:t>
      </w:r>
    </w:p>
    <w:p w14:paraId="295B69F2" w14:textId="77777777"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11.6. </w:t>
      </w:r>
      <w:proofErr w:type="spellStart"/>
      <w:r>
        <w:rPr>
          <w:rFonts w:ascii="Times New Roman" w:hAnsi="Times New Roman" w:cs="Times New Roman"/>
          <w:sz w:val="24"/>
          <w:szCs w:val="24"/>
        </w:rPr>
        <w:t>Ortofotomapy</w:t>
      </w:r>
      <w:proofErr w:type="spellEnd"/>
      <w:r>
        <w:rPr>
          <w:rFonts w:ascii="Times New Roman" w:hAnsi="Times New Roman" w:cs="Times New Roman"/>
          <w:sz w:val="24"/>
          <w:szCs w:val="24"/>
        </w:rPr>
        <w:t>.</w:t>
      </w:r>
    </w:p>
    <w:p w14:paraId="32FC32A5" w14:textId="77777777"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11.7. Badania polichromii, pobiał i historycznych wyprawach.</w:t>
      </w:r>
    </w:p>
    <w:p w14:paraId="102FB398" w14:textId="5EDF9D5A"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11.8. Sprawozdanie z badań konserwatorskich.</w:t>
      </w:r>
    </w:p>
    <w:p w14:paraId="43A4702B" w14:textId="1002AF39" w:rsidR="003268F7" w:rsidRDefault="003268F7"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11.9. Opis techniczny</w:t>
      </w:r>
      <w:r w:rsidRPr="003268F7">
        <w:rPr>
          <w:rFonts w:ascii="Times New Roman" w:hAnsi="Times New Roman" w:cs="Times New Roman"/>
          <w:sz w:val="24"/>
          <w:szCs w:val="24"/>
        </w:rPr>
        <w:t xml:space="preserve"> </w:t>
      </w:r>
      <w:r>
        <w:rPr>
          <w:rFonts w:ascii="Times New Roman" w:hAnsi="Times New Roman" w:cs="Times New Roman"/>
          <w:sz w:val="24"/>
          <w:szCs w:val="24"/>
        </w:rPr>
        <w:t>– dokumentacja geologiczno-inżynierska.</w:t>
      </w:r>
    </w:p>
    <w:p w14:paraId="7EAD94ED" w14:textId="5934F5D2"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11.10. </w:t>
      </w:r>
      <w:r w:rsidR="00836FE5">
        <w:rPr>
          <w:rFonts w:ascii="Times New Roman" w:hAnsi="Times New Roman" w:cs="Times New Roman"/>
          <w:sz w:val="24"/>
          <w:szCs w:val="24"/>
        </w:rPr>
        <w:t>Mapa przeglądowa.</w:t>
      </w:r>
    </w:p>
    <w:p w14:paraId="64374CCB" w14:textId="53D8904E"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11.11. </w:t>
      </w:r>
      <w:r w:rsidR="00836FE5">
        <w:rPr>
          <w:rFonts w:ascii="Times New Roman" w:hAnsi="Times New Roman" w:cs="Times New Roman"/>
          <w:sz w:val="24"/>
          <w:szCs w:val="24"/>
        </w:rPr>
        <w:t>Mapa przeglądowa.</w:t>
      </w:r>
    </w:p>
    <w:p w14:paraId="3889FBF6" w14:textId="7077ACE3"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11.12. </w:t>
      </w:r>
      <w:r w:rsidR="00836FE5">
        <w:rPr>
          <w:rFonts w:ascii="Times New Roman" w:hAnsi="Times New Roman" w:cs="Times New Roman"/>
          <w:sz w:val="24"/>
          <w:szCs w:val="24"/>
        </w:rPr>
        <w:t>Mapa dokumentacyjna.</w:t>
      </w:r>
    </w:p>
    <w:p w14:paraId="2093DBA5" w14:textId="478B1156"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11.13. </w:t>
      </w:r>
      <w:r w:rsidR="00836FE5">
        <w:rPr>
          <w:rFonts w:ascii="Times New Roman" w:hAnsi="Times New Roman" w:cs="Times New Roman"/>
          <w:sz w:val="24"/>
          <w:szCs w:val="24"/>
        </w:rPr>
        <w:t>Mapa stropu gruntów nośnych.</w:t>
      </w:r>
    </w:p>
    <w:p w14:paraId="635E0329" w14:textId="6FC1EA12"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11.14. </w:t>
      </w:r>
      <w:r w:rsidR="00836FE5">
        <w:rPr>
          <w:rFonts w:ascii="Times New Roman" w:hAnsi="Times New Roman" w:cs="Times New Roman"/>
          <w:sz w:val="24"/>
          <w:szCs w:val="24"/>
        </w:rPr>
        <w:t>Mapa miąższości gruntów antropogenicznych.</w:t>
      </w:r>
    </w:p>
    <w:p w14:paraId="28AC1AE8" w14:textId="18149CA1"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11.15. </w:t>
      </w:r>
      <w:r w:rsidR="00836FE5">
        <w:rPr>
          <w:rFonts w:ascii="Times New Roman" w:hAnsi="Times New Roman" w:cs="Times New Roman"/>
          <w:sz w:val="24"/>
          <w:szCs w:val="24"/>
        </w:rPr>
        <w:t>Rzut przyziemia.</w:t>
      </w:r>
    </w:p>
    <w:p w14:paraId="6D90F60B" w14:textId="3093865C"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11.16. </w:t>
      </w:r>
      <w:r w:rsidR="00836FE5">
        <w:rPr>
          <w:rFonts w:ascii="Times New Roman" w:hAnsi="Times New Roman" w:cs="Times New Roman"/>
          <w:sz w:val="24"/>
          <w:szCs w:val="24"/>
        </w:rPr>
        <w:t>Wschodnia ściana szczytowa.</w:t>
      </w:r>
    </w:p>
    <w:p w14:paraId="6D3BF3F0" w14:textId="7B4BBE49"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11.17. </w:t>
      </w:r>
      <w:r w:rsidR="00836FE5">
        <w:rPr>
          <w:rFonts w:ascii="Times New Roman" w:hAnsi="Times New Roman" w:cs="Times New Roman"/>
          <w:sz w:val="24"/>
          <w:szCs w:val="24"/>
        </w:rPr>
        <w:t>Objaśnienia symboli i znaków.</w:t>
      </w:r>
    </w:p>
    <w:p w14:paraId="300A266A" w14:textId="0C6C90F7"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11.18. </w:t>
      </w:r>
      <w:r w:rsidR="00836FE5">
        <w:rPr>
          <w:rFonts w:ascii="Times New Roman" w:hAnsi="Times New Roman" w:cs="Times New Roman"/>
          <w:sz w:val="24"/>
          <w:szCs w:val="24"/>
        </w:rPr>
        <w:t>Tabela parametrów geotechnicznych.</w:t>
      </w:r>
    </w:p>
    <w:p w14:paraId="10707D76" w14:textId="247B96C0"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11.19. </w:t>
      </w:r>
      <w:r w:rsidR="00836FE5">
        <w:rPr>
          <w:rFonts w:ascii="Times New Roman" w:hAnsi="Times New Roman" w:cs="Times New Roman"/>
          <w:sz w:val="24"/>
          <w:szCs w:val="24"/>
        </w:rPr>
        <w:t>Przekroje geologiczno-inżynierskie.</w:t>
      </w:r>
    </w:p>
    <w:p w14:paraId="4689E03F" w14:textId="24A6CAED"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11.20. </w:t>
      </w:r>
      <w:r w:rsidR="00836FE5">
        <w:rPr>
          <w:rFonts w:ascii="Times New Roman" w:hAnsi="Times New Roman" w:cs="Times New Roman"/>
          <w:sz w:val="24"/>
          <w:szCs w:val="24"/>
        </w:rPr>
        <w:t>Karty otworów badawczych.</w:t>
      </w:r>
    </w:p>
    <w:p w14:paraId="326CBC8F" w14:textId="5C110F06"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11.21. </w:t>
      </w:r>
      <w:r w:rsidR="00836FE5">
        <w:rPr>
          <w:rFonts w:ascii="Times New Roman" w:hAnsi="Times New Roman" w:cs="Times New Roman"/>
          <w:sz w:val="24"/>
          <w:szCs w:val="24"/>
        </w:rPr>
        <w:t>Wyniki badań sondą CPT.</w:t>
      </w:r>
    </w:p>
    <w:p w14:paraId="108A9477" w14:textId="3B124CC6"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11.22. </w:t>
      </w:r>
      <w:r w:rsidR="00836FE5">
        <w:rPr>
          <w:rFonts w:ascii="Times New Roman" w:hAnsi="Times New Roman" w:cs="Times New Roman"/>
          <w:sz w:val="24"/>
          <w:szCs w:val="24"/>
        </w:rPr>
        <w:t>Analiza granulometryczna i wykresy uziarnienia gruntów niespoistych.</w:t>
      </w:r>
    </w:p>
    <w:p w14:paraId="2F6E5CE4" w14:textId="7BDB88B4"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11.23. </w:t>
      </w:r>
      <w:r w:rsidR="00836FE5">
        <w:rPr>
          <w:rFonts w:ascii="Times New Roman" w:hAnsi="Times New Roman" w:cs="Times New Roman"/>
          <w:sz w:val="24"/>
          <w:szCs w:val="24"/>
        </w:rPr>
        <w:t>Zestawienie badań laboratoryjnych gruntów spoistych.</w:t>
      </w:r>
    </w:p>
    <w:p w14:paraId="37EE717E" w14:textId="5A9C7BCF"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11.24. </w:t>
      </w:r>
      <w:r w:rsidR="00836FE5">
        <w:rPr>
          <w:rFonts w:ascii="Times New Roman" w:hAnsi="Times New Roman" w:cs="Times New Roman"/>
          <w:sz w:val="24"/>
          <w:szCs w:val="24"/>
        </w:rPr>
        <w:t>Decyzja zatwierdzająca projekt robót geologicznych.</w:t>
      </w:r>
    </w:p>
    <w:p w14:paraId="5184C05F" w14:textId="1792974D"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11.25. </w:t>
      </w:r>
      <w:r w:rsidR="00836FE5">
        <w:rPr>
          <w:rFonts w:ascii="Times New Roman" w:hAnsi="Times New Roman" w:cs="Times New Roman"/>
          <w:sz w:val="24"/>
          <w:szCs w:val="24"/>
        </w:rPr>
        <w:t>Dokumentacja fotograficzna.</w:t>
      </w:r>
    </w:p>
    <w:p w14:paraId="3B13792C" w14:textId="3DB731DC"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11.26. </w:t>
      </w:r>
      <w:r w:rsidR="00836FE5">
        <w:rPr>
          <w:rFonts w:ascii="Times New Roman" w:hAnsi="Times New Roman" w:cs="Times New Roman"/>
          <w:sz w:val="24"/>
          <w:szCs w:val="24"/>
        </w:rPr>
        <w:t>Pozwolenie na budowę.</w:t>
      </w:r>
    </w:p>
    <w:p w14:paraId="751C586F" w14:textId="25B694D1"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11.27. </w:t>
      </w:r>
      <w:r w:rsidR="00836FE5">
        <w:rPr>
          <w:rFonts w:ascii="Times New Roman" w:hAnsi="Times New Roman" w:cs="Times New Roman"/>
          <w:sz w:val="24"/>
          <w:szCs w:val="24"/>
        </w:rPr>
        <w:t>Pozwolenie WKZ.</w:t>
      </w:r>
    </w:p>
    <w:p w14:paraId="5B799727" w14:textId="5EC2A7BF"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11.28. </w:t>
      </w:r>
      <w:r w:rsidR="00836FE5">
        <w:rPr>
          <w:rFonts w:ascii="Times New Roman" w:hAnsi="Times New Roman" w:cs="Times New Roman"/>
          <w:sz w:val="24"/>
          <w:szCs w:val="24"/>
        </w:rPr>
        <w:t>Opinia konstrukcyjna stanu więźby dachowej.</w:t>
      </w:r>
    </w:p>
    <w:p w14:paraId="62A8A4AF" w14:textId="184AC072"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11.29. </w:t>
      </w:r>
      <w:r w:rsidR="00836FE5">
        <w:rPr>
          <w:rFonts w:ascii="Times New Roman" w:hAnsi="Times New Roman" w:cs="Times New Roman"/>
          <w:sz w:val="24"/>
          <w:szCs w:val="24"/>
        </w:rPr>
        <w:t>Pismo z wyjaśnieniami dotyczącymi projektu.</w:t>
      </w:r>
    </w:p>
    <w:p w14:paraId="7AC2AE87" w14:textId="6AEBA2D0"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11.30. </w:t>
      </w:r>
      <w:r w:rsidR="00836FE5">
        <w:rPr>
          <w:rFonts w:ascii="Times New Roman" w:hAnsi="Times New Roman" w:cs="Times New Roman"/>
          <w:sz w:val="24"/>
          <w:szCs w:val="24"/>
        </w:rPr>
        <w:t>Program prac konserwatorskich.</w:t>
      </w:r>
    </w:p>
    <w:p w14:paraId="71AD9364" w14:textId="71E5FDC3" w:rsidR="003268F7" w:rsidRDefault="003268F7" w:rsidP="003268F7">
      <w:pPr>
        <w:pStyle w:val="Tekstpodstawowy"/>
        <w:widowControl w:val="0"/>
        <w:overflowPunct w:val="0"/>
        <w:autoSpaceDE w:val="0"/>
        <w:autoSpaceDN w:val="0"/>
        <w:adjustRightInd w:val="0"/>
        <w:spacing w:line="240" w:lineRule="atLeast"/>
        <w:ind w:left="851" w:hanging="738"/>
        <w:jc w:val="both"/>
        <w:rPr>
          <w:rFonts w:ascii="Times New Roman" w:hAnsi="Times New Roman" w:cs="Times New Roman"/>
          <w:sz w:val="24"/>
          <w:szCs w:val="24"/>
        </w:rPr>
      </w:pPr>
      <w:r>
        <w:rPr>
          <w:rFonts w:ascii="Times New Roman" w:hAnsi="Times New Roman" w:cs="Times New Roman"/>
          <w:sz w:val="24"/>
          <w:szCs w:val="24"/>
        </w:rPr>
        <w:t>11.31.</w:t>
      </w:r>
      <w:r w:rsidR="00FC1581">
        <w:rPr>
          <w:rFonts w:ascii="Times New Roman" w:hAnsi="Times New Roman" w:cs="Times New Roman"/>
          <w:sz w:val="24"/>
          <w:szCs w:val="24"/>
        </w:rPr>
        <w:t xml:space="preserve"> O</w:t>
      </w:r>
      <w:r w:rsidRPr="005365E7">
        <w:rPr>
          <w:rFonts w:ascii="Times New Roman" w:hAnsi="Times New Roman" w:cs="Times New Roman"/>
          <w:sz w:val="24"/>
          <w:szCs w:val="24"/>
        </w:rPr>
        <w:t>pracowanie wyników nadzoru archeologicznego.</w:t>
      </w:r>
    </w:p>
    <w:p w14:paraId="43D5871F" w14:textId="0440E557" w:rsidR="003268F7" w:rsidRPr="003268F7" w:rsidRDefault="003268F7" w:rsidP="003268F7">
      <w:pPr>
        <w:pStyle w:val="Tekstpodstawowy"/>
        <w:widowControl w:val="0"/>
        <w:overflowPunct w:val="0"/>
        <w:autoSpaceDE w:val="0"/>
        <w:autoSpaceDN w:val="0"/>
        <w:adjustRightInd w:val="0"/>
        <w:spacing w:line="240" w:lineRule="atLeast"/>
        <w:ind w:left="793" w:hanging="680"/>
        <w:jc w:val="both"/>
        <w:rPr>
          <w:rFonts w:ascii="Times New Roman" w:hAnsi="Times New Roman" w:cs="Times New Roman"/>
          <w:sz w:val="24"/>
          <w:szCs w:val="24"/>
        </w:rPr>
      </w:pPr>
      <w:r>
        <w:rPr>
          <w:rFonts w:ascii="Times New Roman" w:hAnsi="Times New Roman" w:cs="Times New Roman"/>
          <w:sz w:val="24"/>
          <w:szCs w:val="24"/>
        </w:rPr>
        <w:t xml:space="preserve">11.32. </w:t>
      </w:r>
      <w:r w:rsidR="00FC1581">
        <w:rPr>
          <w:rFonts w:ascii="Times New Roman" w:hAnsi="Times New Roman" w:cs="Times New Roman"/>
          <w:sz w:val="24"/>
          <w:szCs w:val="24"/>
        </w:rPr>
        <w:t>E</w:t>
      </w:r>
      <w:r>
        <w:rPr>
          <w:rFonts w:ascii="Times New Roman" w:hAnsi="Times New Roman" w:cs="Times New Roman"/>
          <w:sz w:val="24"/>
          <w:szCs w:val="24"/>
        </w:rPr>
        <w:t>kspertyza</w:t>
      </w:r>
      <w:r w:rsidRPr="005365E7">
        <w:rPr>
          <w:rFonts w:ascii="Times New Roman" w:hAnsi="Times New Roman" w:cs="Times New Roman"/>
          <w:sz w:val="24"/>
          <w:szCs w:val="24"/>
        </w:rPr>
        <w:t xml:space="preserve"> – ocena stanu technicznego konstrukcji kościoła.</w:t>
      </w:r>
    </w:p>
    <w:p w14:paraId="610B14A9" w14:textId="7C2B83EF" w:rsidR="00BE187E" w:rsidRPr="0069048B" w:rsidRDefault="00BE187E" w:rsidP="0003490D">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Pr>
          <w:rFonts w:ascii="Times New Roman" w:hAnsi="Times New Roman" w:cs="Times New Roman"/>
          <w:sz w:val="24"/>
          <w:szCs w:val="24"/>
        </w:rPr>
        <w:t>Przedmiar</w:t>
      </w:r>
      <w:r w:rsidR="0047265C">
        <w:rPr>
          <w:rFonts w:ascii="Times New Roman" w:hAnsi="Times New Roman" w:cs="Times New Roman"/>
          <w:sz w:val="24"/>
          <w:szCs w:val="24"/>
        </w:rPr>
        <w:t xml:space="preserve"> robót.</w:t>
      </w:r>
    </w:p>
    <w:p w14:paraId="0FC547D3" w14:textId="77777777" w:rsidR="002C1B23" w:rsidRPr="00B66E2E" w:rsidRDefault="002C1B23" w:rsidP="00BB18EA">
      <w:pPr>
        <w:pStyle w:val="Akapitzlist"/>
        <w:ind w:left="0"/>
        <w:jc w:val="both"/>
        <w:rPr>
          <w:rFonts w:ascii="Times New Roman" w:hAnsi="Times New Roman" w:cs="Times New Roman"/>
          <w:sz w:val="28"/>
        </w:rPr>
      </w:pPr>
    </w:p>
    <w:p w14:paraId="6C808E34" w14:textId="77777777" w:rsidR="008F26F1" w:rsidRPr="003268F7" w:rsidRDefault="008F26F1" w:rsidP="00BB18EA">
      <w:pPr>
        <w:pStyle w:val="Akapitzlist"/>
        <w:ind w:left="0"/>
        <w:jc w:val="both"/>
        <w:rPr>
          <w:rFonts w:ascii="Times New Roman" w:hAnsi="Times New Roman" w:cs="Times New Roman"/>
          <w:sz w:val="24"/>
          <w:szCs w:val="20"/>
        </w:rPr>
      </w:pPr>
    </w:p>
    <w:p w14:paraId="3566EF17" w14:textId="7078B1B8" w:rsidR="008F26F1" w:rsidRPr="00CD4A36" w:rsidRDefault="002C1B23" w:rsidP="00CD4A36">
      <w:pPr>
        <w:pStyle w:val="Akapitzlist"/>
        <w:ind w:left="5664" w:firstLine="708"/>
        <w:jc w:val="both"/>
        <w:rPr>
          <w:rFonts w:ascii="Times New Roman" w:hAnsi="Times New Roman" w:cs="Times New Roman"/>
          <w:sz w:val="24"/>
        </w:rPr>
      </w:pPr>
      <w:r w:rsidRPr="0069048B">
        <w:rPr>
          <w:rFonts w:ascii="Times New Roman" w:hAnsi="Times New Roman" w:cs="Times New Roman"/>
          <w:sz w:val="24"/>
        </w:rPr>
        <w:t>Zatwierdził:</w:t>
      </w:r>
    </w:p>
    <w:sectPr w:rsidR="008F26F1" w:rsidRPr="00CD4A36" w:rsidSect="004A0119">
      <w:headerReference w:type="default" r:id="rId10"/>
      <w:footerReference w:type="default" r:id="rId11"/>
      <w:pgSz w:w="11906" w:h="16838" w:code="9"/>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7B3D7" w14:textId="77777777" w:rsidR="00745858" w:rsidRDefault="00745858">
      <w:pPr>
        <w:rPr>
          <w:rFonts w:ascii="Times New Roman" w:hAnsi="Times New Roman" w:cs="Times New Roman"/>
        </w:rPr>
      </w:pPr>
      <w:r>
        <w:rPr>
          <w:rFonts w:ascii="Times New Roman" w:hAnsi="Times New Roman" w:cs="Times New Roman"/>
        </w:rPr>
        <w:separator/>
      </w:r>
    </w:p>
  </w:endnote>
  <w:endnote w:type="continuationSeparator" w:id="0">
    <w:p w14:paraId="64C44D71" w14:textId="77777777" w:rsidR="00745858" w:rsidRDefault="0074585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charset w:val="00"/>
    <w:family w:val="auto"/>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Heavy">
    <w:panose1 w:val="020B09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Bold">
    <w:altName w:val="Times New Roman"/>
    <w:charset w:val="00"/>
    <w:family w:val="auto"/>
    <w:pitch w:val="default"/>
    <w:sig w:usb0="00000003" w:usb1="00000000" w:usb2="00000000" w:usb3="00000000" w:csb0="00000001" w:csb1="00000000"/>
  </w:font>
  <w:font w:name="MyriadPro-Regular">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8D31" w14:textId="62114527" w:rsidR="00EC0255" w:rsidRPr="001F178E" w:rsidRDefault="00EC0255">
    <w:pPr>
      <w:pStyle w:val="Stopka"/>
      <w:jc w:val="right"/>
      <w:rPr>
        <w:rFonts w:ascii="Times New Roman" w:hAnsi="Times New Roman" w:cs="Times New Roman"/>
        <w:sz w:val="20"/>
      </w:rPr>
    </w:pPr>
    <w:r w:rsidRPr="001F178E">
      <w:rPr>
        <w:rFonts w:ascii="Times New Roman" w:hAnsi="Times New Roman" w:cs="Times New Roman"/>
        <w:sz w:val="20"/>
      </w:rPr>
      <w:fldChar w:fldCharType="begin"/>
    </w:r>
    <w:r w:rsidRPr="001F178E">
      <w:rPr>
        <w:rFonts w:ascii="Times New Roman" w:hAnsi="Times New Roman" w:cs="Times New Roman"/>
        <w:sz w:val="20"/>
      </w:rPr>
      <w:instrText>PAGE   \* MERGEFORMAT</w:instrText>
    </w:r>
    <w:r w:rsidRPr="001F178E">
      <w:rPr>
        <w:rFonts w:ascii="Times New Roman" w:hAnsi="Times New Roman" w:cs="Times New Roman"/>
        <w:sz w:val="20"/>
      </w:rPr>
      <w:fldChar w:fldCharType="separate"/>
    </w:r>
    <w:r w:rsidR="00F71CA9">
      <w:rPr>
        <w:rFonts w:ascii="Times New Roman" w:hAnsi="Times New Roman" w:cs="Times New Roman"/>
        <w:noProof/>
        <w:sz w:val="20"/>
      </w:rPr>
      <w:t>16</w:t>
    </w:r>
    <w:r w:rsidRPr="001F178E">
      <w:rPr>
        <w:rFonts w:ascii="Times New Roman" w:hAnsi="Times New Roman" w:cs="Times New Roman"/>
        <w:noProof/>
        <w:sz w:val="20"/>
      </w:rPr>
      <w:fldChar w:fldCharType="end"/>
    </w:r>
  </w:p>
  <w:p w14:paraId="14EB5224" w14:textId="77777777" w:rsidR="00EC0255" w:rsidRDefault="00EC0255">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8B6F0" w14:textId="77777777" w:rsidR="00745858" w:rsidRDefault="00745858">
      <w:pPr>
        <w:rPr>
          <w:rFonts w:ascii="Times New Roman" w:hAnsi="Times New Roman" w:cs="Times New Roman"/>
        </w:rPr>
      </w:pPr>
      <w:r>
        <w:rPr>
          <w:rFonts w:ascii="Times New Roman" w:hAnsi="Times New Roman" w:cs="Times New Roman"/>
        </w:rPr>
        <w:separator/>
      </w:r>
    </w:p>
  </w:footnote>
  <w:footnote w:type="continuationSeparator" w:id="0">
    <w:p w14:paraId="2632B98D" w14:textId="77777777" w:rsidR="00745858" w:rsidRDefault="0074585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BC6D9" w14:textId="0DA20A22" w:rsidR="00EC0255" w:rsidRDefault="0089125A">
    <w:pPr>
      <w:pStyle w:val="Nagwek"/>
      <w:rPr>
        <w:rFonts w:ascii="Times New Roman" w:hAnsi="Times New Roman" w:cs="Times New Roman"/>
      </w:rPr>
    </w:pPr>
    <w:r>
      <w:rPr>
        <w:rFonts w:ascii="Times New Roman" w:hAnsi="Times New Roman" w:cs="Times New Roman"/>
        <w:noProof/>
        <w:lang w:eastAsia="pl-PL"/>
      </w:rPr>
      <w:drawing>
        <wp:inline distT="0" distB="0" distL="0" distR="0" wp14:anchorId="1C6B7D6A" wp14:editId="62B714C9">
          <wp:extent cx="5752465" cy="78105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A80519E"/>
    <w:name w:val="WW8Num4"/>
    <w:lvl w:ilvl="0">
      <w:start w:val="1"/>
      <w:numFmt w:val="decimal"/>
      <w:lvlText w:val=" %1."/>
      <w:lvlJc w:val="left"/>
      <w:pPr>
        <w:tabs>
          <w:tab w:val="num" w:pos="531"/>
        </w:tabs>
        <w:ind w:left="928" w:hanging="360"/>
      </w:pPr>
      <w:rPr>
        <w:rFonts w:ascii="Calibri" w:hAnsi="Calibri" w:cs="Calibri" w:hint="default"/>
        <w:b/>
        <w:bCs/>
      </w:rPr>
    </w:lvl>
    <w:lvl w:ilvl="1">
      <w:start w:val="1"/>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multilevel"/>
    <w:tmpl w:val="00000003"/>
    <w:name w:val="WW8Num5"/>
    <w:lvl w:ilvl="0">
      <w:start w:val="1"/>
      <w:numFmt w:val="decimal"/>
      <w:lvlText w:val=" %1."/>
      <w:lvlJc w:val="left"/>
      <w:pPr>
        <w:tabs>
          <w:tab w:val="num" w:pos="720"/>
        </w:tabs>
        <w:ind w:left="720" w:hanging="360"/>
      </w:pPr>
      <w:rPr>
        <w:rFonts w:ascii="Symbol" w:hAnsi="Symbol" w:cs="Symbol"/>
      </w:rPr>
    </w:lvl>
    <w:lvl w:ilvl="1">
      <w:start w:val="1"/>
      <w:numFmt w:val="decimal"/>
      <w:lvlText w:val=" %1.%2."/>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984"/>
        </w:tabs>
        <w:ind w:left="2551" w:hanging="567"/>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4"/>
    <w:multiLevelType w:val="multilevel"/>
    <w:tmpl w:val="123E4218"/>
    <w:name w:val="WW8Num6"/>
    <w:lvl w:ilvl="0">
      <w:start w:val="1"/>
      <w:numFmt w:val="decimal"/>
      <w:lvlText w:val=" %1."/>
      <w:lvlJc w:val="left"/>
      <w:pPr>
        <w:tabs>
          <w:tab w:val="num" w:pos="720"/>
        </w:tabs>
        <w:ind w:left="720" w:hanging="360"/>
      </w:pPr>
      <w:rPr>
        <w:rFonts w:ascii="Symbol" w:hAnsi="Symbol" w:cs="Symbol"/>
        <w:b/>
        <w:bCs/>
      </w:rPr>
    </w:lvl>
    <w:lvl w:ilvl="1">
      <w:start w:val="2"/>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A"/>
    <w:multiLevelType w:val="multilevel"/>
    <w:tmpl w:val="9176E366"/>
    <w:name w:val="WW8Num10"/>
    <w:lvl w:ilvl="0">
      <w:start w:val="1"/>
      <w:numFmt w:val="decimal"/>
      <w:lvlText w:val="%1."/>
      <w:lvlJc w:val="left"/>
      <w:pPr>
        <w:tabs>
          <w:tab w:val="num" w:pos="340"/>
        </w:tabs>
        <w:ind w:left="340" w:hanging="340"/>
      </w:pPr>
      <w:rPr>
        <w:rFonts w:ascii="Times New Roman" w:eastAsia="Times New Roman" w:hAnsi="Times New Roman"/>
      </w:rPr>
    </w:lvl>
    <w:lvl w:ilvl="1">
      <w:start w:val="1"/>
      <w:numFmt w:val="lowerLetter"/>
      <w:lvlText w:val="%2)"/>
      <w:lvlJc w:val="left"/>
      <w:pPr>
        <w:tabs>
          <w:tab w:val="num" w:pos="680"/>
        </w:tabs>
        <w:ind w:left="680" w:hanging="34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340"/>
        </w:tabs>
        <w:ind w:left="340" w:hanging="340"/>
      </w:pPr>
      <w:rPr>
        <w:rFonts w:ascii="Times New Roman" w:eastAsia="Times New Roman" w:hAnsi="Times New Roman"/>
      </w:rPr>
    </w:lvl>
  </w:abstractNum>
  <w:abstractNum w:abstractNumId="5"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ascii="Times New Roman" w:hAnsi="Times New Roman" w:cs="Times New Roman"/>
        <w:b w:val="0"/>
        <w:bCs w:val="0"/>
        <w:i w:val="0"/>
        <w:iCs w:val="0"/>
        <w:sz w:val="24"/>
        <w:szCs w:val="24"/>
      </w:rPr>
    </w:lvl>
  </w:abstractNum>
  <w:abstractNum w:abstractNumId="6" w15:restartNumberingAfterBreak="0">
    <w:nsid w:val="00000018"/>
    <w:multiLevelType w:val="multilevel"/>
    <w:tmpl w:val="42C00D9A"/>
    <w:name w:val="WW8Num31"/>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b/>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heme="minorHAnsi" w:hAnsiTheme="minorHAnsi" w:cs="Times New Roman" w:hint="default"/>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1B"/>
    <w:multiLevelType w:val="multilevel"/>
    <w:tmpl w:val="3D181016"/>
    <w:name w:val="WW8Num34"/>
    <w:lvl w:ilvl="0">
      <w:start w:val="19"/>
      <w:numFmt w:val="decimal"/>
      <w:lvlText w:val="%1."/>
      <w:lvlJc w:val="left"/>
      <w:pPr>
        <w:tabs>
          <w:tab w:val="num" w:pos="480"/>
        </w:tabs>
        <w:ind w:left="480" w:hanging="480"/>
      </w:pPr>
      <w:rPr>
        <w:rFonts w:ascii="Times New Roman" w:hAnsi="Times New Roman" w:cs="Times New Roman"/>
        <w:b/>
        <w:iCs/>
      </w:rPr>
    </w:lvl>
    <w:lvl w:ilvl="1">
      <w:start w:val="1"/>
      <w:numFmt w:val="decimal"/>
      <w:lvlText w:val="%1.%2."/>
      <w:lvlJc w:val="left"/>
      <w:pPr>
        <w:tabs>
          <w:tab w:val="num" w:pos="480"/>
        </w:tabs>
        <w:ind w:left="480" w:hanging="480"/>
      </w:pPr>
      <w:rPr>
        <w:rFonts w:ascii="Times New Roman" w:hAnsi="Times New Roman" w:cs="Times New Roman"/>
        <w:b/>
        <w:iCs/>
        <w:color w:val="auto"/>
      </w:rPr>
    </w:lvl>
    <w:lvl w:ilvl="2">
      <w:start w:val="1"/>
      <w:numFmt w:val="decimal"/>
      <w:lvlText w:val="%1.%2.%3."/>
      <w:lvlJc w:val="left"/>
      <w:pPr>
        <w:tabs>
          <w:tab w:val="num" w:pos="720"/>
        </w:tabs>
        <w:ind w:left="720" w:hanging="720"/>
      </w:pPr>
      <w:rPr>
        <w:rFonts w:ascii="Times New Roman" w:hAnsi="Times New Roman" w:cs="Times New Roman"/>
        <w:iCs/>
      </w:rPr>
    </w:lvl>
    <w:lvl w:ilvl="3">
      <w:start w:val="1"/>
      <w:numFmt w:val="decimal"/>
      <w:lvlText w:val="%1.%2.%3.%4."/>
      <w:lvlJc w:val="left"/>
      <w:pPr>
        <w:tabs>
          <w:tab w:val="num" w:pos="720"/>
        </w:tabs>
        <w:ind w:left="720" w:hanging="720"/>
      </w:pPr>
      <w:rPr>
        <w:rFonts w:ascii="Times New Roman" w:hAnsi="Times New Roman" w:cs="Times New Roman"/>
        <w:iCs/>
      </w:rPr>
    </w:lvl>
    <w:lvl w:ilvl="4">
      <w:start w:val="1"/>
      <w:numFmt w:val="decimal"/>
      <w:lvlText w:val="%1.%2.%3.%4.%5."/>
      <w:lvlJc w:val="left"/>
      <w:pPr>
        <w:tabs>
          <w:tab w:val="num" w:pos="1080"/>
        </w:tabs>
        <w:ind w:left="1080" w:hanging="1080"/>
      </w:pPr>
      <w:rPr>
        <w:rFonts w:ascii="Times New Roman" w:hAnsi="Times New Roman" w:cs="Times New Roman"/>
        <w:iCs/>
      </w:rPr>
    </w:lvl>
    <w:lvl w:ilvl="5">
      <w:start w:val="1"/>
      <w:numFmt w:val="decimal"/>
      <w:lvlText w:val="%1.%2.%3.%4.%5.%6."/>
      <w:lvlJc w:val="left"/>
      <w:pPr>
        <w:tabs>
          <w:tab w:val="num" w:pos="1080"/>
        </w:tabs>
        <w:ind w:left="1080" w:hanging="1080"/>
      </w:pPr>
      <w:rPr>
        <w:rFonts w:ascii="Times New Roman" w:hAnsi="Times New Roman" w:cs="Times New Roman"/>
        <w:iCs/>
      </w:rPr>
    </w:lvl>
    <w:lvl w:ilvl="6">
      <w:start w:val="1"/>
      <w:numFmt w:val="decimal"/>
      <w:lvlText w:val="%1.%2.%3.%4.%5.%6.%7."/>
      <w:lvlJc w:val="left"/>
      <w:pPr>
        <w:tabs>
          <w:tab w:val="num" w:pos="1440"/>
        </w:tabs>
        <w:ind w:left="1440" w:hanging="1440"/>
      </w:pPr>
      <w:rPr>
        <w:rFonts w:ascii="Times New Roman" w:hAnsi="Times New Roman" w:cs="Times New Roman"/>
        <w:iCs/>
      </w:rPr>
    </w:lvl>
    <w:lvl w:ilvl="7">
      <w:start w:val="1"/>
      <w:numFmt w:val="decimal"/>
      <w:lvlText w:val="%1.%2.%3.%4.%5.%6.%7.%8."/>
      <w:lvlJc w:val="left"/>
      <w:pPr>
        <w:tabs>
          <w:tab w:val="num" w:pos="1440"/>
        </w:tabs>
        <w:ind w:left="1440" w:hanging="1440"/>
      </w:pPr>
      <w:rPr>
        <w:rFonts w:ascii="Times New Roman" w:hAnsi="Times New Roman" w:cs="Times New Roman"/>
        <w:iCs/>
      </w:rPr>
    </w:lvl>
    <w:lvl w:ilvl="8">
      <w:start w:val="1"/>
      <w:numFmt w:val="decimal"/>
      <w:lvlText w:val="%1.%2.%3.%4.%5.%6.%7.%8.%9."/>
      <w:lvlJc w:val="left"/>
      <w:pPr>
        <w:tabs>
          <w:tab w:val="num" w:pos="1800"/>
        </w:tabs>
        <w:ind w:left="1800" w:hanging="1800"/>
      </w:pPr>
      <w:rPr>
        <w:rFonts w:ascii="Times New Roman" w:hAnsi="Times New Roman" w:cs="Times New Roman"/>
        <w:iCs/>
      </w:rPr>
    </w:lvl>
  </w:abstractNum>
  <w:abstractNum w:abstractNumId="8" w15:restartNumberingAfterBreak="0">
    <w:nsid w:val="0000001C"/>
    <w:multiLevelType w:val="multilevel"/>
    <w:tmpl w:val="0000001C"/>
    <w:name w:val="WW8Num28"/>
    <w:lvl w:ilvl="0">
      <w:start w:val="1"/>
      <w:numFmt w:val="lowerRoman"/>
      <w:lvlText w:val="%1)"/>
      <w:lvlJc w:val="left"/>
      <w:pPr>
        <w:tabs>
          <w:tab w:val="num" w:pos="720"/>
        </w:tabs>
        <w:ind w:left="720" w:hanging="360"/>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2"/>
    <w:multiLevelType w:val="multilevel"/>
    <w:tmpl w:val="00000022"/>
    <w:name w:val="WW8Num4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trike w:val="0"/>
        <w:dstrike w:val="0"/>
        <w:color w:val="auto"/>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1" w15:restartNumberingAfterBreak="0">
    <w:nsid w:val="05D57C22"/>
    <w:multiLevelType w:val="hybridMultilevel"/>
    <w:tmpl w:val="F1B41F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6384E03"/>
    <w:multiLevelType w:val="hybridMultilevel"/>
    <w:tmpl w:val="F762F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78236D3"/>
    <w:multiLevelType w:val="hybridMultilevel"/>
    <w:tmpl w:val="BE56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D2079B"/>
    <w:multiLevelType w:val="hybridMultilevel"/>
    <w:tmpl w:val="F5AEA6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08D9304A"/>
    <w:multiLevelType w:val="hybridMultilevel"/>
    <w:tmpl w:val="710C6B4C"/>
    <w:lvl w:ilvl="0" w:tplc="CAA47176">
      <w:start w:val="1"/>
      <w:numFmt w:val="decimal"/>
      <w:lvlText w:val="%1."/>
      <w:lvlJc w:val="left"/>
      <w:pPr>
        <w:ind w:left="1862" w:hanging="360"/>
      </w:pPr>
      <w:rPr>
        <w:sz w:val="24"/>
        <w:szCs w:val="24"/>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6" w15:restartNumberingAfterBreak="0">
    <w:nsid w:val="0C3F0D0E"/>
    <w:multiLevelType w:val="hybridMultilevel"/>
    <w:tmpl w:val="674EB988"/>
    <w:lvl w:ilvl="0" w:tplc="3E20CC6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E66107D"/>
    <w:multiLevelType w:val="hybridMultilevel"/>
    <w:tmpl w:val="5CACAFF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0E9A49A8"/>
    <w:multiLevelType w:val="hybridMultilevel"/>
    <w:tmpl w:val="0A36F7C2"/>
    <w:lvl w:ilvl="0" w:tplc="F3408C5C">
      <w:start w:val="2"/>
      <w:numFmt w:val="decimal"/>
      <w:lvlText w:val="%1."/>
      <w:lvlJc w:val="left"/>
      <w:pPr>
        <w:ind w:left="1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D1427B"/>
    <w:multiLevelType w:val="hybridMultilevel"/>
    <w:tmpl w:val="4EE8AC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15435461"/>
    <w:multiLevelType w:val="multilevel"/>
    <w:tmpl w:val="791E0C82"/>
    <w:lvl w:ilvl="0">
      <w:start w:val="1"/>
      <w:numFmt w:val="decimal"/>
      <w:lvlText w:val="%1."/>
      <w:lvlJc w:val="left"/>
      <w:pPr>
        <w:ind w:left="360" w:hanging="360"/>
      </w:pPr>
      <w:rPr>
        <w:b w:val="0"/>
      </w:rPr>
    </w:lvl>
    <w:lvl w:ilvl="1">
      <w:start w:val="1"/>
      <w:numFmt w:val="decimal"/>
      <w:lvlText w:val="%1.%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6655621"/>
    <w:multiLevelType w:val="hybridMultilevel"/>
    <w:tmpl w:val="07A6B17C"/>
    <w:lvl w:ilvl="0" w:tplc="E94EE7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2E6517"/>
    <w:multiLevelType w:val="hybridMultilevel"/>
    <w:tmpl w:val="01624A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8401007"/>
    <w:multiLevelType w:val="hybridMultilevel"/>
    <w:tmpl w:val="FA7625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9F86DD5"/>
    <w:multiLevelType w:val="hybridMultilevel"/>
    <w:tmpl w:val="A626A124"/>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9FE5A5A"/>
    <w:multiLevelType w:val="hybridMultilevel"/>
    <w:tmpl w:val="D4569232"/>
    <w:lvl w:ilvl="0" w:tplc="1486C548">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D092094"/>
    <w:multiLevelType w:val="hybridMultilevel"/>
    <w:tmpl w:val="2B4C69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65E2631"/>
    <w:multiLevelType w:val="hybridMultilevel"/>
    <w:tmpl w:val="D9CACCD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6102F1"/>
    <w:multiLevelType w:val="hybridMultilevel"/>
    <w:tmpl w:val="24F661D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269B5401"/>
    <w:multiLevelType w:val="hybridMultilevel"/>
    <w:tmpl w:val="0A2C764E"/>
    <w:lvl w:ilvl="0" w:tplc="026EAB6C">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87677D1"/>
    <w:multiLevelType w:val="hybridMultilevel"/>
    <w:tmpl w:val="9D94B502"/>
    <w:lvl w:ilvl="0" w:tplc="B3EA9126">
      <w:start w:val="1"/>
      <w:numFmt w:val="bullet"/>
      <w:pStyle w:val="Listapunktowanapoziom1"/>
      <w:lvlText w:val=""/>
      <w:lvlJc w:val="left"/>
      <w:pPr>
        <w:ind w:left="162" w:hanging="360"/>
      </w:pPr>
      <w:rPr>
        <w:rFonts w:ascii="Wingdings" w:hAnsi="Wingdings" w:hint="default"/>
      </w:rPr>
    </w:lvl>
    <w:lvl w:ilvl="1" w:tplc="ADD2C1E6">
      <w:start w:val="1"/>
      <w:numFmt w:val="bullet"/>
      <w:pStyle w:val="Listapunktowanapoziom1"/>
      <w:lvlText w:val="o"/>
      <w:lvlJc w:val="left"/>
      <w:pPr>
        <w:ind w:left="740" w:hanging="360"/>
      </w:pPr>
      <w:rPr>
        <w:rFonts w:ascii="Courier New" w:hAnsi="Courier New" w:cs="Courier New" w:hint="default"/>
      </w:rPr>
    </w:lvl>
    <w:lvl w:ilvl="2" w:tplc="04150005">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31" w15:restartNumberingAfterBreak="0">
    <w:nsid w:val="29FE3030"/>
    <w:multiLevelType w:val="hybridMultilevel"/>
    <w:tmpl w:val="D49AD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866179"/>
    <w:multiLevelType w:val="hybridMultilevel"/>
    <w:tmpl w:val="3F5C06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B8C4D74"/>
    <w:multiLevelType w:val="hybridMultilevel"/>
    <w:tmpl w:val="5FEEC062"/>
    <w:lvl w:ilvl="0" w:tplc="FCDC41C4">
      <w:start w:val="1"/>
      <w:numFmt w:val="bullet"/>
      <w:lvlText w:val=""/>
      <w:lvlJc w:val="left"/>
      <w:pPr>
        <w:ind w:left="1146" w:hanging="360"/>
      </w:pPr>
      <w:rPr>
        <w:rFonts w:ascii="Symbol" w:hAnsi="Symbol" w:hint="default"/>
        <w:strike w:val="0"/>
        <w:color w:val="auto"/>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C2D6700"/>
    <w:multiLevelType w:val="hybridMultilevel"/>
    <w:tmpl w:val="CC14901A"/>
    <w:lvl w:ilvl="0" w:tplc="46604708">
      <w:start w:val="1"/>
      <w:numFmt w:val="decimal"/>
      <w:lvlText w:val="%1."/>
      <w:lvlJc w:val="left"/>
      <w:pPr>
        <w:tabs>
          <w:tab w:val="num" w:pos="2149"/>
        </w:tabs>
        <w:ind w:left="2073"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5355F09"/>
    <w:multiLevelType w:val="hybridMultilevel"/>
    <w:tmpl w:val="3FF28C46"/>
    <w:lvl w:ilvl="0" w:tplc="C6DEA9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4417A7"/>
    <w:multiLevelType w:val="hybridMultilevel"/>
    <w:tmpl w:val="DFA07D94"/>
    <w:lvl w:ilvl="0" w:tplc="307C70DA">
      <w:start w:val="1"/>
      <w:numFmt w:val="decimal"/>
      <w:lvlText w:val="%1)"/>
      <w:lvlJc w:val="left"/>
      <w:pPr>
        <w:ind w:left="1004" w:hanging="360"/>
      </w:pPr>
      <w:rPr>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E8414FC"/>
    <w:multiLevelType w:val="hybridMultilevel"/>
    <w:tmpl w:val="5B345D96"/>
    <w:lvl w:ilvl="0" w:tplc="04150011">
      <w:start w:val="1"/>
      <w:numFmt w:val="decimal"/>
      <w:lvlText w:val="%1)"/>
      <w:lvlJc w:val="left"/>
      <w:pPr>
        <w:tabs>
          <w:tab w:val="num" w:pos="720"/>
        </w:tabs>
        <w:ind w:left="720" w:hanging="360"/>
      </w:pPr>
    </w:lvl>
    <w:lvl w:ilvl="1" w:tplc="B5E8FC90">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FB00CC3"/>
    <w:multiLevelType w:val="hybridMultilevel"/>
    <w:tmpl w:val="8084E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FE2070F"/>
    <w:multiLevelType w:val="hybridMultilevel"/>
    <w:tmpl w:val="F2CAF61A"/>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AF1264"/>
    <w:multiLevelType w:val="hybridMultilevel"/>
    <w:tmpl w:val="2E8E6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003549"/>
    <w:multiLevelType w:val="hybridMultilevel"/>
    <w:tmpl w:val="C28E58F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42462907"/>
    <w:multiLevelType w:val="hybridMultilevel"/>
    <w:tmpl w:val="A0184DB6"/>
    <w:lvl w:ilvl="0" w:tplc="B24A511E">
      <w:start w:val="1"/>
      <w:numFmt w:val="lowerLetter"/>
      <w:lvlText w:val="%1)"/>
      <w:lvlJc w:val="left"/>
      <w:pPr>
        <w:ind w:left="1146" w:hanging="360"/>
      </w:pPr>
      <w:rPr>
        <w:b w:val="0"/>
        <w:strike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3277DCF"/>
    <w:multiLevelType w:val="hybridMultilevel"/>
    <w:tmpl w:val="85F6C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CF679C"/>
    <w:multiLevelType w:val="hybridMultilevel"/>
    <w:tmpl w:val="0E8C860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AEB5976"/>
    <w:multiLevelType w:val="hybridMultilevel"/>
    <w:tmpl w:val="C0146BEA"/>
    <w:lvl w:ilvl="0" w:tplc="46604708">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4E294878"/>
    <w:multiLevelType w:val="hybridMultilevel"/>
    <w:tmpl w:val="D234CB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2A5412F"/>
    <w:multiLevelType w:val="multilevel"/>
    <w:tmpl w:val="E312D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FB0777"/>
    <w:multiLevelType w:val="hybridMultilevel"/>
    <w:tmpl w:val="1116EF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C573921"/>
    <w:multiLevelType w:val="multilevel"/>
    <w:tmpl w:val="0415001F"/>
    <w:name w:val="WW8Num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A411FD"/>
    <w:multiLevelType w:val="hybridMultilevel"/>
    <w:tmpl w:val="31A87FA0"/>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00A26E7"/>
    <w:multiLevelType w:val="hybridMultilevel"/>
    <w:tmpl w:val="5AE21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4912F8"/>
    <w:multiLevelType w:val="hybridMultilevel"/>
    <w:tmpl w:val="7C924DCE"/>
    <w:lvl w:ilvl="0" w:tplc="41AEFC6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B91532"/>
    <w:multiLevelType w:val="hybridMultilevel"/>
    <w:tmpl w:val="A426EA9A"/>
    <w:lvl w:ilvl="0" w:tplc="D50CB90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F05E34"/>
    <w:multiLevelType w:val="hybridMultilevel"/>
    <w:tmpl w:val="5CDC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D51C71"/>
    <w:multiLevelType w:val="hybridMultilevel"/>
    <w:tmpl w:val="A592687C"/>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8" w15:restartNumberingAfterBreak="0">
    <w:nsid w:val="6D1F02B1"/>
    <w:multiLevelType w:val="hybridMultilevel"/>
    <w:tmpl w:val="D8C463E0"/>
    <w:lvl w:ilvl="0" w:tplc="2E447728">
      <w:start w:val="2"/>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1B1B53"/>
    <w:multiLevelType w:val="hybridMultilevel"/>
    <w:tmpl w:val="0290B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2E102D"/>
    <w:multiLevelType w:val="multilevel"/>
    <w:tmpl w:val="264EEC94"/>
    <w:styleLink w:val="StylPunktowane9pt"/>
    <w:lvl w:ilvl="0">
      <w:start w:val="1"/>
      <w:numFmt w:val="decimal"/>
      <w:lvlText w:val="%1."/>
      <w:lvlJc w:val="left"/>
      <w:pPr>
        <w:tabs>
          <w:tab w:val="num" w:pos="930"/>
        </w:tabs>
        <w:ind w:left="930" w:hanging="570"/>
      </w:pPr>
      <w:rPr>
        <w:color w:val="0000FF"/>
      </w:rPr>
    </w:lvl>
    <w:lvl w:ilvl="1">
      <w:start w:val="1"/>
      <w:numFmt w:val="bullet"/>
      <w:lvlText w:val="۞"/>
      <w:lvlJc w:val="left"/>
      <w:pPr>
        <w:tabs>
          <w:tab w:val="num" w:pos="1505"/>
        </w:tabs>
        <w:ind w:left="1505" w:hanging="425"/>
      </w:pPr>
      <w:rPr>
        <w:rFonts w:ascii="Arial" w:hAnsi="Arial"/>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C2E44D5"/>
    <w:multiLevelType w:val="hybridMultilevel"/>
    <w:tmpl w:val="BE56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AE4C62"/>
    <w:multiLevelType w:val="hybridMultilevel"/>
    <w:tmpl w:val="79C86B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30"/>
  </w:num>
  <w:num w:numId="3">
    <w:abstractNumId w:val="62"/>
  </w:num>
  <w:num w:numId="4">
    <w:abstractNumId w:val="53"/>
  </w:num>
  <w:num w:numId="5">
    <w:abstractNumId w:val="15"/>
  </w:num>
  <w:num w:numId="6">
    <w:abstractNumId w:val="36"/>
  </w:num>
  <w:num w:numId="7">
    <w:abstractNumId w:val="14"/>
  </w:num>
  <w:num w:numId="8">
    <w:abstractNumId w:val="16"/>
  </w:num>
  <w:num w:numId="9">
    <w:abstractNumId w:val="43"/>
  </w:num>
  <w:num w:numId="10">
    <w:abstractNumId w:val="33"/>
  </w:num>
  <w:num w:numId="11">
    <w:abstractNumId w:val="18"/>
  </w:num>
  <w:num w:numId="12">
    <w:abstractNumId w:val="54"/>
  </w:num>
  <w:num w:numId="13">
    <w:abstractNumId w:val="11"/>
  </w:num>
  <w:num w:numId="14">
    <w:abstractNumId w:val="60"/>
  </w:num>
  <w:num w:numId="15">
    <w:abstractNumId w:val="26"/>
  </w:num>
  <w:num w:numId="16">
    <w:abstractNumId w:val="23"/>
  </w:num>
  <w:num w:numId="17">
    <w:abstractNumId w:val="25"/>
  </w:num>
  <w:num w:numId="18">
    <w:abstractNumId w:val="24"/>
  </w:num>
  <w:num w:numId="19">
    <w:abstractNumId w:val="46"/>
  </w:num>
  <w:num w:numId="20">
    <w:abstractNumId w:val="56"/>
  </w:num>
  <w:num w:numId="21">
    <w:abstractNumId w:val="57"/>
  </w:num>
  <w:num w:numId="22">
    <w:abstractNumId w:val="64"/>
  </w:num>
  <w:num w:numId="23">
    <w:abstractNumId w:val="50"/>
  </w:num>
  <w:num w:numId="24">
    <w:abstractNumId w:val="40"/>
  </w:num>
  <w:num w:numId="25">
    <w:abstractNumId w:val="39"/>
  </w:num>
  <w:num w:numId="26">
    <w:abstractNumId w:val="61"/>
  </w:num>
  <w:num w:numId="27">
    <w:abstractNumId w:val="59"/>
  </w:num>
  <w:num w:numId="28">
    <w:abstractNumId w:val="34"/>
  </w:num>
  <w:num w:numId="29">
    <w:abstractNumId w:val="52"/>
  </w:num>
  <w:num w:numId="30">
    <w:abstractNumId w:val="10"/>
  </w:num>
  <w:num w:numId="31">
    <w:abstractNumId w:val="13"/>
  </w:num>
  <w:num w:numId="32">
    <w:abstractNumId w:val="38"/>
  </w:num>
  <w:num w:numId="33">
    <w:abstractNumId w:val="42"/>
  </w:num>
  <w:num w:numId="34">
    <w:abstractNumId w:val="37"/>
  </w:num>
  <w:num w:numId="35">
    <w:abstractNumId w:val="31"/>
  </w:num>
  <w:num w:numId="36">
    <w:abstractNumId w:val="63"/>
  </w:num>
  <w:num w:numId="37">
    <w:abstractNumId w:val="27"/>
  </w:num>
  <w:num w:numId="38">
    <w:abstractNumId w:val="32"/>
  </w:num>
  <w:num w:numId="39">
    <w:abstractNumId w:val="41"/>
  </w:num>
  <w:num w:numId="40">
    <w:abstractNumId w:val="58"/>
  </w:num>
  <w:num w:numId="41">
    <w:abstractNumId w:val="12"/>
  </w:num>
  <w:num w:numId="42">
    <w:abstractNumId w:val="19"/>
  </w:num>
  <w:num w:numId="43">
    <w:abstractNumId w:val="17"/>
  </w:num>
  <w:num w:numId="44">
    <w:abstractNumId w:val="45"/>
  </w:num>
  <w:num w:numId="45">
    <w:abstractNumId w:val="44"/>
  </w:num>
  <w:num w:numId="46">
    <w:abstractNumId w:val="29"/>
  </w:num>
  <w:num w:numId="47">
    <w:abstractNumId w:val="47"/>
  </w:num>
  <w:num w:numId="48">
    <w:abstractNumId w:val="49"/>
  </w:num>
  <w:num w:numId="49">
    <w:abstractNumId w:val="22"/>
  </w:num>
  <w:num w:numId="50">
    <w:abstractNumId w:val="21"/>
  </w:num>
  <w:num w:numId="51">
    <w:abstractNumId w:val="55"/>
  </w:num>
  <w:num w:numId="52">
    <w:abstractNumId w:val="48"/>
  </w:num>
  <w:num w:numId="53">
    <w:abstractNumId w:val="28"/>
  </w:num>
  <w:num w:numId="54">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DC"/>
    <w:rsid w:val="00000F97"/>
    <w:rsid w:val="00001289"/>
    <w:rsid w:val="000013FE"/>
    <w:rsid w:val="00001818"/>
    <w:rsid w:val="000020C3"/>
    <w:rsid w:val="00005589"/>
    <w:rsid w:val="00005D31"/>
    <w:rsid w:val="00010133"/>
    <w:rsid w:val="00010321"/>
    <w:rsid w:val="000113AD"/>
    <w:rsid w:val="00011D80"/>
    <w:rsid w:val="00013C07"/>
    <w:rsid w:val="00015A70"/>
    <w:rsid w:val="00016256"/>
    <w:rsid w:val="0001642A"/>
    <w:rsid w:val="00017E52"/>
    <w:rsid w:val="00020291"/>
    <w:rsid w:val="00021530"/>
    <w:rsid w:val="000225F2"/>
    <w:rsid w:val="00022910"/>
    <w:rsid w:val="00026C5C"/>
    <w:rsid w:val="00027338"/>
    <w:rsid w:val="000311CE"/>
    <w:rsid w:val="000318C3"/>
    <w:rsid w:val="00032626"/>
    <w:rsid w:val="00032BCD"/>
    <w:rsid w:val="0003490D"/>
    <w:rsid w:val="00036DBD"/>
    <w:rsid w:val="0003702D"/>
    <w:rsid w:val="000406A4"/>
    <w:rsid w:val="000431FC"/>
    <w:rsid w:val="00044471"/>
    <w:rsid w:val="000539A5"/>
    <w:rsid w:val="00054C24"/>
    <w:rsid w:val="00063EB1"/>
    <w:rsid w:val="0006474E"/>
    <w:rsid w:val="00064D24"/>
    <w:rsid w:val="00073B5B"/>
    <w:rsid w:val="00073E18"/>
    <w:rsid w:val="00074414"/>
    <w:rsid w:val="00074A92"/>
    <w:rsid w:val="00075A97"/>
    <w:rsid w:val="0007651D"/>
    <w:rsid w:val="00076891"/>
    <w:rsid w:val="00084BB7"/>
    <w:rsid w:val="0008524A"/>
    <w:rsid w:val="000863C0"/>
    <w:rsid w:val="00087A80"/>
    <w:rsid w:val="00087E36"/>
    <w:rsid w:val="0009034E"/>
    <w:rsid w:val="000937EB"/>
    <w:rsid w:val="00093957"/>
    <w:rsid w:val="000A067F"/>
    <w:rsid w:val="000A1DAE"/>
    <w:rsid w:val="000A2051"/>
    <w:rsid w:val="000A2DC6"/>
    <w:rsid w:val="000A307A"/>
    <w:rsid w:val="000A3372"/>
    <w:rsid w:val="000A3780"/>
    <w:rsid w:val="000A6D1F"/>
    <w:rsid w:val="000B2DB8"/>
    <w:rsid w:val="000B49F5"/>
    <w:rsid w:val="000B617D"/>
    <w:rsid w:val="000B6473"/>
    <w:rsid w:val="000B6D46"/>
    <w:rsid w:val="000C028C"/>
    <w:rsid w:val="000C02EB"/>
    <w:rsid w:val="000C073C"/>
    <w:rsid w:val="000C3905"/>
    <w:rsid w:val="000C74EF"/>
    <w:rsid w:val="000D252E"/>
    <w:rsid w:val="000D26AA"/>
    <w:rsid w:val="000D4501"/>
    <w:rsid w:val="000D5B96"/>
    <w:rsid w:val="000E309A"/>
    <w:rsid w:val="000E45D1"/>
    <w:rsid w:val="000E57CA"/>
    <w:rsid w:val="000E6374"/>
    <w:rsid w:val="000E6676"/>
    <w:rsid w:val="000F259D"/>
    <w:rsid w:val="000F3623"/>
    <w:rsid w:val="000F3E4C"/>
    <w:rsid w:val="000F5F2E"/>
    <w:rsid w:val="000F7314"/>
    <w:rsid w:val="001000CE"/>
    <w:rsid w:val="00100572"/>
    <w:rsid w:val="0010183A"/>
    <w:rsid w:val="0010192B"/>
    <w:rsid w:val="0010619D"/>
    <w:rsid w:val="0010726A"/>
    <w:rsid w:val="00107591"/>
    <w:rsid w:val="00110B06"/>
    <w:rsid w:val="00112A79"/>
    <w:rsid w:val="0011384C"/>
    <w:rsid w:val="0011468F"/>
    <w:rsid w:val="001169CA"/>
    <w:rsid w:val="001226BD"/>
    <w:rsid w:val="001256FA"/>
    <w:rsid w:val="00126D53"/>
    <w:rsid w:val="00127ECA"/>
    <w:rsid w:val="00130454"/>
    <w:rsid w:val="00130720"/>
    <w:rsid w:val="001315CD"/>
    <w:rsid w:val="0013551B"/>
    <w:rsid w:val="00143568"/>
    <w:rsid w:val="00144AB5"/>
    <w:rsid w:val="00144B7F"/>
    <w:rsid w:val="00147AA4"/>
    <w:rsid w:val="0015032E"/>
    <w:rsid w:val="001506BC"/>
    <w:rsid w:val="00150CBD"/>
    <w:rsid w:val="00150FDB"/>
    <w:rsid w:val="001523FC"/>
    <w:rsid w:val="00155679"/>
    <w:rsid w:val="001600E1"/>
    <w:rsid w:val="0016488D"/>
    <w:rsid w:val="00165075"/>
    <w:rsid w:val="00165D88"/>
    <w:rsid w:val="001668A1"/>
    <w:rsid w:val="001732F1"/>
    <w:rsid w:val="001761CB"/>
    <w:rsid w:val="0017677A"/>
    <w:rsid w:val="001769AA"/>
    <w:rsid w:val="0018087F"/>
    <w:rsid w:val="00180FD4"/>
    <w:rsid w:val="00181E5F"/>
    <w:rsid w:val="00185261"/>
    <w:rsid w:val="00185293"/>
    <w:rsid w:val="00185429"/>
    <w:rsid w:val="0018656A"/>
    <w:rsid w:val="0019045E"/>
    <w:rsid w:val="001923E0"/>
    <w:rsid w:val="0019246E"/>
    <w:rsid w:val="001939D3"/>
    <w:rsid w:val="001942AE"/>
    <w:rsid w:val="00196A81"/>
    <w:rsid w:val="001A00F9"/>
    <w:rsid w:val="001A0734"/>
    <w:rsid w:val="001A10E7"/>
    <w:rsid w:val="001A1229"/>
    <w:rsid w:val="001A3316"/>
    <w:rsid w:val="001A3B03"/>
    <w:rsid w:val="001A5B4D"/>
    <w:rsid w:val="001A6671"/>
    <w:rsid w:val="001A7D39"/>
    <w:rsid w:val="001B279C"/>
    <w:rsid w:val="001B3C08"/>
    <w:rsid w:val="001B3E93"/>
    <w:rsid w:val="001B427F"/>
    <w:rsid w:val="001B6542"/>
    <w:rsid w:val="001C0640"/>
    <w:rsid w:val="001C35C6"/>
    <w:rsid w:val="001C6DBB"/>
    <w:rsid w:val="001D08AD"/>
    <w:rsid w:val="001D178C"/>
    <w:rsid w:val="001D3435"/>
    <w:rsid w:val="001D5479"/>
    <w:rsid w:val="001D7691"/>
    <w:rsid w:val="001E17C7"/>
    <w:rsid w:val="001E563A"/>
    <w:rsid w:val="001E58EF"/>
    <w:rsid w:val="001E5D3E"/>
    <w:rsid w:val="001E6695"/>
    <w:rsid w:val="001E6F67"/>
    <w:rsid w:val="001F0F3C"/>
    <w:rsid w:val="001F0FA1"/>
    <w:rsid w:val="001F178E"/>
    <w:rsid w:val="001F246A"/>
    <w:rsid w:val="001F63FD"/>
    <w:rsid w:val="001F7F03"/>
    <w:rsid w:val="00202817"/>
    <w:rsid w:val="0020584F"/>
    <w:rsid w:val="00211089"/>
    <w:rsid w:val="0021419D"/>
    <w:rsid w:val="00214397"/>
    <w:rsid w:val="00215B90"/>
    <w:rsid w:val="00216F84"/>
    <w:rsid w:val="00217B51"/>
    <w:rsid w:val="00221D7E"/>
    <w:rsid w:val="00227357"/>
    <w:rsid w:val="0022789A"/>
    <w:rsid w:val="00227C2D"/>
    <w:rsid w:val="00227F3A"/>
    <w:rsid w:val="00230D0C"/>
    <w:rsid w:val="0023107F"/>
    <w:rsid w:val="00231B71"/>
    <w:rsid w:val="00232F78"/>
    <w:rsid w:val="00234831"/>
    <w:rsid w:val="00240CF6"/>
    <w:rsid w:val="002428E6"/>
    <w:rsid w:val="002448DC"/>
    <w:rsid w:val="0024596F"/>
    <w:rsid w:val="002502F3"/>
    <w:rsid w:val="002512C7"/>
    <w:rsid w:val="0025224A"/>
    <w:rsid w:val="002524AA"/>
    <w:rsid w:val="00254554"/>
    <w:rsid w:val="00254785"/>
    <w:rsid w:val="00260D0C"/>
    <w:rsid w:val="002612ED"/>
    <w:rsid w:val="0026173D"/>
    <w:rsid w:val="0026284E"/>
    <w:rsid w:val="00265253"/>
    <w:rsid w:val="00265AB3"/>
    <w:rsid w:val="00267052"/>
    <w:rsid w:val="0027012C"/>
    <w:rsid w:val="002715B7"/>
    <w:rsid w:val="00273E7D"/>
    <w:rsid w:val="00275942"/>
    <w:rsid w:val="00281F2A"/>
    <w:rsid w:val="00282742"/>
    <w:rsid w:val="0028430C"/>
    <w:rsid w:val="00290AB7"/>
    <w:rsid w:val="00293454"/>
    <w:rsid w:val="00293EE6"/>
    <w:rsid w:val="0029402E"/>
    <w:rsid w:val="00296EB4"/>
    <w:rsid w:val="00297B12"/>
    <w:rsid w:val="002A0479"/>
    <w:rsid w:val="002A08D1"/>
    <w:rsid w:val="002A0AD7"/>
    <w:rsid w:val="002A1A0C"/>
    <w:rsid w:val="002A2231"/>
    <w:rsid w:val="002A32AA"/>
    <w:rsid w:val="002A33EE"/>
    <w:rsid w:val="002A429E"/>
    <w:rsid w:val="002A449A"/>
    <w:rsid w:val="002A5A65"/>
    <w:rsid w:val="002A6329"/>
    <w:rsid w:val="002A67D2"/>
    <w:rsid w:val="002B089D"/>
    <w:rsid w:val="002B393B"/>
    <w:rsid w:val="002B68E6"/>
    <w:rsid w:val="002C1B23"/>
    <w:rsid w:val="002C7587"/>
    <w:rsid w:val="002D0C55"/>
    <w:rsid w:val="002D0D57"/>
    <w:rsid w:val="002D276B"/>
    <w:rsid w:val="002E0A4B"/>
    <w:rsid w:val="002E1517"/>
    <w:rsid w:val="002E1A93"/>
    <w:rsid w:val="002E3308"/>
    <w:rsid w:val="002E5A0F"/>
    <w:rsid w:val="002F193D"/>
    <w:rsid w:val="002F3E8A"/>
    <w:rsid w:val="002F42B8"/>
    <w:rsid w:val="002F6708"/>
    <w:rsid w:val="00301169"/>
    <w:rsid w:val="00303907"/>
    <w:rsid w:val="0030618E"/>
    <w:rsid w:val="00306F11"/>
    <w:rsid w:val="00307235"/>
    <w:rsid w:val="00315EFB"/>
    <w:rsid w:val="00316663"/>
    <w:rsid w:val="0031745D"/>
    <w:rsid w:val="00320C45"/>
    <w:rsid w:val="003219CD"/>
    <w:rsid w:val="0032645F"/>
    <w:rsid w:val="00326590"/>
    <w:rsid w:val="003265F8"/>
    <w:rsid w:val="003268F7"/>
    <w:rsid w:val="00326FC8"/>
    <w:rsid w:val="00327C66"/>
    <w:rsid w:val="003322BC"/>
    <w:rsid w:val="0034040F"/>
    <w:rsid w:val="00341E44"/>
    <w:rsid w:val="00342346"/>
    <w:rsid w:val="003444CA"/>
    <w:rsid w:val="0034623F"/>
    <w:rsid w:val="00346974"/>
    <w:rsid w:val="00347B42"/>
    <w:rsid w:val="0035054E"/>
    <w:rsid w:val="00350C32"/>
    <w:rsid w:val="00351428"/>
    <w:rsid w:val="00353847"/>
    <w:rsid w:val="00360E5E"/>
    <w:rsid w:val="003633E5"/>
    <w:rsid w:val="00363ADC"/>
    <w:rsid w:val="00365424"/>
    <w:rsid w:val="00365CDE"/>
    <w:rsid w:val="00366631"/>
    <w:rsid w:val="00367237"/>
    <w:rsid w:val="003676AD"/>
    <w:rsid w:val="00367F39"/>
    <w:rsid w:val="0037000E"/>
    <w:rsid w:val="00370975"/>
    <w:rsid w:val="003709A0"/>
    <w:rsid w:val="003728A2"/>
    <w:rsid w:val="0037295C"/>
    <w:rsid w:val="00372A9F"/>
    <w:rsid w:val="00374A2E"/>
    <w:rsid w:val="00374C7E"/>
    <w:rsid w:val="00374F5A"/>
    <w:rsid w:val="003779EE"/>
    <w:rsid w:val="00377BF5"/>
    <w:rsid w:val="0038397D"/>
    <w:rsid w:val="003845E4"/>
    <w:rsid w:val="00384905"/>
    <w:rsid w:val="00385C79"/>
    <w:rsid w:val="0038617D"/>
    <w:rsid w:val="00386247"/>
    <w:rsid w:val="00386275"/>
    <w:rsid w:val="00386F71"/>
    <w:rsid w:val="0039118A"/>
    <w:rsid w:val="00393D0B"/>
    <w:rsid w:val="0039415C"/>
    <w:rsid w:val="003947F3"/>
    <w:rsid w:val="003A096B"/>
    <w:rsid w:val="003A1C5A"/>
    <w:rsid w:val="003A7517"/>
    <w:rsid w:val="003B0239"/>
    <w:rsid w:val="003B0A9D"/>
    <w:rsid w:val="003B0DB2"/>
    <w:rsid w:val="003B1853"/>
    <w:rsid w:val="003B35C9"/>
    <w:rsid w:val="003B78F3"/>
    <w:rsid w:val="003C230E"/>
    <w:rsid w:val="003C33DB"/>
    <w:rsid w:val="003D0CE0"/>
    <w:rsid w:val="003D3F56"/>
    <w:rsid w:val="003D447E"/>
    <w:rsid w:val="003D5946"/>
    <w:rsid w:val="003D5C1E"/>
    <w:rsid w:val="003D72B5"/>
    <w:rsid w:val="003E0F34"/>
    <w:rsid w:val="003E55A2"/>
    <w:rsid w:val="003F3F08"/>
    <w:rsid w:val="003F4764"/>
    <w:rsid w:val="003F558C"/>
    <w:rsid w:val="003F55DB"/>
    <w:rsid w:val="003F6431"/>
    <w:rsid w:val="003F7D56"/>
    <w:rsid w:val="0040248E"/>
    <w:rsid w:val="00402836"/>
    <w:rsid w:val="00403016"/>
    <w:rsid w:val="00403828"/>
    <w:rsid w:val="00404BB5"/>
    <w:rsid w:val="00405BEA"/>
    <w:rsid w:val="00406E89"/>
    <w:rsid w:val="004104B2"/>
    <w:rsid w:val="004114A1"/>
    <w:rsid w:val="00412854"/>
    <w:rsid w:val="00412EA9"/>
    <w:rsid w:val="00414557"/>
    <w:rsid w:val="004173D9"/>
    <w:rsid w:val="00417A2D"/>
    <w:rsid w:val="00420E99"/>
    <w:rsid w:val="00423C43"/>
    <w:rsid w:val="00424474"/>
    <w:rsid w:val="0042462F"/>
    <w:rsid w:val="00425278"/>
    <w:rsid w:val="00427E87"/>
    <w:rsid w:val="004301FE"/>
    <w:rsid w:val="004320AA"/>
    <w:rsid w:val="00432EE8"/>
    <w:rsid w:val="004353AF"/>
    <w:rsid w:val="0043550F"/>
    <w:rsid w:val="00435A8A"/>
    <w:rsid w:val="00440212"/>
    <w:rsid w:val="004421C5"/>
    <w:rsid w:val="00442556"/>
    <w:rsid w:val="00442C23"/>
    <w:rsid w:val="004445B0"/>
    <w:rsid w:val="00445002"/>
    <w:rsid w:val="00447B37"/>
    <w:rsid w:val="00447DE1"/>
    <w:rsid w:val="004527CB"/>
    <w:rsid w:val="004548F6"/>
    <w:rsid w:val="00460592"/>
    <w:rsid w:val="0046362F"/>
    <w:rsid w:val="00467B10"/>
    <w:rsid w:val="004716DA"/>
    <w:rsid w:val="0047265C"/>
    <w:rsid w:val="00473A73"/>
    <w:rsid w:val="0047575C"/>
    <w:rsid w:val="0047666F"/>
    <w:rsid w:val="00476802"/>
    <w:rsid w:val="00477654"/>
    <w:rsid w:val="0048172D"/>
    <w:rsid w:val="00481EAB"/>
    <w:rsid w:val="004824D5"/>
    <w:rsid w:val="00490672"/>
    <w:rsid w:val="00490A3F"/>
    <w:rsid w:val="00491B09"/>
    <w:rsid w:val="00493232"/>
    <w:rsid w:val="004932A8"/>
    <w:rsid w:val="00494467"/>
    <w:rsid w:val="004958E5"/>
    <w:rsid w:val="0049608D"/>
    <w:rsid w:val="004974F7"/>
    <w:rsid w:val="00497BFF"/>
    <w:rsid w:val="004A0119"/>
    <w:rsid w:val="004A2DF2"/>
    <w:rsid w:val="004A3003"/>
    <w:rsid w:val="004A3F22"/>
    <w:rsid w:val="004A495E"/>
    <w:rsid w:val="004A5F7E"/>
    <w:rsid w:val="004A774B"/>
    <w:rsid w:val="004B0256"/>
    <w:rsid w:val="004B0BF3"/>
    <w:rsid w:val="004B10B2"/>
    <w:rsid w:val="004B1494"/>
    <w:rsid w:val="004B1F54"/>
    <w:rsid w:val="004B314A"/>
    <w:rsid w:val="004B587A"/>
    <w:rsid w:val="004B7120"/>
    <w:rsid w:val="004C17A9"/>
    <w:rsid w:val="004C1915"/>
    <w:rsid w:val="004C294B"/>
    <w:rsid w:val="004C2F8E"/>
    <w:rsid w:val="004C49F8"/>
    <w:rsid w:val="004C4D67"/>
    <w:rsid w:val="004C6010"/>
    <w:rsid w:val="004C7CD8"/>
    <w:rsid w:val="004D00A4"/>
    <w:rsid w:val="004D0EB7"/>
    <w:rsid w:val="004D334F"/>
    <w:rsid w:val="004D4A5D"/>
    <w:rsid w:val="004D6B42"/>
    <w:rsid w:val="004D703E"/>
    <w:rsid w:val="004E0FD3"/>
    <w:rsid w:val="004E2FB3"/>
    <w:rsid w:val="004E6204"/>
    <w:rsid w:val="004E62AB"/>
    <w:rsid w:val="004F12DB"/>
    <w:rsid w:val="004F3907"/>
    <w:rsid w:val="004F7926"/>
    <w:rsid w:val="005017C7"/>
    <w:rsid w:val="005025E7"/>
    <w:rsid w:val="00510426"/>
    <w:rsid w:val="00510760"/>
    <w:rsid w:val="005112A7"/>
    <w:rsid w:val="005114FB"/>
    <w:rsid w:val="005155CD"/>
    <w:rsid w:val="0052017E"/>
    <w:rsid w:val="00521E37"/>
    <w:rsid w:val="00522267"/>
    <w:rsid w:val="00522929"/>
    <w:rsid w:val="005255E2"/>
    <w:rsid w:val="00525995"/>
    <w:rsid w:val="00526199"/>
    <w:rsid w:val="005262C3"/>
    <w:rsid w:val="0052681A"/>
    <w:rsid w:val="0053113C"/>
    <w:rsid w:val="00535074"/>
    <w:rsid w:val="005365E7"/>
    <w:rsid w:val="00536675"/>
    <w:rsid w:val="005407CF"/>
    <w:rsid w:val="005446BB"/>
    <w:rsid w:val="00544CB4"/>
    <w:rsid w:val="005450B9"/>
    <w:rsid w:val="005461F1"/>
    <w:rsid w:val="005508B3"/>
    <w:rsid w:val="00553786"/>
    <w:rsid w:val="005557FF"/>
    <w:rsid w:val="00556FD4"/>
    <w:rsid w:val="005618B9"/>
    <w:rsid w:val="00561A15"/>
    <w:rsid w:val="00562B8F"/>
    <w:rsid w:val="00563D37"/>
    <w:rsid w:val="00564B8F"/>
    <w:rsid w:val="00571B65"/>
    <w:rsid w:val="00573E83"/>
    <w:rsid w:val="00574BA5"/>
    <w:rsid w:val="005761AB"/>
    <w:rsid w:val="00577D05"/>
    <w:rsid w:val="00577F68"/>
    <w:rsid w:val="005807E7"/>
    <w:rsid w:val="0058149C"/>
    <w:rsid w:val="00582B20"/>
    <w:rsid w:val="005840EF"/>
    <w:rsid w:val="0058655F"/>
    <w:rsid w:val="00586BCE"/>
    <w:rsid w:val="00591901"/>
    <w:rsid w:val="00591E92"/>
    <w:rsid w:val="00593819"/>
    <w:rsid w:val="00593C55"/>
    <w:rsid w:val="00593D12"/>
    <w:rsid w:val="005954DE"/>
    <w:rsid w:val="0059579D"/>
    <w:rsid w:val="00597148"/>
    <w:rsid w:val="005A1478"/>
    <w:rsid w:val="005A374F"/>
    <w:rsid w:val="005A3C21"/>
    <w:rsid w:val="005A48DA"/>
    <w:rsid w:val="005A5773"/>
    <w:rsid w:val="005A6B4B"/>
    <w:rsid w:val="005A78C9"/>
    <w:rsid w:val="005B0932"/>
    <w:rsid w:val="005B14E4"/>
    <w:rsid w:val="005B55D3"/>
    <w:rsid w:val="005B5D5B"/>
    <w:rsid w:val="005C07D6"/>
    <w:rsid w:val="005C5250"/>
    <w:rsid w:val="005C5425"/>
    <w:rsid w:val="005D0EED"/>
    <w:rsid w:val="005D14FB"/>
    <w:rsid w:val="005D230C"/>
    <w:rsid w:val="005D3F23"/>
    <w:rsid w:val="005D5232"/>
    <w:rsid w:val="005D6514"/>
    <w:rsid w:val="005D7250"/>
    <w:rsid w:val="005D77CE"/>
    <w:rsid w:val="005E0030"/>
    <w:rsid w:val="005E0B94"/>
    <w:rsid w:val="005E0CBF"/>
    <w:rsid w:val="005E0FAE"/>
    <w:rsid w:val="005E182D"/>
    <w:rsid w:val="005E26A2"/>
    <w:rsid w:val="005E359E"/>
    <w:rsid w:val="005E383D"/>
    <w:rsid w:val="005E473B"/>
    <w:rsid w:val="005E58EC"/>
    <w:rsid w:val="005E77B1"/>
    <w:rsid w:val="005F04C3"/>
    <w:rsid w:val="005F1797"/>
    <w:rsid w:val="005F34CD"/>
    <w:rsid w:val="005F472F"/>
    <w:rsid w:val="005F64C2"/>
    <w:rsid w:val="005F6D5C"/>
    <w:rsid w:val="005F7D75"/>
    <w:rsid w:val="00600874"/>
    <w:rsid w:val="00601525"/>
    <w:rsid w:val="006042C3"/>
    <w:rsid w:val="00604331"/>
    <w:rsid w:val="006117C6"/>
    <w:rsid w:val="0061203E"/>
    <w:rsid w:val="00614A82"/>
    <w:rsid w:val="006176B2"/>
    <w:rsid w:val="00617830"/>
    <w:rsid w:val="006204C9"/>
    <w:rsid w:val="00626F73"/>
    <w:rsid w:val="00630888"/>
    <w:rsid w:val="00630E30"/>
    <w:rsid w:val="00633E5D"/>
    <w:rsid w:val="006403F0"/>
    <w:rsid w:val="00643994"/>
    <w:rsid w:val="00644916"/>
    <w:rsid w:val="006463B0"/>
    <w:rsid w:val="00646C10"/>
    <w:rsid w:val="00646C18"/>
    <w:rsid w:val="006513C8"/>
    <w:rsid w:val="00652ABD"/>
    <w:rsid w:val="00653686"/>
    <w:rsid w:val="00654AE6"/>
    <w:rsid w:val="00670EFB"/>
    <w:rsid w:val="00671B01"/>
    <w:rsid w:val="00671B70"/>
    <w:rsid w:val="00680734"/>
    <w:rsid w:val="00681AB7"/>
    <w:rsid w:val="00683106"/>
    <w:rsid w:val="0068313D"/>
    <w:rsid w:val="00683BE4"/>
    <w:rsid w:val="00684A94"/>
    <w:rsid w:val="0068683E"/>
    <w:rsid w:val="00690110"/>
    <w:rsid w:val="0069048B"/>
    <w:rsid w:val="00690E19"/>
    <w:rsid w:val="00691459"/>
    <w:rsid w:val="006925F6"/>
    <w:rsid w:val="00693183"/>
    <w:rsid w:val="00693FC0"/>
    <w:rsid w:val="00694A6C"/>
    <w:rsid w:val="00694DAC"/>
    <w:rsid w:val="006974C6"/>
    <w:rsid w:val="006A173B"/>
    <w:rsid w:val="006A1CB3"/>
    <w:rsid w:val="006A4D93"/>
    <w:rsid w:val="006A6741"/>
    <w:rsid w:val="006A6EAA"/>
    <w:rsid w:val="006B0572"/>
    <w:rsid w:val="006B217B"/>
    <w:rsid w:val="006B3078"/>
    <w:rsid w:val="006B39A8"/>
    <w:rsid w:val="006B5C37"/>
    <w:rsid w:val="006B60EE"/>
    <w:rsid w:val="006B7929"/>
    <w:rsid w:val="006B79C5"/>
    <w:rsid w:val="006C0980"/>
    <w:rsid w:val="006C26B2"/>
    <w:rsid w:val="006C4DE4"/>
    <w:rsid w:val="006C5672"/>
    <w:rsid w:val="006C5B8F"/>
    <w:rsid w:val="006C64A6"/>
    <w:rsid w:val="006C6606"/>
    <w:rsid w:val="006C6947"/>
    <w:rsid w:val="006C7736"/>
    <w:rsid w:val="006D0EB1"/>
    <w:rsid w:val="006D1718"/>
    <w:rsid w:val="006D1AF2"/>
    <w:rsid w:val="006D24C2"/>
    <w:rsid w:val="006D2CEA"/>
    <w:rsid w:val="006D4300"/>
    <w:rsid w:val="006D5449"/>
    <w:rsid w:val="006D571D"/>
    <w:rsid w:val="006D79D8"/>
    <w:rsid w:val="006D7B67"/>
    <w:rsid w:val="006D7F0E"/>
    <w:rsid w:val="006E03A2"/>
    <w:rsid w:val="006E0A5A"/>
    <w:rsid w:val="006E3A0F"/>
    <w:rsid w:val="006E4980"/>
    <w:rsid w:val="006E51A3"/>
    <w:rsid w:val="006E7416"/>
    <w:rsid w:val="006F18A7"/>
    <w:rsid w:val="006F288E"/>
    <w:rsid w:val="006F2AB6"/>
    <w:rsid w:val="006F4069"/>
    <w:rsid w:val="006F5588"/>
    <w:rsid w:val="006F710D"/>
    <w:rsid w:val="00702D72"/>
    <w:rsid w:val="007046F1"/>
    <w:rsid w:val="00705582"/>
    <w:rsid w:val="00706F20"/>
    <w:rsid w:val="00710415"/>
    <w:rsid w:val="00710EC3"/>
    <w:rsid w:val="00712AFE"/>
    <w:rsid w:val="00717DF4"/>
    <w:rsid w:val="00722743"/>
    <w:rsid w:val="00724179"/>
    <w:rsid w:val="00730F35"/>
    <w:rsid w:val="007311C2"/>
    <w:rsid w:val="00731FE0"/>
    <w:rsid w:val="00734179"/>
    <w:rsid w:val="00735950"/>
    <w:rsid w:val="00735962"/>
    <w:rsid w:val="00741A66"/>
    <w:rsid w:val="00742E75"/>
    <w:rsid w:val="00744161"/>
    <w:rsid w:val="00744402"/>
    <w:rsid w:val="0074458E"/>
    <w:rsid w:val="007451ED"/>
    <w:rsid w:val="00745858"/>
    <w:rsid w:val="00746E23"/>
    <w:rsid w:val="007476B0"/>
    <w:rsid w:val="00750913"/>
    <w:rsid w:val="00751097"/>
    <w:rsid w:val="00751A77"/>
    <w:rsid w:val="00753295"/>
    <w:rsid w:val="00756FF6"/>
    <w:rsid w:val="00760CF7"/>
    <w:rsid w:val="00761A11"/>
    <w:rsid w:val="00761E14"/>
    <w:rsid w:val="00762BA0"/>
    <w:rsid w:val="007637BA"/>
    <w:rsid w:val="0076413A"/>
    <w:rsid w:val="00764505"/>
    <w:rsid w:val="00765D1C"/>
    <w:rsid w:val="00773C06"/>
    <w:rsid w:val="007748DC"/>
    <w:rsid w:val="00776014"/>
    <w:rsid w:val="007779B6"/>
    <w:rsid w:val="007810B6"/>
    <w:rsid w:val="00781D95"/>
    <w:rsid w:val="00782E30"/>
    <w:rsid w:val="00784A33"/>
    <w:rsid w:val="007856E9"/>
    <w:rsid w:val="00787754"/>
    <w:rsid w:val="007908BA"/>
    <w:rsid w:val="007908DE"/>
    <w:rsid w:val="00794179"/>
    <w:rsid w:val="00795482"/>
    <w:rsid w:val="007957F9"/>
    <w:rsid w:val="00797917"/>
    <w:rsid w:val="007A3911"/>
    <w:rsid w:val="007A5D00"/>
    <w:rsid w:val="007A7837"/>
    <w:rsid w:val="007B2E65"/>
    <w:rsid w:val="007B3751"/>
    <w:rsid w:val="007B46C8"/>
    <w:rsid w:val="007B4C67"/>
    <w:rsid w:val="007B6068"/>
    <w:rsid w:val="007B64F9"/>
    <w:rsid w:val="007B6F70"/>
    <w:rsid w:val="007C4650"/>
    <w:rsid w:val="007C58C9"/>
    <w:rsid w:val="007C5E44"/>
    <w:rsid w:val="007C6BCC"/>
    <w:rsid w:val="007D0713"/>
    <w:rsid w:val="007D15E7"/>
    <w:rsid w:val="007D2A1D"/>
    <w:rsid w:val="007D388F"/>
    <w:rsid w:val="007D3A2E"/>
    <w:rsid w:val="007D5417"/>
    <w:rsid w:val="007D64D6"/>
    <w:rsid w:val="007D68C8"/>
    <w:rsid w:val="007D7AB3"/>
    <w:rsid w:val="007E3645"/>
    <w:rsid w:val="007E444C"/>
    <w:rsid w:val="007E66A0"/>
    <w:rsid w:val="007F01CA"/>
    <w:rsid w:val="007F10E3"/>
    <w:rsid w:val="007F1BCC"/>
    <w:rsid w:val="007F218A"/>
    <w:rsid w:val="007F292B"/>
    <w:rsid w:val="007F2A44"/>
    <w:rsid w:val="007F2C3F"/>
    <w:rsid w:val="007F4228"/>
    <w:rsid w:val="007F4A57"/>
    <w:rsid w:val="007F4E77"/>
    <w:rsid w:val="007F6D65"/>
    <w:rsid w:val="007F7FCB"/>
    <w:rsid w:val="00800C82"/>
    <w:rsid w:val="008026EE"/>
    <w:rsid w:val="00803EB6"/>
    <w:rsid w:val="008067FC"/>
    <w:rsid w:val="008073AD"/>
    <w:rsid w:val="00811497"/>
    <w:rsid w:val="008114BA"/>
    <w:rsid w:val="00813225"/>
    <w:rsid w:val="00815292"/>
    <w:rsid w:val="00815898"/>
    <w:rsid w:val="00820FF7"/>
    <w:rsid w:val="00822086"/>
    <w:rsid w:val="00822D91"/>
    <w:rsid w:val="00823566"/>
    <w:rsid w:val="00824E7F"/>
    <w:rsid w:val="00827C44"/>
    <w:rsid w:val="008309D9"/>
    <w:rsid w:val="00834AD5"/>
    <w:rsid w:val="00834B7F"/>
    <w:rsid w:val="00836FE5"/>
    <w:rsid w:val="00837E09"/>
    <w:rsid w:val="0084143B"/>
    <w:rsid w:val="008414F5"/>
    <w:rsid w:val="0084190D"/>
    <w:rsid w:val="00842BC5"/>
    <w:rsid w:val="00844B40"/>
    <w:rsid w:val="00844BD5"/>
    <w:rsid w:val="00847329"/>
    <w:rsid w:val="008532F5"/>
    <w:rsid w:val="00853423"/>
    <w:rsid w:val="00853D98"/>
    <w:rsid w:val="0085582A"/>
    <w:rsid w:val="00856BAC"/>
    <w:rsid w:val="00865AD8"/>
    <w:rsid w:val="00865B74"/>
    <w:rsid w:val="00865F26"/>
    <w:rsid w:val="00871836"/>
    <w:rsid w:val="00871FC0"/>
    <w:rsid w:val="00872155"/>
    <w:rsid w:val="008724D8"/>
    <w:rsid w:val="00872B17"/>
    <w:rsid w:val="00875E83"/>
    <w:rsid w:val="00881019"/>
    <w:rsid w:val="00881098"/>
    <w:rsid w:val="00881F5E"/>
    <w:rsid w:val="00882197"/>
    <w:rsid w:val="00882BFF"/>
    <w:rsid w:val="00883591"/>
    <w:rsid w:val="00884C77"/>
    <w:rsid w:val="00885ADB"/>
    <w:rsid w:val="00886248"/>
    <w:rsid w:val="0089125A"/>
    <w:rsid w:val="00892A55"/>
    <w:rsid w:val="00895564"/>
    <w:rsid w:val="008979B2"/>
    <w:rsid w:val="008A14B1"/>
    <w:rsid w:val="008A314A"/>
    <w:rsid w:val="008A6987"/>
    <w:rsid w:val="008B197A"/>
    <w:rsid w:val="008B5632"/>
    <w:rsid w:val="008C19EF"/>
    <w:rsid w:val="008C32EE"/>
    <w:rsid w:val="008C432D"/>
    <w:rsid w:val="008D21FC"/>
    <w:rsid w:val="008D2D99"/>
    <w:rsid w:val="008D3853"/>
    <w:rsid w:val="008D3ED2"/>
    <w:rsid w:val="008D4D85"/>
    <w:rsid w:val="008D5E22"/>
    <w:rsid w:val="008D664D"/>
    <w:rsid w:val="008D71D2"/>
    <w:rsid w:val="008E06EF"/>
    <w:rsid w:val="008E3C4B"/>
    <w:rsid w:val="008E3D40"/>
    <w:rsid w:val="008E43E8"/>
    <w:rsid w:val="008E4BB1"/>
    <w:rsid w:val="008E62ED"/>
    <w:rsid w:val="008E71A2"/>
    <w:rsid w:val="008E76E4"/>
    <w:rsid w:val="008E7A30"/>
    <w:rsid w:val="008F0709"/>
    <w:rsid w:val="008F1F35"/>
    <w:rsid w:val="008F26F1"/>
    <w:rsid w:val="008F462C"/>
    <w:rsid w:val="0090194A"/>
    <w:rsid w:val="00902D08"/>
    <w:rsid w:val="009039E7"/>
    <w:rsid w:val="00910CD2"/>
    <w:rsid w:val="00911E7F"/>
    <w:rsid w:val="00912BDC"/>
    <w:rsid w:val="009145BF"/>
    <w:rsid w:val="00914A35"/>
    <w:rsid w:val="00916EBA"/>
    <w:rsid w:val="009218BD"/>
    <w:rsid w:val="009252F6"/>
    <w:rsid w:val="00927C39"/>
    <w:rsid w:val="00930FA7"/>
    <w:rsid w:val="00932A59"/>
    <w:rsid w:val="00932D64"/>
    <w:rsid w:val="00934053"/>
    <w:rsid w:val="00936B8F"/>
    <w:rsid w:val="009408F2"/>
    <w:rsid w:val="00940A79"/>
    <w:rsid w:val="00943336"/>
    <w:rsid w:val="00947A6B"/>
    <w:rsid w:val="0095135C"/>
    <w:rsid w:val="0095259F"/>
    <w:rsid w:val="0095342D"/>
    <w:rsid w:val="00955E96"/>
    <w:rsid w:val="00956A6E"/>
    <w:rsid w:val="0096022C"/>
    <w:rsid w:val="009622C4"/>
    <w:rsid w:val="00962EAC"/>
    <w:rsid w:val="00964999"/>
    <w:rsid w:val="009652C2"/>
    <w:rsid w:val="00966438"/>
    <w:rsid w:val="009665A4"/>
    <w:rsid w:val="00966A92"/>
    <w:rsid w:val="009674EB"/>
    <w:rsid w:val="009749F3"/>
    <w:rsid w:val="00977038"/>
    <w:rsid w:val="009810BC"/>
    <w:rsid w:val="0098171C"/>
    <w:rsid w:val="00981CA0"/>
    <w:rsid w:val="009833AA"/>
    <w:rsid w:val="009842B5"/>
    <w:rsid w:val="0098475E"/>
    <w:rsid w:val="0098509A"/>
    <w:rsid w:val="0098576D"/>
    <w:rsid w:val="00991267"/>
    <w:rsid w:val="00996DB0"/>
    <w:rsid w:val="00997116"/>
    <w:rsid w:val="00997C20"/>
    <w:rsid w:val="009A0D98"/>
    <w:rsid w:val="009A55AE"/>
    <w:rsid w:val="009B00E5"/>
    <w:rsid w:val="009B26BC"/>
    <w:rsid w:val="009B4FF9"/>
    <w:rsid w:val="009C2200"/>
    <w:rsid w:val="009C2795"/>
    <w:rsid w:val="009C5036"/>
    <w:rsid w:val="009C521D"/>
    <w:rsid w:val="009C7F03"/>
    <w:rsid w:val="009C7F49"/>
    <w:rsid w:val="009D0415"/>
    <w:rsid w:val="009D12C0"/>
    <w:rsid w:val="009D172E"/>
    <w:rsid w:val="009D42DB"/>
    <w:rsid w:val="009E0C90"/>
    <w:rsid w:val="009E1A05"/>
    <w:rsid w:val="009E6768"/>
    <w:rsid w:val="009E78DC"/>
    <w:rsid w:val="009F021C"/>
    <w:rsid w:val="009F0F16"/>
    <w:rsid w:val="009F2BB2"/>
    <w:rsid w:val="009F6E37"/>
    <w:rsid w:val="009F7A72"/>
    <w:rsid w:val="00A005F7"/>
    <w:rsid w:val="00A01DB4"/>
    <w:rsid w:val="00A024A2"/>
    <w:rsid w:val="00A03DDA"/>
    <w:rsid w:val="00A03F3D"/>
    <w:rsid w:val="00A04B89"/>
    <w:rsid w:val="00A05058"/>
    <w:rsid w:val="00A050E4"/>
    <w:rsid w:val="00A06696"/>
    <w:rsid w:val="00A071B3"/>
    <w:rsid w:val="00A07AC3"/>
    <w:rsid w:val="00A1039D"/>
    <w:rsid w:val="00A11A63"/>
    <w:rsid w:val="00A14D61"/>
    <w:rsid w:val="00A15465"/>
    <w:rsid w:val="00A16DED"/>
    <w:rsid w:val="00A2078C"/>
    <w:rsid w:val="00A30CF1"/>
    <w:rsid w:val="00A325A7"/>
    <w:rsid w:val="00A3514A"/>
    <w:rsid w:val="00A3649E"/>
    <w:rsid w:val="00A36891"/>
    <w:rsid w:val="00A36B59"/>
    <w:rsid w:val="00A37E71"/>
    <w:rsid w:val="00A42805"/>
    <w:rsid w:val="00A47615"/>
    <w:rsid w:val="00A50819"/>
    <w:rsid w:val="00A53724"/>
    <w:rsid w:val="00A6043D"/>
    <w:rsid w:val="00A613B4"/>
    <w:rsid w:val="00A61872"/>
    <w:rsid w:val="00A660B7"/>
    <w:rsid w:val="00A7110A"/>
    <w:rsid w:val="00A72414"/>
    <w:rsid w:val="00A7379C"/>
    <w:rsid w:val="00A75C23"/>
    <w:rsid w:val="00A771E9"/>
    <w:rsid w:val="00A779B0"/>
    <w:rsid w:val="00A805C3"/>
    <w:rsid w:val="00A80B72"/>
    <w:rsid w:val="00A8199C"/>
    <w:rsid w:val="00A81F13"/>
    <w:rsid w:val="00A82E69"/>
    <w:rsid w:val="00A83B40"/>
    <w:rsid w:val="00A85200"/>
    <w:rsid w:val="00A853B6"/>
    <w:rsid w:val="00A8591F"/>
    <w:rsid w:val="00A85D1B"/>
    <w:rsid w:val="00A876B7"/>
    <w:rsid w:val="00A90995"/>
    <w:rsid w:val="00A90B02"/>
    <w:rsid w:val="00A924DE"/>
    <w:rsid w:val="00A925DB"/>
    <w:rsid w:val="00A92F57"/>
    <w:rsid w:val="00A94735"/>
    <w:rsid w:val="00A94C3D"/>
    <w:rsid w:val="00A959F2"/>
    <w:rsid w:val="00A9628C"/>
    <w:rsid w:val="00A9694B"/>
    <w:rsid w:val="00A97CB5"/>
    <w:rsid w:val="00AA3F00"/>
    <w:rsid w:val="00AA4B76"/>
    <w:rsid w:val="00AA7035"/>
    <w:rsid w:val="00AA77CE"/>
    <w:rsid w:val="00AB24DA"/>
    <w:rsid w:val="00AB3272"/>
    <w:rsid w:val="00AB387F"/>
    <w:rsid w:val="00AB423B"/>
    <w:rsid w:val="00AB4B6D"/>
    <w:rsid w:val="00AB5A5F"/>
    <w:rsid w:val="00AD15A4"/>
    <w:rsid w:val="00AD1891"/>
    <w:rsid w:val="00AD1AFD"/>
    <w:rsid w:val="00AD2387"/>
    <w:rsid w:val="00AD26FD"/>
    <w:rsid w:val="00AD66E6"/>
    <w:rsid w:val="00AD6C04"/>
    <w:rsid w:val="00AD733F"/>
    <w:rsid w:val="00AE11A9"/>
    <w:rsid w:val="00AE1DEB"/>
    <w:rsid w:val="00AE21E0"/>
    <w:rsid w:val="00AE3400"/>
    <w:rsid w:val="00AE46DF"/>
    <w:rsid w:val="00AE48DE"/>
    <w:rsid w:val="00AE634C"/>
    <w:rsid w:val="00AF05BE"/>
    <w:rsid w:val="00AF2CF6"/>
    <w:rsid w:val="00AF2F46"/>
    <w:rsid w:val="00AF60F1"/>
    <w:rsid w:val="00B00A81"/>
    <w:rsid w:val="00B02DBD"/>
    <w:rsid w:val="00B05371"/>
    <w:rsid w:val="00B074D1"/>
    <w:rsid w:val="00B10D57"/>
    <w:rsid w:val="00B13EA2"/>
    <w:rsid w:val="00B17E74"/>
    <w:rsid w:val="00B22033"/>
    <w:rsid w:val="00B24DCD"/>
    <w:rsid w:val="00B25C1B"/>
    <w:rsid w:val="00B273C6"/>
    <w:rsid w:val="00B27919"/>
    <w:rsid w:val="00B30883"/>
    <w:rsid w:val="00B341C1"/>
    <w:rsid w:val="00B34C91"/>
    <w:rsid w:val="00B34E62"/>
    <w:rsid w:val="00B35069"/>
    <w:rsid w:val="00B35894"/>
    <w:rsid w:val="00B36ECA"/>
    <w:rsid w:val="00B37CCA"/>
    <w:rsid w:val="00B40E0B"/>
    <w:rsid w:val="00B413F3"/>
    <w:rsid w:val="00B421BA"/>
    <w:rsid w:val="00B42704"/>
    <w:rsid w:val="00B42BC0"/>
    <w:rsid w:val="00B46ACE"/>
    <w:rsid w:val="00B5245C"/>
    <w:rsid w:val="00B531AA"/>
    <w:rsid w:val="00B53876"/>
    <w:rsid w:val="00B56A8B"/>
    <w:rsid w:val="00B60C58"/>
    <w:rsid w:val="00B62376"/>
    <w:rsid w:val="00B6279A"/>
    <w:rsid w:val="00B6530E"/>
    <w:rsid w:val="00B66E2E"/>
    <w:rsid w:val="00B70D22"/>
    <w:rsid w:val="00B768B9"/>
    <w:rsid w:val="00B80BFE"/>
    <w:rsid w:val="00B8164A"/>
    <w:rsid w:val="00B82129"/>
    <w:rsid w:val="00B82795"/>
    <w:rsid w:val="00B87216"/>
    <w:rsid w:val="00B87862"/>
    <w:rsid w:val="00B91080"/>
    <w:rsid w:val="00B91AFC"/>
    <w:rsid w:val="00B9625C"/>
    <w:rsid w:val="00B96DA9"/>
    <w:rsid w:val="00B97A15"/>
    <w:rsid w:val="00BA0F6D"/>
    <w:rsid w:val="00BA15B0"/>
    <w:rsid w:val="00BA2152"/>
    <w:rsid w:val="00BA2532"/>
    <w:rsid w:val="00BA32C7"/>
    <w:rsid w:val="00BA4AF1"/>
    <w:rsid w:val="00BA4E12"/>
    <w:rsid w:val="00BB0CD2"/>
    <w:rsid w:val="00BB18EA"/>
    <w:rsid w:val="00BB1C9B"/>
    <w:rsid w:val="00BB2ADF"/>
    <w:rsid w:val="00BB361E"/>
    <w:rsid w:val="00BB43FB"/>
    <w:rsid w:val="00BB46A2"/>
    <w:rsid w:val="00BB4B77"/>
    <w:rsid w:val="00BB72A2"/>
    <w:rsid w:val="00BB7810"/>
    <w:rsid w:val="00BC06A8"/>
    <w:rsid w:val="00BC1B92"/>
    <w:rsid w:val="00BC3066"/>
    <w:rsid w:val="00BC3CCB"/>
    <w:rsid w:val="00BC570B"/>
    <w:rsid w:val="00BC605E"/>
    <w:rsid w:val="00BC6201"/>
    <w:rsid w:val="00BC6BBB"/>
    <w:rsid w:val="00BD0274"/>
    <w:rsid w:val="00BD0BF5"/>
    <w:rsid w:val="00BD1246"/>
    <w:rsid w:val="00BD1652"/>
    <w:rsid w:val="00BD42B3"/>
    <w:rsid w:val="00BD6244"/>
    <w:rsid w:val="00BD625F"/>
    <w:rsid w:val="00BD7803"/>
    <w:rsid w:val="00BE187E"/>
    <w:rsid w:val="00BE4832"/>
    <w:rsid w:val="00BF0057"/>
    <w:rsid w:val="00BF55C6"/>
    <w:rsid w:val="00BF5D3C"/>
    <w:rsid w:val="00BF6C8F"/>
    <w:rsid w:val="00C00297"/>
    <w:rsid w:val="00C0286F"/>
    <w:rsid w:val="00C06D36"/>
    <w:rsid w:val="00C10222"/>
    <w:rsid w:val="00C127E6"/>
    <w:rsid w:val="00C148D6"/>
    <w:rsid w:val="00C15489"/>
    <w:rsid w:val="00C15FAE"/>
    <w:rsid w:val="00C16AAE"/>
    <w:rsid w:val="00C16B35"/>
    <w:rsid w:val="00C21E37"/>
    <w:rsid w:val="00C21F45"/>
    <w:rsid w:val="00C22DEB"/>
    <w:rsid w:val="00C257E3"/>
    <w:rsid w:val="00C3618B"/>
    <w:rsid w:val="00C4171C"/>
    <w:rsid w:val="00C4274F"/>
    <w:rsid w:val="00C42F1A"/>
    <w:rsid w:val="00C43356"/>
    <w:rsid w:val="00C4358C"/>
    <w:rsid w:val="00C44104"/>
    <w:rsid w:val="00C44E5F"/>
    <w:rsid w:val="00C4661C"/>
    <w:rsid w:val="00C475E3"/>
    <w:rsid w:val="00C50F79"/>
    <w:rsid w:val="00C5207E"/>
    <w:rsid w:val="00C53459"/>
    <w:rsid w:val="00C61559"/>
    <w:rsid w:val="00C61B7B"/>
    <w:rsid w:val="00C623B2"/>
    <w:rsid w:val="00C6294E"/>
    <w:rsid w:val="00C63B82"/>
    <w:rsid w:val="00C64915"/>
    <w:rsid w:val="00C6734E"/>
    <w:rsid w:val="00C70E6A"/>
    <w:rsid w:val="00C72260"/>
    <w:rsid w:val="00C75D71"/>
    <w:rsid w:val="00C75E62"/>
    <w:rsid w:val="00C7767E"/>
    <w:rsid w:val="00C80C97"/>
    <w:rsid w:val="00C8134E"/>
    <w:rsid w:val="00C825BF"/>
    <w:rsid w:val="00C82E48"/>
    <w:rsid w:val="00C913F9"/>
    <w:rsid w:val="00C92965"/>
    <w:rsid w:val="00C93313"/>
    <w:rsid w:val="00C93387"/>
    <w:rsid w:val="00C93F84"/>
    <w:rsid w:val="00C95879"/>
    <w:rsid w:val="00C97F29"/>
    <w:rsid w:val="00CA0493"/>
    <w:rsid w:val="00CA144C"/>
    <w:rsid w:val="00CA400C"/>
    <w:rsid w:val="00CA5D3B"/>
    <w:rsid w:val="00CA79AB"/>
    <w:rsid w:val="00CB07E2"/>
    <w:rsid w:val="00CB0A25"/>
    <w:rsid w:val="00CB1E78"/>
    <w:rsid w:val="00CB3309"/>
    <w:rsid w:val="00CB4129"/>
    <w:rsid w:val="00CB615D"/>
    <w:rsid w:val="00CB61B2"/>
    <w:rsid w:val="00CC2423"/>
    <w:rsid w:val="00CC6A65"/>
    <w:rsid w:val="00CC6B4A"/>
    <w:rsid w:val="00CD0980"/>
    <w:rsid w:val="00CD0CE7"/>
    <w:rsid w:val="00CD3713"/>
    <w:rsid w:val="00CD4A36"/>
    <w:rsid w:val="00CD5CDF"/>
    <w:rsid w:val="00CD7A18"/>
    <w:rsid w:val="00CE0B44"/>
    <w:rsid w:val="00CE0C79"/>
    <w:rsid w:val="00CE5693"/>
    <w:rsid w:val="00CE736A"/>
    <w:rsid w:val="00CE77EB"/>
    <w:rsid w:val="00CF0071"/>
    <w:rsid w:val="00CF288A"/>
    <w:rsid w:val="00CF3BE5"/>
    <w:rsid w:val="00CF4096"/>
    <w:rsid w:val="00CF5035"/>
    <w:rsid w:val="00CF50D5"/>
    <w:rsid w:val="00CF648E"/>
    <w:rsid w:val="00CF786F"/>
    <w:rsid w:val="00D00058"/>
    <w:rsid w:val="00D00BE0"/>
    <w:rsid w:val="00D015D9"/>
    <w:rsid w:val="00D024B8"/>
    <w:rsid w:val="00D03020"/>
    <w:rsid w:val="00D104F5"/>
    <w:rsid w:val="00D10F2B"/>
    <w:rsid w:val="00D1117A"/>
    <w:rsid w:val="00D16C16"/>
    <w:rsid w:val="00D235D1"/>
    <w:rsid w:val="00D236AB"/>
    <w:rsid w:val="00D2473A"/>
    <w:rsid w:val="00D26E9C"/>
    <w:rsid w:val="00D27D0B"/>
    <w:rsid w:val="00D32CAF"/>
    <w:rsid w:val="00D35EBC"/>
    <w:rsid w:val="00D36C0B"/>
    <w:rsid w:val="00D37E4F"/>
    <w:rsid w:val="00D42EC5"/>
    <w:rsid w:val="00D42FC1"/>
    <w:rsid w:val="00D44661"/>
    <w:rsid w:val="00D44AF8"/>
    <w:rsid w:val="00D44DC7"/>
    <w:rsid w:val="00D45CBB"/>
    <w:rsid w:val="00D46F7E"/>
    <w:rsid w:val="00D478CF"/>
    <w:rsid w:val="00D55F43"/>
    <w:rsid w:val="00D55F60"/>
    <w:rsid w:val="00D56A62"/>
    <w:rsid w:val="00D57DFE"/>
    <w:rsid w:val="00D61EB6"/>
    <w:rsid w:val="00D62790"/>
    <w:rsid w:val="00D62967"/>
    <w:rsid w:val="00D720C3"/>
    <w:rsid w:val="00D76D9D"/>
    <w:rsid w:val="00D81B16"/>
    <w:rsid w:val="00D879E5"/>
    <w:rsid w:val="00D90EDB"/>
    <w:rsid w:val="00D91CE7"/>
    <w:rsid w:val="00D9340F"/>
    <w:rsid w:val="00D96395"/>
    <w:rsid w:val="00DA45C0"/>
    <w:rsid w:val="00DA4976"/>
    <w:rsid w:val="00DA562E"/>
    <w:rsid w:val="00DB0395"/>
    <w:rsid w:val="00DB3353"/>
    <w:rsid w:val="00DB38E2"/>
    <w:rsid w:val="00DB58E7"/>
    <w:rsid w:val="00DB616B"/>
    <w:rsid w:val="00DB7471"/>
    <w:rsid w:val="00DB795E"/>
    <w:rsid w:val="00DC3E89"/>
    <w:rsid w:val="00DC577E"/>
    <w:rsid w:val="00DC5E62"/>
    <w:rsid w:val="00DD0941"/>
    <w:rsid w:val="00DD1064"/>
    <w:rsid w:val="00DD137F"/>
    <w:rsid w:val="00DD34E4"/>
    <w:rsid w:val="00DD44D6"/>
    <w:rsid w:val="00DE0747"/>
    <w:rsid w:val="00DE0AD9"/>
    <w:rsid w:val="00DE32E0"/>
    <w:rsid w:val="00DE3408"/>
    <w:rsid w:val="00DF2136"/>
    <w:rsid w:val="00DF26CE"/>
    <w:rsid w:val="00DF448D"/>
    <w:rsid w:val="00DF5F67"/>
    <w:rsid w:val="00DF76E2"/>
    <w:rsid w:val="00E1006D"/>
    <w:rsid w:val="00E10160"/>
    <w:rsid w:val="00E1122D"/>
    <w:rsid w:val="00E14C0A"/>
    <w:rsid w:val="00E17AF9"/>
    <w:rsid w:val="00E17C68"/>
    <w:rsid w:val="00E2025A"/>
    <w:rsid w:val="00E20E15"/>
    <w:rsid w:val="00E211B7"/>
    <w:rsid w:val="00E2492B"/>
    <w:rsid w:val="00E2735C"/>
    <w:rsid w:val="00E3060C"/>
    <w:rsid w:val="00E31284"/>
    <w:rsid w:val="00E31636"/>
    <w:rsid w:val="00E316E2"/>
    <w:rsid w:val="00E353DE"/>
    <w:rsid w:val="00E36482"/>
    <w:rsid w:val="00E368A8"/>
    <w:rsid w:val="00E41FD6"/>
    <w:rsid w:val="00E42C4F"/>
    <w:rsid w:val="00E4346A"/>
    <w:rsid w:val="00E4564C"/>
    <w:rsid w:val="00E5193D"/>
    <w:rsid w:val="00E51C33"/>
    <w:rsid w:val="00E525A8"/>
    <w:rsid w:val="00E562E3"/>
    <w:rsid w:val="00E61F75"/>
    <w:rsid w:val="00E63CCD"/>
    <w:rsid w:val="00E661D6"/>
    <w:rsid w:val="00E66396"/>
    <w:rsid w:val="00E71A86"/>
    <w:rsid w:val="00E726CE"/>
    <w:rsid w:val="00E74A58"/>
    <w:rsid w:val="00E74B84"/>
    <w:rsid w:val="00E76ACD"/>
    <w:rsid w:val="00E77954"/>
    <w:rsid w:val="00E80900"/>
    <w:rsid w:val="00E8149A"/>
    <w:rsid w:val="00E833DC"/>
    <w:rsid w:val="00E83597"/>
    <w:rsid w:val="00E838D3"/>
    <w:rsid w:val="00E866EA"/>
    <w:rsid w:val="00E91CF5"/>
    <w:rsid w:val="00E92DC3"/>
    <w:rsid w:val="00E94295"/>
    <w:rsid w:val="00E95084"/>
    <w:rsid w:val="00E96319"/>
    <w:rsid w:val="00E96741"/>
    <w:rsid w:val="00E97BC3"/>
    <w:rsid w:val="00EA014B"/>
    <w:rsid w:val="00EA13AD"/>
    <w:rsid w:val="00EA2BEE"/>
    <w:rsid w:val="00EB1867"/>
    <w:rsid w:val="00EB289E"/>
    <w:rsid w:val="00EB5E16"/>
    <w:rsid w:val="00EB5FEB"/>
    <w:rsid w:val="00EB6093"/>
    <w:rsid w:val="00EB628D"/>
    <w:rsid w:val="00EB740C"/>
    <w:rsid w:val="00EC0255"/>
    <w:rsid w:val="00EC1852"/>
    <w:rsid w:val="00EC4963"/>
    <w:rsid w:val="00EC6297"/>
    <w:rsid w:val="00EC699F"/>
    <w:rsid w:val="00EC7526"/>
    <w:rsid w:val="00EC7E75"/>
    <w:rsid w:val="00ED1F12"/>
    <w:rsid w:val="00EE1131"/>
    <w:rsid w:val="00EE17FC"/>
    <w:rsid w:val="00EE3D8B"/>
    <w:rsid w:val="00EE56A4"/>
    <w:rsid w:val="00EE58AC"/>
    <w:rsid w:val="00EE58EF"/>
    <w:rsid w:val="00EE632C"/>
    <w:rsid w:val="00EE6E1F"/>
    <w:rsid w:val="00EF11D1"/>
    <w:rsid w:val="00EF360B"/>
    <w:rsid w:val="00EF4AC2"/>
    <w:rsid w:val="00F02383"/>
    <w:rsid w:val="00F0390D"/>
    <w:rsid w:val="00F04BF7"/>
    <w:rsid w:val="00F05356"/>
    <w:rsid w:val="00F06BE7"/>
    <w:rsid w:val="00F1143F"/>
    <w:rsid w:val="00F125DC"/>
    <w:rsid w:val="00F12600"/>
    <w:rsid w:val="00F17224"/>
    <w:rsid w:val="00F175C9"/>
    <w:rsid w:val="00F17E9B"/>
    <w:rsid w:val="00F20C63"/>
    <w:rsid w:val="00F22CE1"/>
    <w:rsid w:val="00F26C95"/>
    <w:rsid w:val="00F278B0"/>
    <w:rsid w:val="00F3049E"/>
    <w:rsid w:val="00F3077D"/>
    <w:rsid w:val="00F34260"/>
    <w:rsid w:val="00F34B8D"/>
    <w:rsid w:val="00F34C3F"/>
    <w:rsid w:val="00F35188"/>
    <w:rsid w:val="00F372C8"/>
    <w:rsid w:val="00F401F3"/>
    <w:rsid w:val="00F423DF"/>
    <w:rsid w:val="00F429F6"/>
    <w:rsid w:val="00F451B6"/>
    <w:rsid w:val="00F452F4"/>
    <w:rsid w:val="00F460C1"/>
    <w:rsid w:val="00F466B5"/>
    <w:rsid w:val="00F56182"/>
    <w:rsid w:val="00F5642F"/>
    <w:rsid w:val="00F5728F"/>
    <w:rsid w:val="00F6099A"/>
    <w:rsid w:val="00F61B11"/>
    <w:rsid w:val="00F6303E"/>
    <w:rsid w:val="00F64C1E"/>
    <w:rsid w:val="00F67543"/>
    <w:rsid w:val="00F71CA9"/>
    <w:rsid w:val="00F72463"/>
    <w:rsid w:val="00F7346A"/>
    <w:rsid w:val="00F75B78"/>
    <w:rsid w:val="00F8263D"/>
    <w:rsid w:val="00F83411"/>
    <w:rsid w:val="00F86FE6"/>
    <w:rsid w:val="00F87551"/>
    <w:rsid w:val="00F87F5B"/>
    <w:rsid w:val="00F92A47"/>
    <w:rsid w:val="00F93716"/>
    <w:rsid w:val="00F953A8"/>
    <w:rsid w:val="00F95D70"/>
    <w:rsid w:val="00FA16D3"/>
    <w:rsid w:val="00FA1BCF"/>
    <w:rsid w:val="00FA41DB"/>
    <w:rsid w:val="00FA6A90"/>
    <w:rsid w:val="00FA75E6"/>
    <w:rsid w:val="00FA7947"/>
    <w:rsid w:val="00FB02F5"/>
    <w:rsid w:val="00FB0456"/>
    <w:rsid w:val="00FB05AC"/>
    <w:rsid w:val="00FB19BB"/>
    <w:rsid w:val="00FB2ED5"/>
    <w:rsid w:val="00FB6086"/>
    <w:rsid w:val="00FC000D"/>
    <w:rsid w:val="00FC00E5"/>
    <w:rsid w:val="00FC1581"/>
    <w:rsid w:val="00FC27D7"/>
    <w:rsid w:val="00FC3F99"/>
    <w:rsid w:val="00FC452C"/>
    <w:rsid w:val="00FC4546"/>
    <w:rsid w:val="00FD0253"/>
    <w:rsid w:val="00FD4701"/>
    <w:rsid w:val="00FD5212"/>
    <w:rsid w:val="00FD6BCE"/>
    <w:rsid w:val="00FD71D4"/>
    <w:rsid w:val="00FE0D68"/>
    <w:rsid w:val="00FE5EC0"/>
    <w:rsid w:val="00FE6277"/>
    <w:rsid w:val="00FE7422"/>
    <w:rsid w:val="00FF0084"/>
    <w:rsid w:val="00FF4CBB"/>
    <w:rsid w:val="00FF5265"/>
    <w:rsid w:val="00FF52E1"/>
    <w:rsid w:val="00FF5DC8"/>
    <w:rsid w:val="00FF7F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17898"/>
  <w15:docId w15:val="{F6B96E54-A95A-4B36-8CD3-FE3F3149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836"/>
    <w:rPr>
      <w:rFonts w:cs="Calibri"/>
      <w:color w:val="000000"/>
      <w:lang w:eastAsia="en-US"/>
    </w:rPr>
  </w:style>
  <w:style w:type="paragraph" w:styleId="Nagwek1">
    <w:name w:val="heading 1"/>
    <w:basedOn w:val="Normalny"/>
    <w:next w:val="Normalny"/>
    <w:link w:val="Nagwek1Znak"/>
    <w:qFormat/>
    <w:rsid w:val="00402836"/>
    <w:pPr>
      <w:keepNext/>
      <w:spacing w:before="60" w:line="288" w:lineRule="auto"/>
      <w:jc w:val="center"/>
      <w:outlineLvl w:val="0"/>
    </w:pPr>
    <w:rPr>
      <w:rFonts w:ascii="Arial" w:hAnsi="Arial" w:cs="Arial"/>
      <w:b/>
      <w:bCs/>
      <w:lang w:eastAsia="pl-PL"/>
    </w:rPr>
  </w:style>
  <w:style w:type="paragraph" w:styleId="Nagwek2">
    <w:name w:val="heading 2"/>
    <w:basedOn w:val="Normalny"/>
    <w:next w:val="Normalny"/>
    <w:link w:val="Nagwek2Znak"/>
    <w:uiPriority w:val="9"/>
    <w:qFormat/>
    <w:rsid w:val="00402836"/>
    <w:pPr>
      <w:keepNext/>
      <w:keepLines/>
      <w:spacing w:before="200"/>
      <w:outlineLvl w:val="1"/>
    </w:pPr>
    <w:rPr>
      <w:rFonts w:ascii="Cambria" w:hAnsi="Cambria" w:cs="Cambria"/>
      <w:b/>
      <w:bCs/>
      <w:color w:val="auto"/>
      <w:sz w:val="26"/>
      <w:szCs w:val="26"/>
    </w:rPr>
  </w:style>
  <w:style w:type="paragraph" w:styleId="Nagwek3">
    <w:name w:val="heading 3"/>
    <w:aliases w:val="Heading 3 Char,HAA-SubSection"/>
    <w:basedOn w:val="Normalny"/>
    <w:next w:val="Normalny"/>
    <w:link w:val="Nagwek3Znak"/>
    <w:uiPriority w:val="9"/>
    <w:qFormat/>
    <w:rsid w:val="00402836"/>
    <w:pPr>
      <w:keepNext/>
      <w:keepLines/>
      <w:spacing w:before="200"/>
      <w:outlineLvl w:val="2"/>
    </w:pPr>
    <w:rPr>
      <w:rFonts w:ascii="Cambria" w:hAnsi="Cambria" w:cs="Cambria"/>
      <w:b/>
      <w:bCs/>
      <w:color w:val="auto"/>
    </w:rPr>
  </w:style>
  <w:style w:type="paragraph" w:styleId="Nagwek4">
    <w:name w:val="heading 4"/>
    <w:basedOn w:val="Normalny"/>
    <w:next w:val="Normalny"/>
    <w:link w:val="Nagwek4Znak"/>
    <w:uiPriority w:val="9"/>
    <w:qFormat/>
    <w:rsid w:val="00402836"/>
    <w:pPr>
      <w:keepNext/>
      <w:ind w:right="-143"/>
      <w:outlineLvl w:val="3"/>
    </w:pPr>
    <w:rPr>
      <w:b/>
      <w:bCs/>
    </w:rPr>
  </w:style>
  <w:style w:type="paragraph" w:styleId="Nagwek5">
    <w:name w:val="heading 5"/>
    <w:basedOn w:val="Normalny"/>
    <w:next w:val="Normalny"/>
    <w:link w:val="Nagwek5Znak"/>
    <w:qFormat/>
    <w:rsid w:val="00402836"/>
    <w:pPr>
      <w:keepNext/>
      <w:keepLines/>
      <w:spacing w:before="200"/>
      <w:outlineLvl w:val="4"/>
    </w:pPr>
    <w:rPr>
      <w:rFonts w:ascii="Cambria" w:hAnsi="Cambria" w:cs="Cambria"/>
      <w:color w:val="auto"/>
    </w:rPr>
  </w:style>
  <w:style w:type="paragraph" w:styleId="Nagwek6">
    <w:name w:val="heading 6"/>
    <w:basedOn w:val="Normalny"/>
    <w:next w:val="Normalny"/>
    <w:link w:val="Nagwek6Znak"/>
    <w:qFormat/>
    <w:rsid w:val="00402836"/>
    <w:pPr>
      <w:keepNext/>
      <w:ind w:left="426" w:right="-143"/>
      <w:outlineLvl w:val="5"/>
    </w:pPr>
    <w:rPr>
      <w:b/>
      <w:bCs/>
      <w:sz w:val="24"/>
      <w:szCs w:val="24"/>
    </w:rPr>
  </w:style>
  <w:style w:type="paragraph" w:styleId="Nagwek7">
    <w:name w:val="heading 7"/>
    <w:basedOn w:val="Normalny"/>
    <w:next w:val="Normalny"/>
    <w:link w:val="Nagwek7Znak"/>
    <w:qFormat/>
    <w:rsid w:val="00402836"/>
    <w:pPr>
      <w:keepNext/>
      <w:spacing w:line="288" w:lineRule="auto"/>
      <w:ind w:firstLine="708"/>
      <w:jc w:val="both"/>
      <w:outlineLvl w:val="6"/>
    </w:pPr>
    <w:rPr>
      <w:i/>
      <w:iCs/>
      <w:color w:val="FF0000"/>
      <w:lang w:eastAsia="pl-PL"/>
    </w:rPr>
  </w:style>
  <w:style w:type="paragraph" w:styleId="Nagwek8">
    <w:name w:val="heading 8"/>
    <w:basedOn w:val="Normalny"/>
    <w:next w:val="Normalny"/>
    <w:link w:val="Nagwek8Znak"/>
    <w:qFormat/>
    <w:rsid w:val="00402836"/>
    <w:pPr>
      <w:keepNext/>
      <w:ind w:right="-143"/>
      <w:jc w:val="both"/>
      <w:outlineLvl w:val="7"/>
    </w:pPr>
    <w:rPr>
      <w:b/>
      <w:bCs/>
      <w:sz w:val="28"/>
      <w:szCs w:val="28"/>
    </w:rPr>
  </w:style>
  <w:style w:type="paragraph" w:styleId="Nagwek9">
    <w:name w:val="heading 9"/>
    <w:basedOn w:val="Normalny"/>
    <w:next w:val="Normalny"/>
    <w:link w:val="Nagwek9Znak"/>
    <w:qFormat/>
    <w:rsid w:val="00402836"/>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02836"/>
    <w:rPr>
      <w:rFonts w:ascii="Arial" w:hAnsi="Arial" w:cs="Arial"/>
      <w:b/>
      <w:bCs/>
    </w:rPr>
  </w:style>
  <w:style w:type="character" w:customStyle="1" w:styleId="Nagwek2Znak">
    <w:name w:val="Nagłówek 2 Znak"/>
    <w:basedOn w:val="Domylnaczcionkaakapitu"/>
    <w:link w:val="Nagwek2"/>
    <w:uiPriority w:val="9"/>
    <w:locked/>
    <w:rsid w:val="00402836"/>
    <w:rPr>
      <w:rFonts w:ascii="Cambria" w:hAnsi="Cambria" w:cs="Cambria"/>
      <w:b/>
      <w:bCs/>
      <w:color w:val="auto"/>
      <w:sz w:val="26"/>
      <w:szCs w:val="26"/>
    </w:rPr>
  </w:style>
  <w:style w:type="character" w:customStyle="1" w:styleId="Nagwek3Znak">
    <w:name w:val="Nagłówek 3 Znak"/>
    <w:aliases w:val="Heading 3 Char Znak,HAA-SubSection Znak"/>
    <w:basedOn w:val="Domylnaczcionkaakapitu"/>
    <w:link w:val="Nagwek3"/>
    <w:uiPriority w:val="9"/>
    <w:locked/>
    <w:rsid w:val="00402836"/>
    <w:rPr>
      <w:rFonts w:ascii="Cambria" w:hAnsi="Cambria" w:cs="Cambria"/>
      <w:b/>
      <w:bCs/>
      <w:color w:val="auto"/>
    </w:rPr>
  </w:style>
  <w:style w:type="character" w:customStyle="1" w:styleId="Nagwek4Znak">
    <w:name w:val="Nagłówek 4 Znak"/>
    <w:basedOn w:val="Domylnaczcionkaakapitu"/>
    <w:link w:val="Nagwek4"/>
    <w:uiPriority w:val="9"/>
    <w:locked/>
    <w:rsid w:val="00402836"/>
    <w:rPr>
      <w:rFonts w:ascii="Times New Roman" w:hAnsi="Times New Roman" w:cs="Times New Roman"/>
      <w:b/>
      <w:bCs/>
      <w:color w:val="000000"/>
      <w:sz w:val="28"/>
      <w:szCs w:val="28"/>
      <w:lang w:eastAsia="en-US"/>
    </w:rPr>
  </w:style>
  <w:style w:type="character" w:customStyle="1" w:styleId="Nagwek5Znak">
    <w:name w:val="Nagłówek 5 Znak"/>
    <w:basedOn w:val="Domylnaczcionkaakapitu"/>
    <w:link w:val="Nagwek5"/>
    <w:locked/>
    <w:rsid w:val="00402836"/>
    <w:rPr>
      <w:rFonts w:ascii="Cambria" w:hAnsi="Cambria" w:cs="Cambria"/>
      <w:color w:val="auto"/>
    </w:rPr>
  </w:style>
  <w:style w:type="character" w:customStyle="1" w:styleId="Nagwek6Znak">
    <w:name w:val="Nagłówek 6 Znak"/>
    <w:basedOn w:val="Domylnaczcionkaakapitu"/>
    <w:link w:val="Nagwek6"/>
    <w:locked/>
    <w:rsid w:val="00402836"/>
    <w:rPr>
      <w:rFonts w:ascii="Times New Roman" w:hAnsi="Times New Roman" w:cs="Times New Roman"/>
      <w:b/>
      <w:bCs/>
      <w:color w:val="000000"/>
      <w:lang w:eastAsia="en-US"/>
    </w:rPr>
  </w:style>
  <w:style w:type="character" w:customStyle="1" w:styleId="Nagwek7Znak">
    <w:name w:val="Nagłówek 7 Znak"/>
    <w:basedOn w:val="Domylnaczcionkaakapitu"/>
    <w:link w:val="Nagwek7"/>
    <w:locked/>
    <w:rsid w:val="00402836"/>
    <w:rPr>
      <w:rFonts w:ascii="Times New Roman" w:hAnsi="Times New Roman" w:cs="Times New Roman"/>
      <w:i/>
      <w:iCs/>
      <w:color w:val="FF0000"/>
      <w:sz w:val="24"/>
      <w:szCs w:val="24"/>
    </w:rPr>
  </w:style>
  <w:style w:type="character" w:customStyle="1" w:styleId="Nagwek8Znak">
    <w:name w:val="Nagłówek 8 Znak"/>
    <w:basedOn w:val="Domylnaczcionkaakapitu"/>
    <w:link w:val="Nagwek8"/>
    <w:locked/>
    <w:rsid w:val="00402836"/>
    <w:rPr>
      <w:rFonts w:ascii="Times New Roman" w:hAnsi="Times New Roman" w:cs="Times New Roman"/>
      <w:i/>
      <w:iCs/>
      <w:color w:val="000000"/>
      <w:sz w:val="24"/>
      <w:szCs w:val="24"/>
      <w:lang w:eastAsia="en-US"/>
    </w:rPr>
  </w:style>
  <w:style w:type="character" w:customStyle="1" w:styleId="Nagwek9Znak">
    <w:name w:val="Nagłówek 9 Znak"/>
    <w:basedOn w:val="Domylnaczcionkaakapitu"/>
    <w:link w:val="Nagwek9"/>
    <w:locked/>
    <w:rsid w:val="00402836"/>
    <w:rPr>
      <w:rFonts w:ascii="Cambria" w:hAnsi="Cambria" w:cs="Cambria"/>
      <w:color w:val="000000"/>
      <w:lang w:eastAsia="en-US"/>
    </w:rPr>
  </w:style>
  <w:style w:type="paragraph" w:styleId="Tekstpodstawowywcity">
    <w:name w:val="Body Text Indent"/>
    <w:basedOn w:val="Normalny"/>
    <w:link w:val="TekstpodstawowywcityZnak"/>
    <w:uiPriority w:val="99"/>
    <w:rsid w:val="00402836"/>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402836"/>
    <w:rPr>
      <w:rFonts w:ascii="Times New Roman" w:hAnsi="Times New Roman" w:cs="Times New Roman"/>
      <w:sz w:val="32"/>
      <w:szCs w:val="32"/>
      <w:lang w:eastAsia="pl-PL"/>
    </w:rPr>
  </w:style>
  <w:style w:type="paragraph" w:styleId="Tekstpodstawowy">
    <w:name w:val="Body Text"/>
    <w:aliases w:val="a2,Znak"/>
    <w:basedOn w:val="Normalny"/>
    <w:link w:val="TekstpodstawowyZnak"/>
    <w:uiPriority w:val="99"/>
    <w:rsid w:val="00402836"/>
    <w:rPr>
      <w:rFonts w:ascii="Arial" w:hAnsi="Arial" w:cs="Arial"/>
    </w:rPr>
  </w:style>
  <w:style w:type="character" w:customStyle="1" w:styleId="TekstpodstawowyZnak">
    <w:name w:val="Tekst podstawowy Znak"/>
    <w:aliases w:val="a2 Znak,Znak Znak"/>
    <w:basedOn w:val="Domylnaczcionkaakapitu"/>
    <w:link w:val="Tekstpodstawowy"/>
    <w:uiPriority w:val="99"/>
    <w:locked/>
    <w:rsid w:val="00402836"/>
    <w:rPr>
      <w:rFonts w:ascii="Arial" w:hAnsi="Arial" w:cs="Arial"/>
      <w:sz w:val="24"/>
      <w:szCs w:val="24"/>
      <w:lang w:eastAsia="pl-PL"/>
    </w:rPr>
  </w:style>
  <w:style w:type="paragraph" w:styleId="Tekstpodstawowy2">
    <w:name w:val="Body Text 2"/>
    <w:basedOn w:val="Normalny"/>
    <w:link w:val="Tekstpodstawowy2Znak"/>
    <w:uiPriority w:val="99"/>
    <w:rsid w:val="00402836"/>
    <w:pPr>
      <w:jc w:val="both"/>
    </w:pPr>
  </w:style>
  <w:style w:type="character" w:customStyle="1" w:styleId="Tekstpodstawowy2Znak">
    <w:name w:val="Tekst podstawowy 2 Znak"/>
    <w:basedOn w:val="Domylnaczcionkaakapitu"/>
    <w:link w:val="Tekstpodstawowy2"/>
    <w:uiPriority w:val="99"/>
    <w:locked/>
    <w:rsid w:val="00402836"/>
    <w:rPr>
      <w:rFonts w:ascii="Arial" w:hAnsi="Arial" w:cs="Arial"/>
      <w:sz w:val="24"/>
      <w:szCs w:val="24"/>
      <w:lang w:eastAsia="pl-PL"/>
    </w:rPr>
  </w:style>
  <w:style w:type="paragraph" w:customStyle="1" w:styleId="tytu">
    <w:name w:val="tytuł"/>
    <w:basedOn w:val="Normalny"/>
    <w:next w:val="Normalny"/>
    <w:autoRedefine/>
    <w:uiPriority w:val="99"/>
    <w:rsid w:val="005262C3"/>
    <w:pPr>
      <w:jc w:val="both"/>
    </w:pPr>
    <w:rPr>
      <w:rFonts w:ascii="Times New Roman" w:hAnsi="Times New Roman" w:cs="Times New Roman"/>
      <w:b/>
      <w:bCs/>
      <w:sz w:val="36"/>
      <w:szCs w:val="32"/>
    </w:rPr>
  </w:style>
  <w:style w:type="paragraph" w:styleId="Tekstpodstawowywcity2">
    <w:name w:val="Body Text Indent 2"/>
    <w:basedOn w:val="Normalny"/>
    <w:link w:val="Tekstpodstawowywcity2Znak"/>
    <w:rsid w:val="00402836"/>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locked/>
    <w:rsid w:val="00402836"/>
    <w:rPr>
      <w:rFonts w:ascii="Arial" w:hAnsi="Arial" w:cs="Arial"/>
      <w:sz w:val="24"/>
      <w:szCs w:val="24"/>
      <w:lang w:eastAsia="pl-PL"/>
    </w:rPr>
  </w:style>
  <w:style w:type="character" w:customStyle="1" w:styleId="tekstdokbold">
    <w:name w:val="tekst dok. bold"/>
    <w:rsid w:val="00402836"/>
    <w:rPr>
      <w:b/>
      <w:bCs/>
    </w:rPr>
  </w:style>
  <w:style w:type="paragraph" w:customStyle="1" w:styleId="tekstdokumentu">
    <w:name w:val="tekst dokumentu"/>
    <w:basedOn w:val="Normalny"/>
    <w:autoRedefine/>
    <w:uiPriority w:val="99"/>
    <w:rsid w:val="00402836"/>
    <w:pPr>
      <w:spacing w:before="360" w:line="288" w:lineRule="auto"/>
      <w:ind w:left="1678" w:hanging="1678"/>
      <w:jc w:val="both"/>
    </w:pPr>
    <w:rPr>
      <w:b/>
      <w:bCs/>
    </w:rPr>
  </w:style>
  <w:style w:type="paragraph" w:customStyle="1" w:styleId="zacznik">
    <w:name w:val="załącznik"/>
    <w:basedOn w:val="Tekstpodstawowy"/>
    <w:autoRedefine/>
    <w:rsid w:val="003F55DB"/>
    <w:pPr>
      <w:tabs>
        <w:tab w:val="left" w:pos="1701"/>
      </w:tabs>
      <w:ind w:left="1701" w:hanging="1701"/>
      <w:jc w:val="both"/>
    </w:pPr>
    <w:rPr>
      <w:rFonts w:ascii="Calibri" w:hAnsi="Calibri" w:cs="Calibri"/>
      <w:b/>
      <w:bCs/>
    </w:rPr>
  </w:style>
  <w:style w:type="paragraph" w:customStyle="1" w:styleId="rozdzia">
    <w:name w:val="rozdział"/>
    <w:basedOn w:val="Normalny"/>
    <w:autoRedefine/>
    <w:uiPriority w:val="99"/>
    <w:rsid w:val="00402836"/>
    <w:pPr>
      <w:jc w:val="center"/>
    </w:pPr>
    <w:rPr>
      <w:rFonts w:ascii="Times New (W1)" w:hAnsi="Times New (W1)" w:cs="Times New (W1)"/>
      <w:b/>
      <w:bCs/>
      <w:spacing w:val="8"/>
    </w:rPr>
  </w:style>
  <w:style w:type="paragraph" w:styleId="Tekstpodstawowy3">
    <w:name w:val="Body Text 3"/>
    <w:basedOn w:val="Normalny"/>
    <w:link w:val="Tekstpodstawowy3Znak"/>
    <w:uiPriority w:val="99"/>
    <w:rsid w:val="00402836"/>
    <w:pPr>
      <w:spacing w:after="120"/>
    </w:pPr>
    <w:rPr>
      <w:sz w:val="16"/>
      <w:szCs w:val="16"/>
    </w:rPr>
  </w:style>
  <w:style w:type="character" w:customStyle="1" w:styleId="Tekstpodstawowy3Znak">
    <w:name w:val="Tekst podstawowy 3 Znak"/>
    <w:basedOn w:val="Domylnaczcionkaakapitu"/>
    <w:link w:val="Tekstpodstawowy3"/>
    <w:uiPriority w:val="99"/>
    <w:locked/>
    <w:rsid w:val="00402836"/>
    <w:rPr>
      <w:rFonts w:ascii="Times New Roman" w:hAnsi="Times New Roman" w:cs="Times New Roman"/>
      <w:sz w:val="16"/>
      <w:szCs w:val="16"/>
      <w:lang w:eastAsia="pl-PL"/>
    </w:rPr>
  </w:style>
  <w:style w:type="paragraph" w:styleId="Zwykytekst">
    <w:name w:val="Plain Text"/>
    <w:basedOn w:val="Normalny"/>
    <w:link w:val="ZwykytekstZnak"/>
    <w:uiPriority w:val="99"/>
    <w:rsid w:val="00402836"/>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402836"/>
    <w:rPr>
      <w:rFonts w:ascii="Courier New" w:hAnsi="Courier New" w:cs="Courier New"/>
      <w:sz w:val="20"/>
      <w:szCs w:val="20"/>
      <w:lang w:eastAsia="pl-PL"/>
    </w:rPr>
  </w:style>
  <w:style w:type="paragraph" w:styleId="Akapitzlist">
    <w:name w:val="List Paragraph"/>
    <w:basedOn w:val="Normalny"/>
    <w:link w:val="AkapitzlistZnak"/>
    <w:uiPriority w:val="34"/>
    <w:qFormat/>
    <w:rsid w:val="00402836"/>
    <w:pPr>
      <w:ind w:left="720"/>
    </w:pPr>
  </w:style>
  <w:style w:type="character" w:styleId="Odwoanieprzypisudolnego">
    <w:name w:val="footnote reference"/>
    <w:aliases w:val="Odwołanie przypisu"/>
    <w:basedOn w:val="Domylnaczcionkaakapitu"/>
    <w:uiPriority w:val="99"/>
    <w:semiHidden/>
    <w:rsid w:val="00402836"/>
    <w:rPr>
      <w:rFonts w:ascii="Times New Roman" w:hAnsi="Times New Roman" w:cs="Times New Roman"/>
      <w:vertAlign w:val="superscript"/>
    </w:rPr>
  </w:style>
  <w:style w:type="paragraph" w:styleId="Tekstpodstawowywcity3">
    <w:name w:val="Body Text Indent 3"/>
    <w:basedOn w:val="Normalny"/>
    <w:link w:val="Tekstpodstawowywcity3Znak"/>
    <w:uiPriority w:val="99"/>
    <w:rsid w:val="0040283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locked/>
    <w:rsid w:val="00402836"/>
    <w:rPr>
      <w:rFonts w:ascii="Times New Roman" w:hAnsi="Times New Roman" w:cs="Times New Roman"/>
      <w:sz w:val="16"/>
      <w:szCs w:val="16"/>
    </w:rPr>
  </w:style>
  <w:style w:type="paragraph" w:styleId="NormalnyWeb">
    <w:name w:val="Normal (Web)"/>
    <w:basedOn w:val="Normalny"/>
    <w:uiPriority w:val="99"/>
    <w:rsid w:val="00402836"/>
    <w:pPr>
      <w:spacing w:before="100" w:beforeAutospacing="1" w:after="100" w:afterAutospacing="1"/>
      <w:jc w:val="both"/>
    </w:pPr>
    <w:rPr>
      <w:sz w:val="20"/>
      <w:szCs w:val="20"/>
    </w:rPr>
  </w:style>
  <w:style w:type="paragraph" w:styleId="Tekstprzypisudolnego">
    <w:name w:val="footnote text"/>
    <w:aliases w:val="Tekst przypisu"/>
    <w:basedOn w:val="Normalny"/>
    <w:link w:val="TekstprzypisudolnegoZnak"/>
    <w:uiPriority w:val="99"/>
    <w:semiHidden/>
    <w:rsid w:val="00402836"/>
    <w:rPr>
      <w:sz w:val="20"/>
      <w:szCs w:val="20"/>
    </w:rPr>
  </w:style>
  <w:style w:type="character" w:customStyle="1" w:styleId="TekstprzypisudolnegoZnak">
    <w:name w:val="Tekst przypisu dolnego Znak"/>
    <w:aliases w:val="Tekst przypisu Znak"/>
    <w:basedOn w:val="Domylnaczcionkaakapitu"/>
    <w:link w:val="Tekstprzypisudolnego"/>
    <w:uiPriority w:val="99"/>
    <w:locked/>
    <w:rsid w:val="0040283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02836"/>
    <w:rPr>
      <w:rFonts w:ascii="Tahoma" w:hAnsi="Tahoma" w:cs="Tahoma"/>
      <w:sz w:val="16"/>
      <w:szCs w:val="16"/>
    </w:rPr>
  </w:style>
  <w:style w:type="character" w:customStyle="1" w:styleId="TekstdymkaZnak">
    <w:name w:val="Tekst dymka Znak"/>
    <w:basedOn w:val="Domylnaczcionkaakapitu"/>
    <w:link w:val="Tekstdymka"/>
    <w:uiPriority w:val="99"/>
    <w:locked/>
    <w:rsid w:val="00402836"/>
    <w:rPr>
      <w:rFonts w:ascii="Tahoma" w:hAnsi="Tahoma" w:cs="Tahoma"/>
      <w:sz w:val="16"/>
      <w:szCs w:val="16"/>
    </w:rPr>
  </w:style>
  <w:style w:type="character" w:styleId="Pogrubienie">
    <w:name w:val="Strong"/>
    <w:basedOn w:val="Domylnaczcionkaakapitu"/>
    <w:uiPriority w:val="22"/>
    <w:qFormat/>
    <w:rsid w:val="00402836"/>
    <w:rPr>
      <w:rFonts w:ascii="Times New Roman" w:hAnsi="Times New Roman" w:cs="Times New Roman"/>
      <w:b/>
      <w:bCs/>
    </w:rPr>
  </w:style>
  <w:style w:type="paragraph" w:styleId="Nagwek">
    <w:name w:val="header"/>
    <w:basedOn w:val="Normalny"/>
    <w:link w:val="NagwekZnak"/>
    <w:rsid w:val="00402836"/>
    <w:pPr>
      <w:tabs>
        <w:tab w:val="center" w:pos="4536"/>
        <w:tab w:val="right" w:pos="9072"/>
      </w:tabs>
    </w:pPr>
    <w:rPr>
      <w:color w:val="auto"/>
    </w:rPr>
  </w:style>
  <w:style w:type="character" w:customStyle="1" w:styleId="NagwekZnak">
    <w:name w:val="Nagłówek Znak"/>
    <w:basedOn w:val="Domylnaczcionkaakapitu"/>
    <w:link w:val="Nagwek"/>
    <w:locked/>
    <w:rsid w:val="00402836"/>
    <w:rPr>
      <w:rFonts w:ascii="Times New Roman" w:hAnsi="Times New Roman" w:cs="Times New Roman"/>
      <w:color w:val="auto"/>
    </w:rPr>
  </w:style>
  <w:style w:type="paragraph" w:styleId="Stopka">
    <w:name w:val="footer"/>
    <w:basedOn w:val="Normalny"/>
    <w:link w:val="StopkaZnak"/>
    <w:rsid w:val="00402836"/>
    <w:pPr>
      <w:tabs>
        <w:tab w:val="center" w:pos="4536"/>
        <w:tab w:val="right" w:pos="9072"/>
      </w:tabs>
    </w:pPr>
    <w:rPr>
      <w:color w:val="auto"/>
    </w:rPr>
  </w:style>
  <w:style w:type="character" w:customStyle="1" w:styleId="StopkaZnak">
    <w:name w:val="Stopka Znak"/>
    <w:basedOn w:val="Domylnaczcionkaakapitu"/>
    <w:link w:val="Stopka"/>
    <w:locked/>
    <w:rsid w:val="00402836"/>
    <w:rPr>
      <w:rFonts w:ascii="Times New Roman" w:hAnsi="Times New Roman" w:cs="Times New Roman"/>
      <w:color w:val="auto"/>
    </w:rPr>
  </w:style>
  <w:style w:type="character" w:styleId="Uwydatnienie">
    <w:name w:val="Emphasis"/>
    <w:basedOn w:val="Domylnaczcionkaakapitu"/>
    <w:uiPriority w:val="20"/>
    <w:qFormat/>
    <w:rsid w:val="00402836"/>
    <w:rPr>
      <w:rFonts w:ascii="Times New Roman" w:hAnsi="Times New Roman" w:cs="Times New Roman"/>
      <w:i/>
      <w:iCs/>
    </w:rPr>
  </w:style>
  <w:style w:type="character" w:customStyle="1" w:styleId="hps">
    <w:name w:val="hps"/>
    <w:basedOn w:val="Domylnaczcionkaakapitu"/>
    <w:uiPriority w:val="99"/>
    <w:rsid w:val="00402836"/>
    <w:rPr>
      <w:rFonts w:ascii="Times New Roman" w:hAnsi="Times New Roman" w:cs="Times New Roman"/>
    </w:rPr>
  </w:style>
  <w:style w:type="character" w:styleId="Odwoaniedokomentarza">
    <w:name w:val="annotation reference"/>
    <w:basedOn w:val="Domylnaczcionkaakapitu"/>
    <w:uiPriority w:val="99"/>
    <w:semiHidden/>
    <w:rsid w:val="00402836"/>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402836"/>
    <w:pPr>
      <w:spacing w:after="200"/>
    </w:pPr>
    <w:rPr>
      <w:color w:val="auto"/>
      <w:sz w:val="20"/>
      <w:szCs w:val="20"/>
    </w:rPr>
  </w:style>
  <w:style w:type="character" w:customStyle="1" w:styleId="TekstkomentarzaZnak">
    <w:name w:val="Tekst komentarza Znak"/>
    <w:basedOn w:val="Domylnaczcionkaakapitu"/>
    <w:link w:val="Tekstkomentarza"/>
    <w:uiPriority w:val="99"/>
    <w:locked/>
    <w:rsid w:val="00402836"/>
    <w:rPr>
      <w:rFonts w:ascii="Calibri" w:hAnsi="Calibri" w:cs="Calibri"/>
      <w:color w:val="auto"/>
      <w:sz w:val="20"/>
      <w:szCs w:val="20"/>
    </w:rPr>
  </w:style>
  <w:style w:type="paragraph" w:styleId="Lista">
    <w:name w:val="List"/>
    <w:basedOn w:val="Normalny"/>
    <w:uiPriority w:val="99"/>
    <w:rsid w:val="00402836"/>
    <w:pPr>
      <w:ind w:left="283" w:hanging="283"/>
    </w:pPr>
    <w:rPr>
      <w:rFonts w:ascii="Arial" w:hAnsi="Arial" w:cs="Arial"/>
      <w:color w:val="auto"/>
      <w:sz w:val="24"/>
      <w:szCs w:val="24"/>
      <w:lang w:eastAsia="pl-PL"/>
    </w:rPr>
  </w:style>
  <w:style w:type="paragraph" w:styleId="Lista2">
    <w:name w:val="List 2"/>
    <w:basedOn w:val="Normalny"/>
    <w:uiPriority w:val="99"/>
    <w:rsid w:val="00402836"/>
    <w:pPr>
      <w:ind w:left="566" w:hanging="283"/>
    </w:pPr>
    <w:rPr>
      <w:color w:val="auto"/>
      <w:sz w:val="24"/>
      <w:szCs w:val="24"/>
      <w:lang w:eastAsia="pl-PL"/>
    </w:rPr>
  </w:style>
  <w:style w:type="character" w:customStyle="1" w:styleId="TekstblokowyZnak">
    <w:name w:val="Tekst blokowy Znak"/>
    <w:uiPriority w:val="99"/>
    <w:rsid w:val="00402836"/>
    <w:rPr>
      <w:sz w:val="22"/>
      <w:szCs w:val="22"/>
    </w:rPr>
  </w:style>
  <w:style w:type="character" w:styleId="Hipercze">
    <w:name w:val="Hyperlink"/>
    <w:basedOn w:val="Domylnaczcionkaakapitu"/>
    <w:uiPriority w:val="99"/>
    <w:rsid w:val="00402836"/>
    <w:rPr>
      <w:rFonts w:ascii="Times New Roman" w:hAnsi="Times New Roman" w:cs="Times New Roman"/>
      <w:color w:val="0000FF"/>
      <w:u w:val="single"/>
    </w:rPr>
  </w:style>
  <w:style w:type="paragraph" w:styleId="Tytu0">
    <w:name w:val="Title"/>
    <w:basedOn w:val="Normalny"/>
    <w:next w:val="Normalny"/>
    <w:link w:val="TytuZnak"/>
    <w:autoRedefine/>
    <w:uiPriority w:val="99"/>
    <w:qFormat/>
    <w:rsid w:val="00402836"/>
    <w:pPr>
      <w:jc w:val="both"/>
    </w:pPr>
    <w:rPr>
      <w:b/>
      <w:bCs/>
    </w:rPr>
  </w:style>
  <w:style w:type="character" w:customStyle="1" w:styleId="TytuZnak">
    <w:name w:val="Tytuł Znak"/>
    <w:basedOn w:val="Domylnaczcionkaakapitu"/>
    <w:link w:val="Tytu0"/>
    <w:uiPriority w:val="99"/>
    <w:locked/>
    <w:rsid w:val="00402836"/>
    <w:rPr>
      <w:rFonts w:ascii="Cambria" w:hAnsi="Cambria" w:cs="Cambria"/>
      <w:b/>
      <w:bCs/>
      <w:color w:val="000000"/>
      <w:kern w:val="28"/>
      <w:sz w:val="32"/>
      <w:szCs w:val="32"/>
      <w:lang w:eastAsia="en-US"/>
    </w:rPr>
  </w:style>
  <w:style w:type="paragraph" w:styleId="Tematkomentarza">
    <w:name w:val="annotation subject"/>
    <w:basedOn w:val="Tekstkomentarza"/>
    <w:next w:val="Tekstkomentarza"/>
    <w:link w:val="TematkomentarzaZnak"/>
    <w:uiPriority w:val="99"/>
    <w:semiHidden/>
    <w:rsid w:val="00402836"/>
    <w:pPr>
      <w:spacing w:after="0"/>
    </w:pPr>
    <w:rPr>
      <w:b/>
      <w:bCs/>
      <w:color w:val="000000"/>
    </w:rPr>
  </w:style>
  <w:style w:type="character" w:customStyle="1" w:styleId="TematkomentarzaZnak">
    <w:name w:val="Temat komentarza Znak"/>
    <w:basedOn w:val="TekstkomentarzaZnak"/>
    <w:link w:val="Tematkomentarza"/>
    <w:uiPriority w:val="99"/>
    <w:locked/>
    <w:rsid w:val="00402836"/>
    <w:rPr>
      <w:rFonts w:ascii="Calibri" w:hAnsi="Calibri" w:cs="Calibri"/>
      <w:b/>
      <w:bCs/>
      <w:color w:val="000000"/>
      <w:sz w:val="20"/>
      <w:szCs w:val="20"/>
      <w:lang w:eastAsia="en-US"/>
    </w:rPr>
  </w:style>
  <w:style w:type="paragraph" w:styleId="Bezodstpw">
    <w:name w:val="No Spacing"/>
    <w:link w:val="BezodstpwZnak"/>
    <w:uiPriority w:val="1"/>
    <w:qFormat/>
    <w:rsid w:val="00402836"/>
    <w:rPr>
      <w:rFonts w:ascii="Cambria" w:hAnsi="Cambria" w:cs="Cambria"/>
    </w:rPr>
  </w:style>
  <w:style w:type="character" w:customStyle="1" w:styleId="NoSpacingChar">
    <w:name w:val="No Spacing Char"/>
    <w:basedOn w:val="Domylnaczcionkaakapitu"/>
    <w:uiPriority w:val="99"/>
    <w:rsid w:val="00402836"/>
    <w:rPr>
      <w:rFonts w:ascii="Times New Roman" w:hAnsi="Times New Roman" w:cs="Times New Roman"/>
      <w:sz w:val="22"/>
      <w:szCs w:val="22"/>
      <w:lang w:val="pl-PL" w:eastAsia="pl-PL"/>
    </w:rPr>
  </w:style>
  <w:style w:type="paragraph" w:styleId="Nagwekspisutreci">
    <w:name w:val="TOC Heading"/>
    <w:basedOn w:val="Nagwek1"/>
    <w:next w:val="Normalny"/>
    <w:uiPriority w:val="39"/>
    <w:qFormat/>
    <w:rsid w:val="00402836"/>
    <w:pPr>
      <w:keepLines/>
      <w:spacing w:before="240" w:line="259" w:lineRule="auto"/>
      <w:jc w:val="left"/>
      <w:outlineLvl w:val="9"/>
    </w:pPr>
    <w:rPr>
      <w:rFonts w:ascii="Calibri" w:hAnsi="Calibri" w:cs="Calibri"/>
      <w:b w:val="0"/>
      <w:bCs w:val="0"/>
      <w:color w:val="auto"/>
      <w:sz w:val="32"/>
      <w:szCs w:val="32"/>
    </w:rPr>
  </w:style>
  <w:style w:type="paragraph" w:styleId="Spistreci1">
    <w:name w:val="toc 1"/>
    <w:basedOn w:val="Normalny"/>
    <w:next w:val="Normalny"/>
    <w:autoRedefine/>
    <w:uiPriority w:val="39"/>
    <w:rsid w:val="00402836"/>
    <w:pPr>
      <w:spacing w:after="100" w:line="259" w:lineRule="auto"/>
      <w:jc w:val="both"/>
    </w:pPr>
    <w:rPr>
      <w:rFonts w:ascii="Cambria" w:hAnsi="Cambria" w:cs="Cambria"/>
      <w:color w:val="auto"/>
    </w:rPr>
  </w:style>
  <w:style w:type="paragraph" w:styleId="Spistreci2">
    <w:name w:val="toc 2"/>
    <w:basedOn w:val="Normalny"/>
    <w:next w:val="Normalny"/>
    <w:autoRedefine/>
    <w:uiPriority w:val="39"/>
    <w:rsid w:val="00402836"/>
    <w:pPr>
      <w:spacing w:after="100" w:line="259" w:lineRule="auto"/>
      <w:ind w:left="220"/>
      <w:jc w:val="both"/>
    </w:pPr>
    <w:rPr>
      <w:rFonts w:ascii="Cambria" w:hAnsi="Cambria" w:cs="Cambria"/>
      <w:color w:val="auto"/>
    </w:rPr>
  </w:style>
  <w:style w:type="paragraph" w:customStyle="1" w:styleId="Default">
    <w:name w:val="Default"/>
    <w:rsid w:val="00EB6093"/>
    <w:pPr>
      <w:autoSpaceDE w:val="0"/>
      <w:autoSpaceDN w:val="0"/>
      <w:adjustRightInd w:val="0"/>
    </w:pPr>
    <w:rPr>
      <w:color w:val="000000"/>
      <w:sz w:val="24"/>
      <w:szCs w:val="24"/>
    </w:rPr>
  </w:style>
  <w:style w:type="paragraph" w:customStyle="1" w:styleId="Tekstpodstawowy22">
    <w:name w:val="Tekst podstawowy 22"/>
    <w:basedOn w:val="Normalny"/>
    <w:rsid w:val="007F2A44"/>
    <w:pPr>
      <w:suppressAutoHyphens/>
      <w:jc w:val="both"/>
    </w:pPr>
    <w:rPr>
      <w:rFonts w:ascii="Arial" w:hAnsi="Arial" w:cs="Arial"/>
      <w:color w:val="auto"/>
      <w:sz w:val="24"/>
      <w:szCs w:val="24"/>
      <w:lang w:eastAsia="zh-CN"/>
    </w:rPr>
  </w:style>
  <w:style w:type="character" w:customStyle="1" w:styleId="AkapitzlistZnak">
    <w:name w:val="Akapit z listą Znak"/>
    <w:link w:val="Akapitzlist"/>
    <w:uiPriority w:val="34"/>
    <w:qFormat/>
    <w:locked/>
    <w:rsid w:val="009E6768"/>
    <w:rPr>
      <w:rFonts w:cs="Calibri"/>
      <w:color w:val="000000"/>
      <w:lang w:eastAsia="en-US"/>
    </w:rPr>
  </w:style>
  <w:style w:type="paragraph" w:customStyle="1" w:styleId="Styl">
    <w:name w:val="Styl"/>
    <w:rsid w:val="00B421BA"/>
    <w:pPr>
      <w:widowControl w:val="0"/>
      <w:autoSpaceDE w:val="0"/>
      <w:autoSpaceDN w:val="0"/>
      <w:adjustRightInd w:val="0"/>
    </w:pPr>
    <w:rPr>
      <w:rFonts w:ascii="Times New Roman" w:hAnsi="Times New Roman"/>
      <w:sz w:val="24"/>
      <w:szCs w:val="24"/>
    </w:rPr>
  </w:style>
  <w:style w:type="character" w:customStyle="1" w:styleId="LMtekstpodstawowyZnak1">
    <w:name w:val="LM_tekst_podstawowy Znak1"/>
    <w:uiPriority w:val="99"/>
    <w:rsid w:val="00CA5D3B"/>
    <w:rPr>
      <w:color w:val="000000"/>
    </w:rPr>
  </w:style>
  <w:style w:type="character" w:customStyle="1" w:styleId="apple-converted-space">
    <w:name w:val="apple-converted-space"/>
    <w:basedOn w:val="Domylnaczcionkaakapitu"/>
    <w:rsid w:val="00CA5D3B"/>
  </w:style>
  <w:style w:type="character" w:customStyle="1" w:styleId="Teksttreci">
    <w:name w:val="Tekst treści_"/>
    <w:basedOn w:val="Domylnaczcionkaakapitu"/>
    <w:link w:val="Teksttreci0"/>
    <w:rsid w:val="00CA5D3B"/>
    <w:rPr>
      <w:rFonts w:ascii="Times New Roman" w:hAnsi="Times New Roman"/>
      <w:sz w:val="23"/>
      <w:szCs w:val="23"/>
      <w:shd w:val="clear" w:color="auto" w:fill="FFFFFF"/>
    </w:rPr>
  </w:style>
  <w:style w:type="paragraph" w:customStyle="1" w:styleId="Teksttreci0">
    <w:name w:val="Tekst treści"/>
    <w:basedOn w:val="Normalny"/>
    <w:link w:val="Teksttreci"/>
    <w:rsid w:val="00CA5D3B"/>
    <w:pPr>
      <w:widowControl w:val="0"/>
      <w:shd w:val="clear" w:color="auto" w:fill="FFFFFF"/>
      <w:spacing w:line="331" w:lineRule="exact"/>
      <w:ind w:hanging="460"/>
      <w:jc w:val="both"/>
    </w:pPr>
    <w:rPr>
      <w:rFonts w:ascii="Times New Roman" w:hAnsi="Times New Roman" w:cs="Times New Roman"/>
      <w:color w:val="auto"/>
      <w:sz w:val="23"/>
      <w:szCs w:val="23"/>
      <w:lang w:eastAsia="pl-PL"/>
    </w:rPr>
  </w:style>
  <w:style w:type="character" w:customStyle="1" w:styleId="Podpistabeli">
    <w:name w:val="Podpis tabeli_"/>
    <w:basedOn w:val="Domylnaczcionkaakapitu"/>
    <w:link w:val="Podpistabeli0"/>
    <w:rsid w:val="00CA5D3B"/>
    <w:rPr>
      <w:rFonts w:ascii="Times New Roman" w:hAnsi="Times New Roman"/>
      <w:sz w:val="23"/>
      <w:szCs w:val="23"/>
      <w:shd w:val="clear" w:color="auto" w:fill="FFFFFF"/>
    </w:rPr>
  </w:style>
  <w:style w:type="paragraph" w:customStyle="1" w:styleId="Podpistabeli0">
    <w:name w:val="Podpis tabeli"/>
    <w:basedOn w:val="Normalny"/>
    <w:link w:val="Podpistabeli"/>
    <w:rsid w:val="00CA5D3B"/>
    <w:pPr>
      <w:widowControl w:val="0"/>
      <w:shd w:val="clear" w:color="auto" w:fill="FFFFFF"/>
      <w:spacing w:line="331" w:lineRule="exact"/>
      <w:jc w:val="both"/>
    </w:pPr>
    <w:rPr>
      <w:rFonts w:ascii="Times New Roman" w:hAnsi="Times New Roman" w:cs="Times New Roman"/>
      <w:color w:val="auto"/>
      <w:sz w:val="23"/>
      <w:szCs w:val="23"/>
      <w:lang w:eastAsia="pl-PL"/>
    </w:rPr>
  </w:style>
  <w:style w:type="character" w:customStyle="1" w:styleId="PogrubienieTeksttreciCalibri11pt">
    <w:name w:val="Pogrubienie;Tekst treści + Calibri;11 pt"/>
    <w:basedOn w:val="Teksttreci"/>
    <w:rsid w:val="00CA5D3B"/>
    <w:rPr>
      <w:rFonts w:ascii="Calibri" w:eastAsia="Calibri" w:hAnsi="Calibri" w:cs="Calibri"/>
      <w:b/>
      <w:bCs/>
      <w:i w:val="0"/>
      <w:iCs w:val="0"/>
      <w:smallCaps w:val="0"/>
      <w:strike w:val="0"/>
      <w:color w:val="000000"/>
      <w:spacing w:val="0"/>
      <w:w w:val="100"/>
      <w:position w:val="0"/>
      <w:sz w:val="22"/>
      <w:szCs w:val="22"/>
      <w:u w:val="none"/>
      <w:shd w:val="clear" w:color="auto" w:fill="FFFFFF"/>
      <w:lang w:val="pl-PL"/>
    </w:rPr>
  </w:style>
  <w:style w:type="character" w:customStyle="1" w:styleId="TeksttreciCalibri105pt">
    <w:name w:val="Tekst treści + Calibri;10;5 pt"/>
    <w:basedOn w:val="Teksttreci"/>
    <w:rsid w:val="00CA5D3B"/>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pl-PL"/>
    </w:rPr>
  </w:style>
  <w:style w:type="table" w:styleId="Tabela-Siatka">
    <w:name w:val="Table Grid"/>
    <w:basedOn w:val="Standardowy"/>
    <w:uiPriority w:val="59"/>
    <w:locked/>
    <w:rsid w:val="00CA5D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Legenda"/>
    <w:autoRedefine/>
    <w:rsid w:val="00CA5D3B"/>
    <w:pPr>
      <w:spacing w:after="0"/>
    </w:pPr>
    <w:rPr>
      <w:rFonts w:ascii="Arial" w:hAnsi="Arial"/>
      <w:b w:val="0"/>
      <w:bCs w:val="0"/>
      <w:i/>
      <w:color w:val="auto"/>
      <w:szCs w:val="24"/>
    </w:rPr>
  </w:style>
  <w:style w:type="paragraph" w:styleId="Tekstprzypisukocowego">
    <w:name w:val="endnote text"/>
    <w:basedOn w:val="Normalny"/>
    <w:link w:val="TekstprzypisukocowegoZnak"/>
    <w:semiHidden/>
    <w:locked/>
    <w:rsid w:val="00CA5D3B"/>
    <w:rPr>
      <w:rFonts w:ascii="Times New Roman" w:hAnsi="Times New Roman" w:cs="Times New Roman"/>
      <w:color w:val="auto"/>
      <w:sz w:val="20"/>
      <w:szCs w:val="24"/>
      <w:lang w:eastAsia="pl-PL"/>
    </w:rPr>
  </w:style>
  <w:style w:type="character" w:customStyle="1" w:styleId="TekstprzypisukocowegoZnak">
    <w:name w:val="Tekst przypisu końcowego Znak"/>
    <w:basedOn w:val="Domylnaczcionkaakapitu"/>
    <w:link w:val="Tekstprzypisukocowego"/>
    <w:semiHidden/>
    <w:rsid w:val="00CA5D3B"/>
    <w:rPr>
      <w:rFonts w:ascii="Times New Roman" w:hAnsi="Times New Roman"/>
      <w:sz w:val="20"/>
      <w:szCs w:val="24"/>
    </w:rPr>
  </w:style>
  <w:style w:type="paragraph" w:customStyle="1" w:styleId="Standardowy1">
    <w:name w:val="Standardowy1"/>
    <w:rsid w:val="00CA5D3B"/>
    <w:pPr>
      <w:tabs>
        <w:tab w:val="left" w:pos="720"/>
      </w:tabs>
      <w:overflowPunct w:val="0"/>
      <w:autoSpaceDE w:val="0"/>
      <w:autoSpaceDN w:val="0"/>
      <w:adjustRightInd w:val="0"/>
      <w:jc w:val="both"/>
      <w:textAlignment w:val="baseline"/>
    </w:pPr>
    <w:rPr>
      <w:rFonts w:ascii="Times New Roman" w:hAnsi="Times New Roman"/>
      <w:sz w:val="24"/>
      <w:szCs w:val="20"/>
    </w:rPr>
  </w:style>
  <w:style w:type="paragraph" w:styleId="Legenda">
    <w:name w:val="caption"/>
    <w:basedOn w:val="Normalny"/>
    <w:next w:val="Normalny"/>
    <w:uiPriority w:val="35"/>
    <w:semiHidden/>
    <w:unhideWhenUsed/>
    <w:qFormat/>
    <w:locked/>
    <w:rsid w:val="00CA5D3B"/>
    <w:pPr>
      <w:spacing w:after="200"/>
    </w:pPr>
    <w:rPr>
      <w:rFonts w:ascii="Times New Roman" w:hAnsi="Times New Roman" w:cs="Times New Roman"/>
      <w:b/>
      <w:bCs/>
      <w:color w:val="4F81BD" w:themeColor="accent1"/>
      <w:sz w:val="18"/>
      <w:szCs w:val="18"/>
      <w:lang w:eastAsia="pl-PL"/>
    </w:rPr>
  </w:style>
  <w:style w:type="paragraph" w:customStyle="1" w:styleId="Tekstpodstawowy21">
    <w:name w:val="Tekst podstawowy 21"/>
    <w:basedOn w:val="Normalny"/>
    <w:rsid w:val="00CA5D3B"/>
    <w:pPr>
      <w:jc w:val="both"/>
    </w:pPr>
    <w:rPr>
      <w:rFonts w:ascii="Times New Roman" w:hAnsi="Times New Roman" w:cs="Times New Roman"/>
      <w:color w:val="auto"/>
      <w:sz w:val="24"/>
      <w:szCs w:val="24"/>
      <w:lang w:eastAsia="pl-PL"/>
    </w:rPr>
  </w:style>
  <w:style w:type="paragraph" w:customStyle="1" w:styleId="rdo0">
    <w:name w:val="źródło"/>
    <w:basedOn w:val="Normalny"/>
    <w:next w:val="Normalny"/>
    <w:rsid w:val="00CA5D3B"/>
    <w:pPr>
      <w:jc w:val="both"/>
    </w:pPr>
    <w:rPr>
      <w:rFonts w:ascii="Times New Roman" w:hAnsi="Times New Roman" w:cs="Times New Roman"/>
      <w:i/>
      <w:color w:val="auto"/>
      <w:sz w:val="20"/>
      <w:szCs w:val="24"/>
      <w:lang w:eastAsia="pl-PL"/>
    </w:rPr>
  </w:style>
  <w:style w:type="character" w:customStyle="1" w:styleId="Nagwek30">
    <w:name w:val="Nagłówek #3_"/>
    <w:basedOn w:val="Domylnaczcionkaakapitu"/>
    <w:link w:val="Nagwek31"/>
    <w:rsid w:val="00CA5D3B"/>
    <w:rPr>
      <w:rFonts w:ascii="Times New Roman" w:hAnsi="Times New Roman"/>
      <w:sz w:val="23"/>
      <w:szCs w:val="23"/>
      <w:shd w:val="clear" w:color="auto" w:fill="FFFFFF"/>
    </w:rPr>
  </w:style>
  <w:style w:type="paragraph" w:customStyle="1" w:styleId="Nagwek31">
    <w:name w:val="Nagłówek #3"/>
    <w:basedOn w:val="Normalny"/>
    <w:link w:val="Nagwek30"/>
    <w:rsid w:val="00CA5D3B"/>
    <w:pPr>
      <w:widowControl w:val="0"/>
      <w:shd w:val="clear" w:color="auto" w:fill="FFFFFF"/>
      <w:spacing w:line="0" w:lineRule="atLeast"/>
      <w:ind w:hanging="360"/>
      <w:jc w:val="both"/>
      <w:outlineLvl w:val="2"/>
    </w:pPr>
    <w:rPr>
      <w:rFonts w:ascii="Times New Roman" w:hAnsi="Times New Roman" w:cs="Times New Roman"/>
      <w:color w:val="auto"/>
      <w:sz w:val="23"/>
      <w:szCs w:val="23"/>
      <w:lang w:eastAsia="pl-PL"/>
    </w:rPr>
  </w:style>
  <w:style w:type="paragraph" w:styleId="Spistreci3">
    <w:name w:val="toc 3"/>
    <w:basedOn w:val="Normalny"/>
    <w:next w:val="Normalny"/>
    <w:link w:val="Spistreci3Znak"/>
    <w:autoRedefine/>
    <w:uiPriority w:val="39"/>
    <w:unhideWhenUsed/>
    <w:locked/>
    <w:rsid w:val="00CA5D3B"/>
    <w:pPr>
      <w:ind w:left="240"/>
    </w:pPr>
    <w:rPr>
      <w:rFonts w:asciiTheme="minorHAnsi" w:hAnsiTheme="minorHAnsi" w:cs="Times New Roman"/>
      <w:color w:val="auto"/>
      <w:sz w:val="20"/>
      <w:szCs w:val="20"/>
      <w:lang w:eastAsia="pl-PL"/>
    </w:rPr>
  </w:style>
  <w:style w:type="paragraph" w:styleId="Spistreci4">
    <w:name w:val="toc 4"/>
    <w:basedOn w:val="Normalny"/>
    <w:next w:val="Normalny"/>
    <w:autoRedefine/>
    <w:uiPriority w:val="39"/>
    <w:unhideWhenUsed/>
    <w:locked/>
    <w:rsid w:val="00CA5D3B"/>
    <w:pPr>
      <w:ind w:left="480"/>
    </w:pPr>
    <w:rPr>
      <w:rFonts w:asciiTheme="minorHAnsi" w:hAnsiTheme="minorHAnsi" w:cs="Times New Roman"/>
      <w:color w:val="auto"/>
      <w:sz w:val="20"/>
      <w:szCs w:val="20"/>
      <w:lang w:eastAsia="pl-PL"/>
    </w:rPr>
  </w:style>
  <w:style w:type="paragraph" w:styleId="Spistreci5">
    <w:name w:val="toc 5"/>
    <w:basedOn w:val="Normalny"/>
    <w:next w:val="Normalny"/>
    <w:autoRedefine/>
    <w:uiPriority w:val="39"/>
    <w:unhideWhenUsed/>
    <w:locked/>
    <w:rsid w:val="00CA5D3B"/>
    <w:pPr>
      <w:ind w:left="720"/>
    </w:pPr>
    <w:rPr>
      <w:rFonts w:asciiTheme="minorHAnsi" w:hAnsiTheme="minorHAnsi" w:cs="Times New Roman"/>
      <w:color w:val="auto"/>
      <w:sz w:val="20"/>
      <w:szCs w:val="20"/>
      <w:lang w:eastAsia="pl-PL"/>
    </w:rPr>
  </w:style>
  <w:style w:type="paragraph" w:styleId="Spistreci6">
    <w:name w:val="toc 6"/>
    <w:basedOn w:val="Normalny"/>
    <w:next w:val="Normalny"/>
    <w:autoRedefine/>
    <w:uiPriority w:val="39"/>
    <w:unhideWhenUsed/>
    <w:locked/>
    <w:rsid w:val="00CA5D3B"/>
    <w:pPr>
      <w:ind w:left="960"/>
    </w:pPr>
    <w:rPr>
      <w:rFonts w:asciiTheme="minorHAnsi" w:hAnsiTheme="minorHAnsi" w:cs="Times New Roman"/>
      <w:color w:val="auto"/>
      <w:sz w:val="20"/>
      <w:szCs w:val="20"/>
      <w:lang w:eastAsia="pl-PL"/>
    </w:rPr>
  </w:style>
  <w:style w:type="paragraph" w:styleId="Spistreci7">
    <w:name w:val="toc 7"/>
    <w:basedOn w:val="Normalny"/>
    <w:next w:val="Normalny"/>
    <w:autoRedefine/>
    <w:uiPriority w:val="39"/>
    <w:unhideWhenUsed/>
    <w:locked/>
    <w:rsid w:val="00CA5D3B"/>
    <w:pPr>
      <w:ind w:left="1200"/>
    </w:pPr>
    <w:rPr>
      <w:rFonts w:asciiTheme="minorHAnsi" w:hAnsiTheme="minorHAnsi" w:cs="Times New Roman"/>
      <w:color w:val="auto"/>
      <w:sz w:val="20"/>
      <w:szCs w:val="20"/>
      <w:lang w:eastAsia="pl-PL"/>
    </w:rPr>
  </w:style>
  <w:style w:type="paragraph" w:styleId="Spistreci8">
    <w:name w:val="toc 8"/>
    <w:basedOn w:val="Normalny"/>
    <w:next w:val="Normalny"/>
    <w:autoRedefine/>
    <w:uiPriority w:val="39"/>
    <w:unhideWhenUsed/>
    <w:locked/>
    <w:rsid w:val="00CA5D3B"/>
    <w:pPr>
      <w:ind w:left="1440"/>
    </w:pPr>
    <w:rPr>
      <w:rFonts w:asciiTheme="minorHAnsi" w:hAnsiTheme="minorHAnsi" w:cs="Times New Roman"/>
      <w:color w:val="auto"/>
      <w:sz w:val="20"/>
      <w:szCs w:val="20"/>
      <w:lang w:eastAsia="pl-PL"/>
    </w:rPr>
  </w:style>
  <w:style w:type="paragraph" w:styleId="Spistreci9">
    <w:name w:val="toc 9"/>
    <w:basedOn w:val="Normalny"/>
    <w:next w:val="Normalny"/>
    <w:autoRedefine/>
    <w:uiPriority w:val="39"/>
    <w:unhideWhenUsed/>
    <w:locked/>
    <w:rsid w:val="00CA5D3B"/>
    <w:pPr>
      <w:ind w:left="1680"/>
    </w:pPr>
    <w:rPr>
      <w:rFonts w:asciiTheme="minorHAnsi" w:hAnsiTheme="minorHAnsi" w:cs="Times New Roman"/>
      <w:color w:val="auto"/>
      <w:sz w:val="20"/>
      <w:szCs w:val="20"/>
      <w:lang w:eastAsia="pl-PL"/>
    </w:rPr>
  </w:style>
  <w:style w:type="paragraph" w:customStyle="1" w:styleId="NoParagraphStyle">
    <w:name w:val="[No Paragraph Style]"/>
    <w:rsid w:val="00CA5D3B"/>
    <w:pPr>
      <w:widowControl w:val="0"/>
      <w:suppressAutoHyphens/>
      <w:overflowPunct w:val="0"/>
      <w:autoSpaceDE w:val="0"/>
      <w:autoSpaceDN w:val="0"/>
      <w:adjustRightInd w:val="0"/>
      <w:spacing w:line="288" w:lineRule="auto"/>
      <w:textAlignment w:val="baseline"/>
    </w:pPr>
    <w:rPr>
      <w:rFonts w:ascii="MinionPro-Regular" w:hAnsi="MinionPro-Regular"/>
      <w:color w:val="000000"/>
      <w:kern w:val="1"/>
      <w:sz w:val="24"/>
      <w:szCs w:val="20"/>
      <w:lang w:val="en-GB"/>
    </w:rPr>
  </w:style>
  <w:style w:type="character" w:customStyle="1" w:styleId="Stopka0">
    <w:name w:val="Stopka_"/>
    <w:basedOn w:val="Domylnaczcionkaakapitu"/>
    <w:link w:val="Stopka2"/>
    <w:rsid w:val="00CA5D3B"/>
    <w:rPr>
      <w:rFonts w:ascii="Times New Roman" w:hAnsi="Times New Roman"/>
      <w:sz w:val="18"/>
      <w:szCs w:val="18"/>
      <w:shd w:val="clear" w:color="auto" w:fill="FFFFFF"/>
    </w:rPr>
  </w:style>
  <w:style w:type="character" w:customStyle="1" w:styleId="Stopka1">
    <w:name w:val="Stopka1"/>
    <w:basedOn w:val="Stopka0"/>
    <w:rsid w:val="00CA5D3B"/>
    <w:rPr>
      <w:rFonts w:ascii="Times New Roman" w:hAnsi="Times New Roman"/>
      <w:color w:val="000000"/>
      <w:spacing w:val="0"/>
      <w:w w:val="100"/>
      <w:position w:val="0"/>
      <w:sz w:val="18"/>
      <w:szCs w:val="18"/>
      <w:u w:val="single"/>
      <w:shd w:val="clear" w:color="auto" w:fill="FFFFFF"/>
      <w:lang w:val="pl-PL"/>
    </w:rPr>
  </w:style>
  <w:style w:type="character" w:customStyle="1" w:styleId="Podpisobrazu">
    <w:name w:val="Podpis obrazu_"/>
    <w:basedOn w:val="Domylnaczcionkaakapitu"/>
    <w:rsid w:val="00CA5D3B"/>
    <w:rPr>
      <w:rFonts w:ascii="Malgun Gothic" w:eastAsia="Malgun Gothic" w:hAnsi="Malgun Gothic" w:cs="Malgun Gothic"/>
      <w:b/>
      <w:bCs/>
      <w:i w:val="0"/>
      <w:iCs w:val="0"/>
      <w:smallCaps w:val="0"/>
      <w:strike w:val="0"/>
      <w:sz w:val="28"/>
      <w:szCs w:val="28"/>
      <w:u w:val="none"/>
      <w:lang w:val="en-US"/>
    </w:rPr>
  </w:style>
  <w:style w:type="character" w:customStyle="1" w:styleId="Podpisobrazu0">
    <w:name w:val="Podpis obrazu"/>
    <w:basedOn w:val="Podpisobrazu"/>
    <w:rsid w:val="00CA5D3B"/>
    <w:rPr>
      <w:rFonts w:ascii="Malgun Gothic" w:eastAsia="Malgun Gothic" w:hAnsi="Malgun Gothic" w:cs="Malgun Gothic"/>
      <w:b/>
      <w:bCs/>
      <w:i w:val="0"/>
      <w:iCs w:val="0"/>
      <w:smallCaps w:val="0"/>
      <w:strike w:val="0"/>
      <w:color w:val="000000"/>
      <w:spacing w:val="0"/>
      <w:w w:val="100"/>
      <w:position w:val="0"/>
      <w:sz w:val="28"/>
      <w:szCs w:val="28"/>
      <w:u w:val="none"/>
      <w:lang w:val="en-US"/>
    </w:rPr>
  </w:style>
  <w:style w:type="character" w:customStyle="1" w:styleId="Teksttreci2">
    <w:name w:val="Tekst treści (2)_"/>
    <w:basedOn w:val="Domylnaczcionkaakapitu"/>
    <w:rsid w:val="00CA5D3B"/>
    <w:rPr>
      <w:rFonts w:ascii="Franklin Gothic Heavy" w:eastAsia="Franklin Gothic Heavy" w:hAnsi="Franklin Gothic Heavy" w:cs="Franklin Gothic Heavy"/>
      <w:b w:val="0"/>
      <w:bCs w:val="0"/>
      <w:i w:val="0"/>
      <w:iCs w:val="0"/>
      <w:smallCaps w:val="0"/>
      <w:strike w:val="0"/>
      <w:sz w:val="23"/>
      <w:szCs w:val="23"/>
      <w:u w:val="none"/>
    </w:rPr>
  </w:style>
  <w:style w:type="character" w:customStyle="1" w:styleId="Teksttreci20">
    <w:name w:val="Tekst treści (2)"/>
    <w:basedOn w:val="Teksttreci2"/>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23"/>
      <w:szCs w:val="23"/>
      <w:u w:val="none"/>
      <w:lang w:val="pl-PL"/>
    </w:rPr>
  </w:style>
  <w:style w:type="character" w:customStyle="1" w:styleId="Nagweklubstopka">
    <w:name w:val="Nagłówek lub stopka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0">
    <w:name w:val="Nagłówek lub stopka"/>
    <w:basedOn w:val="Nagweklubstopka"/>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Nagwek10">
    <w:name w:val="Nagłówek #1_"/>
    <w:basedOn w:val="Domylnaczcionkaakapitu"/>
    <w:rsid w:val="00CA5D3B"/>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Nagwek11">
    <w:name w:val="Nagłówek #1"/>
    <w:basedOn w:val="Nagwek10"/>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30"/>
      <w:szCs w:val="30"/>
      <w:u w:val="none"/>
      <w:lang w:val="pl-PL"/>
    </w:rPr>
  </w:style>
  <w:style w:type="character" w:customStyle="1" w:styleId="Nagwek20">
    <w:name w:val="Nagłówek #2_"/>
    <w:basedOn w:val="Domylnaczcionkaakapitu"/>
    <w:link w:val="Nagwek21"/>
    <w:rsid w:val="00CA5D3B"/>
    <w:rPr>
      <w:rFonts w:ascii="Times New Roman" w:hAnsi="Times New Roman"/>
      <w:b/>
      <w:bCs/>
      <w:sz w:val="28"/>
      <w:szCs w:val="28"/>
      <w:shd w:val="clear" w:color="auto" w:fill="FFFFFF"/>
    </w:rPr>
  </w:style>
  <w:style w:type="character" w:customStyle="1" w:styleId="Nagwek2145ptKursywaOdstpy0pt">
    <w:name w:val="Nagłówek #2 + 14;5 pt;Kursywa;Odstępy 0 pt"/>
    <w:basedOn w:val="Nagwek20"/>
    <w:rsid w:val="00CA5D3B"/>
    <w:rPr>
      <w:rFonts w:ascii="Times New Roman" w:hAnsi="Times New Roman"/>
      <w:b/>
      <w:bCs/>
      <w:i/>
      <w:iCs/>
      <w:color w:val="000000"/>
      <w:spacing w:val="-10"/>
      <w:w w:val="100"/>
      <w:position w:val="0"/>
      <w:sz w:val="29"/>
      <w:szCs w:val="29"/>
      <w:shd w:val="clear" w:color="auto" w:fill="FFFFFF"/>
      <w:lang w:val="pl-PL"/>
    </w:rPr>
  </w:style>
  <w:style w:type="character" w:customStyle="1" w:styleId="Spistreci3Znak">
    <w:name w:val="Spis treści 3 Znak"/>
    <w:basedOn w:val="Domylnaczcionkaakapitu"/>
    <w:link w:val="Spistreci3"/>
    <w:uiPriority w:val="39"/>
    <w:rsid w:val="00CA5D3B"/>
    <w:rPr>
      <w:rFonts w:asciiTheme="minorHAnsi" w:hAnsiTheme="minorHAnsi"/>
      <w:sz w:val="20"/>
      <w:szCs w:val="20"/>
    </w:rPr>
  </w:style>
  <w:style w:type="character" w:customStyle="1" w:styleId="Teksttreci3">
    <w:name w:val="Tekst treści (3)_"/>
    <w:basedOn w:val="Domylnaczcionkaakapitu"/>
    <w:link w:val="Teksttreci30"/>
    <w:rsid w:val="00CA5D3B"/>
    <w:rPr>
      <w:rFonts w:ascii="Times New Roman" w:hAnsi="Times New Roman"/>
      <w:i/>
      <w:iCs/>
      <w:shd w:val="clear" w:color="auto" w:fill="FFFFFF"/>
    </w:rPr>
  </w:style>
  <w:style w:type="character" w:customStyle="1" w:styleId="Teksttreci3115ptBezkursywy">
    <w:name w:val="Tekst treści (3) + 11;5 pt;Bez kursywy"/>
    <w:basedOn w:val="Teksttreci3"/>
    <w:rsid w:val="00CA5D3B"/>
    <w:rPr>
      <w:rFonts w:ascii="Times New Roman" w:hAnsi="Times New Roman"/>
      <w:i/>
      <w:iCs/>
      <w:color w:val="000000"/>
      <w:spacing w:val="0"/>
      <w:w w:val="100"/>
      <w:position w:val="0"/>
      <w:sz w:val="23"/>
      <w:szCs w:val="23"/>
      <w:shd w:val="clear" w:color="auto" w:fill="FFFFFF"/>
      <w:lang w:val="pl-PL"/>
    </w:rPr>
  </w:style>
  <w:style w:type="character" w:customStyle="1" w:styleId="Teksttreci12ptKursywa">
    <w:name w:val="Tekst treści + 12 pt;Kursywa"/>
    <w:basedOn w:val="Teksttreci"/>
    <w:rsid w:val="00CA5D3B"/>
    <w:rPr>
      <w:rFonts w:ascii="Times New Roman" w:hAnsi="Times New Roman"/>
      <w:b w:val="0"/>
      <w:bCs w:val="0"/>
      <w:i/>
      <w:iCs/>
      <w:smallCaps w:val="0"/>
      <w:strike w:val="0"/>
      <w:color w:val="000000"/>
      <w:spacing w:val="0"/>
      <w:w w:val="100"/>
      <w:position w:val="0"/>
      <w:sz w:val="24"/>
      <w:szCs w:val="24"/>
      <w:u w:val="none"/>
      <w:shd w:val="clear" w:color="auto" w:fill="FFFFFF"/>
      <w:lang w:val="pl-PL"/>
    </w:rPr>
  </w:style>
  <w:style w:type="character" w:customStyle="1" w:styleId="TeksttreciMSGothic7pt">
    <w:name w:val="Tekst treści + MS Gothic;7 pt"/>
    <w:basedOn w:val="Teksttreci"/>
    <w:rsid w:val="00CA5D3B"/>
    <w:rPr>
      <w:rFonts w:ascii="MS Gothic" w:eastAsia="MS Gothic" w:hAnsi="MS Gothic" w:cs="MS Gothic"/>
      <w:b w:val="0"/>
      <w:bCs w:val="0"/>
      <w:i w:val="0"/>
      <w:iCs w:val="0"/>
      <w:smallCaps w:val="0"/>
      <w:strike w:val="0"/>
      <w:color w:val="000000"/>
      <w:spacing w:val="0"/>
      <w:w w:val="100"/>
      <w:position w:val="0"/>
      <w:sz w:val="14"/>
      <w:szCs w:val="14"/>
      <w:u w:val="none"/>
      <w:shd w:val="clear" w:color="auto" w:fill="FFFFFF"/>
      <w:lang w:val="pl-PL"/>
    </w:rPr>
  </w:style>
  <w:style w:type="character" w:customStyle="1" w:styleId="Teksttreci4">
    <w:name w:val="Tekst treści (4)_"/>
    <w:basedOn w:val="Domylnaczcionkaakapitu"/>
    <w:link w:val="Teksttreci40"/>
    <w:rsid w:val="00CA5D3B"/>
    <w:rPr>
      <w:rFonts w:ascii="Times New Roman" w:hAnsi="Times New Roman"/>
      <w:sz w:val="18"/>
      <w:szCs w:val="18"/>
      <w:shd w:val="clear" w:color="auto" w:fill="FFFFFF"/>
    </w:rPr>
  </w:style>
  <w:style w:type="character" w:customStyle="1" w:styleId="Teksttreci9pt">
    <w:name w:val="Tekst treści + 9 pt"/>
    <w:basedOn w:val="Teksttreci"/>
    <w:rsid w:val="00CA5D3B"/>
    <w:rPr>
      <w:rFonts w:ascii="Times New Roman" w:hAnsi="Times New Roman"/>
      <w:b w:val="0"/>
      <w:bCs w:val="0"/>
      <w:i w:val="0"/>
      <w:iCs w:val="0"/>
      <w:smallCaps w:val="0"/>
      <w:strike w:val="0"/>
      <w:color w:val="000000"/>
      <w:spacing w:val="0"/>
      <w:w w:val="100"/>
      <w:position w:val="0"/>
      <w:sz w:val="18"/>
      <w:szCs w:val="18"/>
      <w:u w:val="none"/>
      <w:shd w:val="clear" w:color="auto" w:fill="FFFFFF"/>
      <w:lang w:val="pl-PL"/>
    </w:rPr>
  </w:style>
  <w:style w:type="paragraph" w:customStyle="1" w:styleId="Stopka2">
    <w:name w:val="Stopka2"/>
    <w:basedOn w:val="Normalny"/>
    <w:link w:val="Stopka0"/>
    <w:rsid w:val="00CA5D3B"/>
    <w:pPr>
      <w:widowControl w:val="0"/>
      <w:shd w:val="clear" w:color="auto" w:fill="FFFFFF"/>
      <w:spacing w:line="230" w:lineRule="exact"/>
      <w:ind w:hanging="360"/>
      <w:jc w:val="both"/>
    </w:pPr>
    <w:rPr>
      <w:rFonts w:ascii="Times New Roman" w:hAnsi="Times New Roman" w:cs="Times New Roman"/>
      <w:color w:val="auto"/>
      <w:sz w:val="18"/>
      <w:szCs w:val="18"/>
      <w:lang w:eastAsia="pl-PL"/>
    </w:rPr>
  </w:style>
  <w:style w:type="paragraph" w:customStyle="1" w:styleId="Nagwek21">
    <w:name w:val="Nagłówek #2"/>
    <w:basedOn w:val="Normalny"/>
    <w:link w:val="Nagwek20"/>
    <w:rsid w:val="00CA5D3B"/>
    <w:pPr>
      <w:widowControl w:val="0"/>
      <w:shd w:val="clear" w:color="auto" w:fill="FFFFFF"/>
      <w:spacing w:line="389" w:lineRule="exact"/>
      <w:jc w:val="center"/>
      <w:outlineLvl w:val="1"/>
    </w:pPr>
    <w:rPr>
      <w:rFonts w:ascii="Times New Roman" w:hAnsi="Times New Roman" w:cs="Times New Roman"/>
      <w:b/>
      <w:bCs/>
      <w:color w:val="auto"/>
      <w:sz w:val="28"/>
      <w:szCs w:val="28"/>
      <w:lang w:eastAsia="pl-PL"/>
    </w:rPr>
  </w:style>
  <w:style w:type="paragraph" w:customStyle="1" w:styleId="Teksttreci30">
    <w:name w:val="Tekst treści (3)"/>
    <w:basedOn w:val="Normalny"/>
    <w:link w:val="Teksttreci3"/>
    <w:rsid w:val="00CA5D3B"/>
    <w:pPr>
      <w:widowControl w:val="0"/>
      <w:shd w:val="clear" w:color="auto" w:fill="FFFFFF"/>
      <w:spacing w:line="336" w:lineRule="exact"/>
      <w:ind w:hanging="360"/>
      <w:jc w:val="both"/>
    </w:pPr>
    <w:rPr>
      <w:rFonts w:ascii="Times New Roman" w:hAnsi="Times New Roman" w:cs="Times New Roman"/>
      <w:i/>
      <w:iCs/>
      <w:color w:val="auto"/>
      <w:lang w:eastAsia="pl-PL"/>
    </w:rPr>
  </w:style>
  <w:style w:type="paragraph" w:customStyle="1" w:styleId="Teksttreci40">
    <w:name w:val="Tekst treści (4)"/>
    <w:basedOn w:val="Normalny"/>
    <w:link w:val="Teksttreci4"/>
    <w:rsid w:val="00CA5D3B"/>
    <w:pPr>
      <w:widowControl w:val="0"/>
      <w:shd w:val="clear" w:color="auto" w:fill="FFFFFF"/>
      <w:spacing w:line="230" w:lineRule="exact"/>
      <w:jc w:val="both"/>
    </w:pPr>
    <w:rPr>
      <w:rFonts w:ascii="Times New Roman" w:hAnsi="Times New Roman" w:cs="Times New Roman"/>
      <w:color w:val="auto"/>
      <w:sz w:val="18"/>
      <w:szCs w:val="18"/>
      <w:lang w:eastAsia="pl-PL"/>
    </w:rPr>
  </w:style>
  <w:style w:type="paragraph" w:customStyle="1" w:styleId="Teksttreci1">
    <w:name w:val="Tekst treści1"/>
    <w:basedOn w:val="Normalny"/>
    <w:rsid w:val="00CA5D3B"/>
    <w:pPr>
      <w:widowControl w:val="0"/>
      <w:shd w:val="clear" w:color="auto" w:fill="FFFFFF"/>
      <w:spacing w:line="274" w:lineRule="exact"/>
      <w:ind w:hanging="520"/>
      <w:jc w:val="both"/>
    </w:pPr>
    <w:rPr>
      <w:rFonts w:ascii="Times New Roman" w:hAnsi="Times New Roman" w:cs="Times New Roman"/>
      <w:sz w:val="23"/>
      <w:szCs w:val="23"/>
      <w:lang w:eastAsia="pl-PL"/>
    </w:rPr>
  </w:style>
  <w:style w:type="character" w:customStyle="1" w:styleId="Nagwek40">
    <w:name w:val="Nagłówek #4_"/>
    <w:basedOn w:val="Domylnaczcionkaakapitu"/>
    <w:link w:val="Nagwek41"/>
    <w:rsid w:val="00CA5D3B"/>
    <w:rPr>
      <w:b/>
      <w:bCs/>
      <w:sz w:val="25"/>
      <w:szCs w:val="25"/>
      <w:shd w:val="clear" w:color="auto" w:fill="FFFFFF"/>
    </w:rPr>
  </w:style>
  <w:style w:type="paragraph" w:customStyle="1" w:styleId="Nagwek41">
    <w:name w:val="Nagłówek #4"/>
    <w:basedOn w:val="Normalny"/>
    <w:link w:val="Nagwek40"/>
    <w:rsid w:val="00CA5D3B"/>
    <w:pPr>
      <w:widowControl w:val="0"/>
      <w:shd w:val="clear" w:color="auto" w:fill="FFFFFF"/>
      <w:spacing w:line="0" w:lineRule="atLeast"/>
      <w:ind w:hanging="360"/>
      <w:jc w:val="both"/>
      <w:outlineLvl w:val="3"/>
    </w:pPr>
    <w:rPr>
      <w:rFonts w:cs="Times New Roman"/>
      <w:b/>
      <w:bCs/>
      <w:color w:val="auto"/>
      <w:sz w:val="25"/>
      <w:szCs w:val="25"/>
      <w:lang w:eastAsia="pl-PL"/>
    </w:rPr>
  </w:style>
  <w:style w:type="character" w:customStyle="1" w:styleId="Nagwek60">
    <w:name w:val="Nagłówek #6_"/>
    <w:basedOn w:val="Domylnaczcionkaakapitu"/>
    <w:link w:val="Nagwek61"/>
    <w:rsid w:val="00CA5D3B"/>
    <w:rPr>
      <w:rFonts w:ascii="Sylfaen" w:eastAsia="Sylfaen" w:hAnsi="Sylfaen" w:cs="Sylfaen"/>
      <w:b/>
      <w:bCs/>
      <w:spacing w:val="-10"/>
      <w:sz w:val="27"/>
      <w:szCs w:val="27"/>
      <w:shd w:val="clear" w:color="auto" w:fill="FFFFFF"/>
    </w:rPr>
  </w:style>
  <w:style w:type="paragraph" w:customStyle="1" w:styleId="Nagwek61">
    <w:name w:val="Nagłówek #6"/>
    <w:basedOn w:val="Normalny"/>
    <w:link w:val="Nagwek60"/>
    <w:rsid w:val="00CA5D3B"/>
    <w:pPr>
      <w:widowControl w:val="0"/>
      <w:shd w:val="clear" w:color="auto" w:fill="FFFFFF"/>
      <w:spacing w:line="0" w:lineRule="atLeast"/>
      <w:jc w:val="both"/>
      <w:outlineLvl w:val="5"/>
    </w:pPr>
    <w:rPr>
      <w:rFonts w:ascii="Sylfaen" w:eastAsia="Sylfaen" w:hAnsi="Sylfaen" w:cs="Sylfaen"/>
      <w:b/>
      <w:bCs/>
      <w:color w:val="auto"/>
      <w:spacing w:val="-10"/>
      <w:sz w:val="27"/>
      <w:szCs w:val="27"/>
      <w:lang w:eastAsia="pl-PL"/>
    </w:rPr>
  </w:style>
  <w:style w:type="character" w:customStyle="1" w:styleId="Stopka20">
    <w:name w:val="Stopka (2)_"/>
    <w:basedOn w:val="Domylnaczcionkaakapitu"/>
    <w:link w:val="Stopka21"/>
    <w:rsid w:val="00CA5D3B"/>
    <w:rPr>
      <w:rFonts w:ascii="Book Antiqua" w:eastAsia="Book Antiqua" w:hAnsi="Book Antiqua" w:cs="Book Antiqua"/>
      <w:i/>
      <w:iCs/>
      <w:sz w:val="13"/>
      <w:szCs w:val="13"/>
      <w:shd w:val="clear" w:color="auto" w:fill="FFFFFF"/>
    </w:rPr>
  </w:style>
  <w:style w:type="character" w:customStyle="1" w:styleId="Stopka3">
    <w:name w:val="Stopka (3)_"/>
    <w:basedOn w:val="Domylnaczcionkaakapitu"/>
    <w:rsid w:val="00CA5D3B"/>
    <w:rPr>
      <w:rFonts w:ascii="Book Antiqua" w:eastAsia="Book Antiqua" w:hAnsi="Book Antiqua" w:cs="Book Antiqua"/>
      <w:b/>
      <w:bCs/>
      <w:i/>
      <w:iCs/>
      <w:smallCaps w:val="0"/>
      <w:strike w:val="0"/>
      <w:sz w:val="12"/>
      <w:szCs w:val="12"/>
      <w:u w:val="none"/>
    </w:rPr>
  </w:style>
  <w:style w:type="character" w:customStyle="1" w:styleId="Stopka30">
    <w:name w:val="Stopka (3)"/>
    <w:basedOn w:val="Stopka3"/>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Stopka2Bezkursywy">
    <w:name w:val="Stopka (2) + Bez kursywy"/>
    <w:basedOn w:val="Stopka20"/>
    <w:rsid w:val="00CA5D3B"/>
    <w:rPr>
      <w:rFonts w:ascii="Book Antiqua" w:eastAsia="Book Antiqua" w:hAnsi="Book Antiqua" w:cs="Book Antiqua"/>
      <w:i/>
      <w:iCs/>
      <w:color w:val="000000"/>
      <w:spacing w:val="0"/>
      <w:w w:val="100"/>
      <w:position w:val="0"/>
      <w:sz w:val="13"/>
      <w:szCs w:val="13"/>
      <w:shd w:val="clear" w:color="auto" w:fill="FFFFFF"/>
      <w:lang w:val="pl-PL"/>
    </w:rPr>
  </w:style>
  <w:style w:type="character" w:customStyle="1" w:styleId="NagweklubstopkaFranklinGothicHeavy14ptBezpogrubieniaBezkursywy">
    <w:name w:val="Nagłówek lub stopka + Franklin Gothic Heavy;14 pt;Bez pogrubienia;Bez kursywy"/>
    <w:basedOn w:val="Nagweklubstopka"/>
    <w:rsid w:val="00CA5D3B"/>
    <w:rPr>
      <w:rFonts w:ascii="Franklin Gothic Heavy" w:eastAsia="Franklin Gothic Heavy" w:hAnsi="Franklin Gothic Heavy" w:cs="Franklin Gothic Heavy"/>
      <w:b/>
      <w:bCs/>
      <w:i/>
      <w:iCs/>
      <w:smallCaps w:val="0"/>
      <w:strike w:val="0"/>
      <w:color w:val="000000"/>
      <w:spacing w:val="0"/>
      <w:w w:val="100"/>
      <w:position w:val="0"/>
      <w:sz w:val="28"/>
      <w:szCs w:val="28"/>
      <w:u w:val="none"/>
    </w:rPr>
  </w:style>
  <w:style w:type="character" w:customStyle="1" w:styleId="Teksttreci19">
    <w:name w:val="Tekst treści (19)_"/>
    <w:basedOn w:val="Domylnaczcionkaakapitu"/>
    <w:link w:val="Teksttreci190"/>
    <w:rsid w:val="00CA5D3B"/>
    <w:rPr>
      <w:rFonts w:ascii="Segoe UI" w:eastAsia="Segoe UI" w:hAnsi="Segoe UI" w:cs="Segoe UI"/>
      <w:sz w:val="15"/>
      <w:szCs w:val="15"/>
      <w:shd w:val="clear" w:color="auto" w:fill="FFFFFF"/>
    </w:rPr>
  </w:style>
  <w:style w:type="character" w:customStyle="1" w:styleId="Nagwek32">
    <w:name w:val="Nagłówek #3 (2)_"/>
    <w:basedOn w:val="Domylnaczcionkaakapitu"/>
    <w:rsid w:val="00CA5D3B"/>
    <w:rPr>
      <w:rFonts w:ascii="Book Antiqua" w:eastAsia="Book Antiqua" w:hAnsi="Book Antiqua" w:cs="Book Antiqua"/>
      <w:b/>
      <w:bCs/>
      <w:i/>
      <w:iCs/>
      <w:smallCaps w:val="0"/>
      <w:strike w:val="0"/>
      <w:sz w:val="56"/>
      <w:szCs w:val="56"/>
      <w:u w:val="none"/>
    </w:rPr>
  </w:style>
  <w:style w:type="character" w:customStyle="1" w:styleId="Nagwek320">
    <w:name w:val="Nagłówek #3 (2)"/>
    <w:basedOn w:val="Nagwek32"/>
    <w:rsid w:val="00CA5D3B"/>
    <w:rPr>
      <w:rFonts w:ascii="Book Antiqua" w:eastAsia="Book Antiqua" w:hAnsi="Book Antiqua" w:cs="Book Antiqua"/>
      <w:b/>
      <w:bCs/>
      <w:i/>
      <w:iCs/>
      <w:smallCaps w:val="0"/>
      <w:strike w:val="0"/>
      <w:color w:val="000000"/>
      <w:spacing w:val="0"/>
      <w:w w:val="100"/>
      <w:position w:val="0"/>
      <w:sz w:val="56"/>
      <w:szCs w:val="56"/>
      <w:u w:val="none"/>
      <w:lang w:val="pl-PL"/>
    </w:rPr>
  </w:style>
  <w:style w:type="character" w:customStyle="1" w:styleId="NagweklubstopkaCalibri145ptOdstpy0pt">
    <w:name w:val="Nagłówek lub stopka + Calibri;14;5 pt;Odstępy 0 pt"/>
    <w:basedOn w:val="Nagweklubstopka"/>
    <w:rsid w:val="00CA5D3B"/>
    <w:rPr>
      <w:rFonts w:ascii="Calibri" w:eastAsia="Calibri" w:hAnsi="Calibri" w:cs="Calibri"/>
      <w:b/>
      <w:bCs/>
      <w:i/>
      <w:iCs/>
      <w:smallCaps w:val="0"/>
      <w:strike w:val="0"/>
      <w:color w:val="000000"/>
      <w:spacing w:val="-10"/>
      <w:w w:val="100"/>
      <w:position w:val="0"/>
      <w:sz w:val="29"/>
      <w:szCs w:val="29"/>
      <w:u w:val="none"/>
      <w:lang w:val="pl-PL"/>
    </w:rPr>
  </w:style>
  <w:style w:type="character" w:customStyle="1" w:styleId="TeksttreciKursywa">
    <w:name w:val="Tekst treści + Kursywa"/>
    <w:basedOn w:val="Teksttreci"/>
    <w:rsid w:val="00CA5D3B"/>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pl-PL"/>
    </w:rPr>
  </w:style>
  <w:style w:type="character" w:customStyle="1" w:styleId="Nagweklubstopka6pt">
    <w:name w:val="Nagłówek lub stopka + 6 pt"/>
    <w:basedOn w:val="Nagweklubstopka"/>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Nagweklubstopka6ptMaelitery">
    <w:name w:val="Nagłówek lub stopka + 6 pt;Małe litery"/>
    <w:basedOn w:val="Nagweklubstopka"/>
    <w:rsid w:val="00CA5D3B"/>
    <w:rPr>
      <w:rFonts w:ascii="Book Antiqua" w:eastAsia="Book Antiqua" w:hAnsi="Book Antiqua" w:cs="Book Antiqua"/>
      <w:b/>
      <w:bCs/>
      <w:i/>
      <w:iCs/>
      <w:smallCaps/>
      <w:strike w:val="0"/>
      <w:color w:val="000000"/>
      <w:spacing w:val="0"/>
      <w:w w:val="100"/>
      <w:position w:val="0"/>
      <w:sz w:val="12"/>
      <w:szCs w:val="12"/>
      <w:u w:val="none"/>
      <w:lang w:val="pl-PL"/>
    </w:rPr>
  </w:style>
  <w:style w:type="character" w:customStyle="1" w:styleId="NagweklubstopkaMaelitery">
    <w:name w:val="Nagłówek lub stopka + Małe litery"/>
    <w:basedOn w:val="Nagweklubstopka"/>
    <w:rsid w:val="00CA5D3B"/>
    <w:rPr>
      <w:rFonts w:ascii="Book Antiqua" w:eastAsia="Book Antiqua" w:hAnsi="Book Antiqua" w:cs="Book Antiqua"/>
      <w:b/>
      <w:bCs/>
      <w:i/>
      <w:iCs/>
      <w:smallCaps/>
      <w:strike w:val="0"/>
      <w:color w:val="000000"/>
      <w:spacing w:val="0"/>
      <w:w w:val="100"/>
      <w:position w:val="0"/>
      <w:sz w:val="16"/>
      <w:szCs w:val="16"/>
      <w:u w:val="none"/>
      <w:lang w:val="pl-PL"/>
    </w:rPr>
  </w:style>
  <w:style w:type="paragraph" w:customStyle="1" w:styleId="Stopka21">
    <w:name w:val="Stopka (2)"/>
    <w:basedOn w:val="Normalny"/>
    <w:link w:val="Stopka20"/>
    <w:rsid w:val="00CA5D3B"/>
    <w:pPr>
      <w:widowControl w:val="0"/>
      <w:shd w:val="clear" w:color="auto" w:fill="FFFFFF"/>
      <w:spacing w:line="0" w:lineRule="atLeast"/>
      <w:ind w:hanging="320"/>
    </w:pPr>
    <w:rPr>
      <w:rFonts w:ascii="Book Antiqua" w:eastAsia="Book Antiqua" w:hAnsi="Book Antiqua" w:cs="Book Antiqua"/>
      <w:i/>
      <w:iCs/>
      <w:color w:val="auto"/>
      <w:sz w:val="13"/>
      <w:szCs w:val="13"/>
      <w:lang w:eastAsia="pl-PL"/>
    </w:rPr>
  </w:style>
  <w:style w:type="paragraph" w:customStyle="1" w:styleId="Teksttreci190">
    <w:name w:val="Tekst treści (19)"/>
    <w:basedOn w:val="Normalny"/>
    <w:link w:val="Teksttreci19"/>
    <w:rsid w:val="00CA5D3B"/>
    <w:pPr>
      <w:widowControl w:val="0"/>
      <w:shd w:val="clear" w:color="auto" w:fill="FFFFFF"/>
      <w:spacing w:line="0" w:lineRule="atLeast"/>
    </w:pPr>
    <w:rPr>
      <w:rFonts w:ascii="Segoe UI" w:eastAsia="Segoe UI" w:hAnsi="Segoe UI" w:cs="Segoe UI"/>
      <w:color w:val="auto"/>
      <w:sz w:val="15"/>
      <w:szCs w:val="15"/>
      <w:lang w:eastAsia="pl-PL"/>
    </w:rPr>
  </w:style>
  <w:style w:type="character" w:customStyle="1" w:styleId="PogrubienieTeksttreci95pt">
    <w:name w:val="Pogrubienie;Tekst treści + 9;5 pt"/>
    <w:basedOn w:val="Teksttreci"/>
    <w:rsid w:val="00CA5D3B"/>
    <w:rPr>
      <w:rFonts w:ascii="Times New Roman" w:hAnsi="Times New Roman"/>
      <w:b/>
      <w:bCs/>
      <w:i w:val="0"/>
      <w:iCs w:val="0"/>
      <w:smallCaps w:val="0"/>
      <w:strike w:val="0"/>
      <w:color w:val="000000"/>
      <w:spacing w:val="0"/>
      <w:w w:val="100"/>
      <w:position w:val="0"/>
      <w:sz w:val="19"/>
      <w:szCs w:val="19"/>
      <w:u w:val="none"/>
      <w:shd w:val="clear" w:color="auto" w:fill="FFFFFF"/>
      <w:lang w:val="pl-PL"/>
    </w:rPr>
  </w:style>
  <w:style w:type="character" w:customStyle="1" w:styleId="Teksttreci95pt">
    <w:name w:val="Tekst treści + 9;5 pt"/>
    <w:basedOn w:val="Teksttreci"/>
    <w:rsid w:val="00CA5D3B"/>
    <w:rPr>
      <w:rFonts w:ascii="Times New Roman" w:hAnsi="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Podpistabeli2">
    <w:name w:val="Podpis tabeli (2)"/>
    <w:basedOn w:val="Domylnaczcionkaakapitu"/>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BezodstpwZnak">
    <w:name w:val="Bez odstępów Znak"/>
    <w:basedOn w:val="Domylnaczcionkaakapitu"/>
    <w:link w:val="Bezodstpw"/>
    <w:uiPriority w:val="1"/>
    <w:rsid w:val="00CA5D3B"/>
    <w:rPr>
      <w:rFonts w:ascii="Cambria" w:hAnsi="Cambria" w:cs="Cambria"/>
    </w:rPr>
  </w:style>
  <w:style w:type="paragraph" w:styleId="HTML-wstpniesformatowany">
    <w:name w:val="HTML Preformatted"/>
    <w:basedOn w:val="Normalny"/>
    <w:link w:val="HTML-wstpniesformatowanyZnak"/>
    <w:uiPriority w:val="99"/>
    <w:semiHidden/>
    <w:unhideWhenUsed/>
    <w:locked/>
    <w:rsid w:val="00CA5D3B"/>
    <w:rPr>
      <w:rFonts w:ascii="Consolas" w:hAnsi="Consolas" w:cs="Consola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A5D3B"/>
    <w:rPr>
      <w:rFonts w:ascii="Consolas" w:hAnsi="Consolas" w:cs="Consolas"/>
      <w:sz w:val="20"/>
      <w:szCs w:val="20"/>
    </w:rPr>
  </w:style>
  <w:style w:type="paragraph" w:customStyle="1" w:styleId="Listapunktowanapoziom1">
    <w:name w:val="Lista punktowana poziom 1"/>
    <w:basedOn w:val="Akapitzlist"/>
    <w:link w:val="Listapunktowanapoziom1Znak"/>
    <w:qFormat/>
    <w:rsid w:val="00CA5D3B"/>
    <w:pPr>
      <w:numPr>
        <w:ilvl w:val="1"/>
        <w:numId w:val="2"/>
      </w:numPr>
      <w:spacing w:after="200" w:line="276" w:lineRule="auto"/>
      <w:ind w:left="360"/>
      <w:contextualSpacing/>
      <w:jc w:val="both"/>
    </w:pPr>
    <w:rPr>
      <w:rFonts w:asciiTheme="minorHAnsi" w:eastAsiaTheme="minorHAnsi" w:hAnsiTheme="minorHAnsi" w:cstheme="minorBidi"/>
      <w:color w:val="auto"/>
    </w:rPr>
  </w:style>
  <w:style w:type="character" w:customStyle="1" w:styleId="Listapunktowanapoziom1Znak">
    <w:name w:val="Lista punktowana poziom 1 Znak"/>
    <w:basedOn w:val="Domylnaczcionkaakapitu"/>
    <w:link w:val="Listapunktowanapoziom1"/>
    <w:rsid w:val="00CA5D3B"/>
    <w:rPr>
      <w:rFonts w:asciiTheme="minorHAnsi" w:eastAsiaTheme="minorHAnsi" w:hAnsiTheme="minorHAnsi" w:cstheme="minorBidi"/>
      <w:lang w:eastAsia="en-US"/>
    </w:rPr>
  </w:style>
  <w:style w:type="numbering" w:customStyle="1" w:styleId="StylPunktowane9pt">
    <w:name w:val="Styl Punktowane 9 pt"/>
    <w:basedOn w:val="Bezlisty"/>
    <w:rsid w:val="00CA5D3B"/>
    <w:pPr>
      <w:numPr>
        <w:numId w:val="3"/>
      </w:numPr>
    </w:pPr>
  </w:style>
  <w:style w:type="paragraph" w:customStyle="1" w:styleId="Znak7">
    <w:name w:val="Znak7"/>
    <w:basedOn w:val="Normalny"/>
    <w:rsid w:val="00CA5D3B"/>
    <w:pPr>
      <w:spacing w:after="160" w:line="240" w:lineRule="exact"/>
    </w:pPr>
    <w:rPr>
      <w:rFonts w:ascii="Tahoma" w:hAnsi="Tahoma" w:cs="Times New Roman"/>
      <w:color w:val="auto"/>
      <w:sz w:val="20"/>
      <w:szCs w:val="20"/>
      <w:lang w:val="en-US"/>
    </w:rPr>
  </w:style>
  <w:style w:type="character" w:customStyle="1" w:styleId="TeksttreciOdstpy0pt">
    <w:name w:val="Tekst treści + Odstępy 0 pt"/>
    <w:basedOn w:val="Teksttreci"/>
    <w:rsid w:val="00CA5D3B"/>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pl-PL"/>
    </w:rPr>
  </w:style>
  <w:style w:type="character" w:customStyle="1" w:styleId="TeksttreciCorbel95ptOdstpy0pt">
    <w:name w:val="Tekst treści + Corbel;9;5 pt;Odstępy 0 pt"/>
    <w:basedOn w:val="Teksttreci"/>
    <w:rsid w:val="00CA5D3B"/>
    <w:rPr>
      <w:rFonts w:ascii="Corbel" w:eastAsia="Corbel" w:hAnsi="Corbel" w:cs="Corbel"/>
      <w:b w:val="0"/>
      <w:bCs w:val="0"/>
      <w:i w:val="0"/>
      <w:iCs w:val="0"/>
      <w:smallCaps w:val="0"/>
      <w:strike w:val="0"/>
      <w:color w:val="000000"/>
      <w:spacing w:val="0"/>
      <w:w w:val="100"/>
      <w:position w:val="0"/>
      <w:sz w:val="19"/>
      <w:szCs w:val="19"/>
      <w:u w:val="none"/>
      <w:shd w:val="clear" w:color="auto" w:fill="FFFFFF"/>
    </w:rPr>
  </w:style>
  <w:style w:type="character" w:customStyle="1" w:styleId="Teksttreci8ptKursywaOdstpy-1pt">
    <w:name w:val="Tekst treści + 8 pt;Kursywa;Odstępy -1 pt"/>
    <w:basedOn w:val="Teksttreci"/>
    <w:rsid w:val="00CA5D3B"/>
    <w:rPr>
      <w:rFonts w:ascii="Arial Unicode MS" w:eastAsia="Arial Unicode MS" w:hAnsi="Arial Unicode MS" w:cs="Arial Unicode MS"/>
      <w:b w:val="0"/>
      <w:bCs w:val="0"/>
      <w:i/>
      <w:iCs/>
      <w:smallCaps w:val="0"/>
      <w:strike w:val="0"/>
      <w:color w:val="000000"/>
      <w:spacing w:val="-20"/>
      <w:w w:val="100"/>
      <w:position w:val="0"/>
      <w:sz w:val="16"/>
      <w:szCs w:val="16"/>
      <w:u w:val="none"/>
      <w:shd w:val="clear" w:color="auto" w:fill="FFFFFF"/>
      <w:lang w:val="pl-PL"/>
    </w:rPr>
  </w:style>
  <w:style w:type="character" w:customStyle="1" w:styleId="TeksttreciPogrubienieOdstpy0pt">
    <w:name w:val="Tekst treści + Pogrubienie;Odstępy 0 pt"/>
    <w:basedOn w:val="Teksttreci"/>
    <w:rsid w:val="00CA5D3B"/>
    <w:rPr>
      <w:rFonts w:ascii="Arial Unicode MS" w:eastAsia="Arial Unicode MS" w:hAnsi="Arial Unicode MS" w:cs="Arial Unicode MS"/>
      <w:b/>
      <w:bCs/>
      <w:i w:val="0"/>
      <w:iCs w:val="0"/>
      <w:smallCaps w:val="0"/>
      <w:strike w:val="0"/>
      <w:color w:val="000000"/>
      <w:spacing w:val="0"/>
      <w:w w:val="100"/>
      <w:position w:val="0"/>
      <w:sz w:val="14"/>
      <w:szCs w:val="14"/>
      <w:u w:val="none"/>
      <w:shd w:val="clear" w:color="auto" w:fill="FFFFFF"/>
      <w:lang w:val="pl-PL"/>
    </w:rPr>
  </w:style>
  <w:style w:type="paragraph" w:customStyle="1" w:styleId="BasicParagraph">
    <w:name w:val="[Basic Paragraph]"/>
    <w:basedOn w:val="Normalny"/>
    <w:rsid w:val="00CA5D3B"/>
    <w:pPr>
      <w:widowControl w:val="0"/>
      <w:suppressAutoHyphens/>
      <w:overflowPunct w:val="0"/>
      <w:autoSpaceDE w:val="0"/>
      <w:autoSpaceDN w:val="0"/>
      <w:adjustRightInd w:val="0"/>
      <w:spacing w:line="288" w:lineRule="auto"/>
      <w:textAlignment w:val="baseline"/>
    </w:pPr>
    <w:rPr>
      <w:rFonts w:ascii="MinionPro-Regular" w:hAnsi="MinionPro-Regular" w:cs="Times New Roman"/>
      <w:kern w:val="1"/>
      <w:sz w:val="24"/>
      <w:szCs w:val="20"/>
      <w:lang w:val="en-GB" w:eastAsia="pl-PL"/>
    </w:rPr>
  </w:style>
  <w:style w:type="paragraph" w:styleId="Podtytu">
    <w:name w:val="Subtitle"/>
    <w:basedOn w:val="Normalny"/>
    <w:link w:val="PodtytuZnak"/>
    <w:qFormat/>
    <w:locked/>
    <w:rsid w:val="00CA5D3B"/>
    <w:pPr>
      <w:autoSpaceDE w:val="0"/>
      <w:autoSpaceDN w:val="0"/>
      <w:spacing w:after="60"/>
      <w:jc w:val="center"/>
      <w:outlineLvl w:val="1"/>
    </w:pPr>
    <w:rPr>
      <w:rFonts w:ascii="Arial" w:hAnsi="Arial" w:cs="Arial"/>
      <w:color w:val="auto"/>
      <w:sz w:val="20"/>
      <w:szCs w:val="24"/>
      <w:lang w:eastAsia="pl-PL"/>
    </w:rPr>
  </w:style>
  <w:style w:type="character" w:customStyle="1" w:styleId="PodtytuZnak">
    <w:name w:val="Podtytuł Znak"/>
    <w:basedOn w:val="Domylnaczcionkaakapitu"/>
    <w:link w:val="Podtytu"/>
    <w:rsid w:val="00CA5D3B"/>
    <w:rPr>
      <w:rFonts w:ascii="Arial" w:hAnsi="Arial" w:cs="Arial"/>
      <w:sz w:val="20"/>
      <w:szCs w:val="24"/>
    </w:rPr>
  </w:style>
  <w:style w:type="paragraph" w:customStyle="1" w:styleId="Rozdzial">
    <w:name w:val="Rozdzial"/>
    <w:basedOn w:val="NoParagraphStyle"/>
    <w:rsid w:val="00CA5D3B"/>
    <w:pPr>
      <w:spacing w:before="57"/>
      <w:ind w:left="567" w:hanging="567"/>
    </w:pPr>
    <w:rPr>
      <w:rFonts w:ascii="MyriadPro-Bold" w:hAnsi="MyriadPro-Bold"/>
      <w:b/>
      <w:caps/>
      <w:sz w:val="22"/>
      <w:lang w:val="pl-PL"/>
    </w:rPr>
  </w:style>
  <w:style w:type="paragraph" w:customStyle="1" w:styleId="tekst1">
    <w:name w:val="tekst 1"/>
    <w:basedOn w:val="Normalny"/>
    <w:rsid w:val="00CA5D3B"/>
    <w:pPr>
      <w:widowControl w:val="0"/>
      <w:tabs>
        <w:tab w:val="left" w:pos="567"/>
      </w:tabs>
      <w:suppressAutoHyphens/>
      <w:overflowPunct w:val="0"/>
      <w:autoSpaceDE w:val="0"/>
      <w:autoSpaceDN w:val="0"/>
      <w:adjustRightInd w:val="0"/>
      <w:spacing w:line="288" w:lineRule="auto"/>
      <w:jc w:val="both"/>
      <w:textAlignment w:val="baseline"/>
    </w:pPr>
    <w:rPr>
      <w:rFonts w:ascii="MyriadPro-Regular" w:hAnsi="MyriadPro-Regular" w:cs="Times New Roman"/>
      <w:kern w:val="1"/>
      <w:szCs w:val="20"/>
      <w:lang w:eastAsia="pl-PL"/>
    </w:rPr>
  </w:style>
  <w:style w:type="paragraph" w:customStyle="1" w:styleId="wyliczanieliczby">
    <w:name w:val="wyliczanie liczby"/>
    <w:basedOn w:val="Normalny"/>
    <w:rsid w:val="00CA5D3B"/>
    <w:pPr>
      <w:widowControl w:val="0"/>
      <w:tabs>
        <w:tab w:val="left" w:pos="0"/>
        <w:tab w:val="right" w:pos="4073"/>
      </w:tabs>
      <w:suppressAutoHyphens/>
      <w:overflowPunct w:val="0"/>
      <w:autoSpaceDE w:val="0"/>
      <w:autoSpaceDN w:val="0"/>
      <w:adjustRightInd w:val="0"/>
      <w:spacing w:line="288" w:lineRule="auto"/>
      <w:ind w:left="567" w:hanging="567"/>
      <w:textAlignment w:val="baseline"/>
    </w:pPr>
    <w:rPr>
      <w:rFonts w:ascii="MyriadPro-Regular" w:hAnsi="MyriadPro-Regular" w:cs="Times New Roman"/>
      <w:kern w:val="1"/>
      <w:szCs w:val="20"/>
      <w:lang w:eastAsia="pl-PL"/>
    </w:rPr>
  </w:style>
  <w:style w:type="paragraph" w:customStyle="1" w:styleId="Podrozdziay">
    <w:name w:val="Podrozdzia?y"/>
    <w:basedOn w:val="NoParagraphStyle"/>
    <w:rsid w:val="00CA5D3B"/>
    <w:pPr>
      <w:spacing w:line="240" w:lineRule="auto"/>
      <w:ind w:left="567" w:hanging="567"/>
    </w:pPr>
    <w:rPr>
      <w:rFonts w:ascii="MyriadPro-Regular" w:hAnsi="MyriadPro-Regular"/>
      <w:caps/>
      <w:sz w:val="22"/>
      <w:lang w:val="pl-PL"/>
    </w:rPr>
  </w:style>
  <w:style w:type="paragraph" w:customStyle="1" w:styleId="Podstawowyakapitowy">
    <w:name w:val="[Podstawowy akapitowy]"/>
    <w:basedOn w:val="Normalny"/>
    <w:uiPriority w:val="99"/>
    <w:rsid w:val="00CA5D3B"/>
    <w:pPr>
      <w:autoSpaceDE w:val="0"/>
      <w:autoSpaceDN w:val="0"/>
      <w:adjustRightInd w:val="0"/>
      <w:spacing w:line="288" w:lineRule="auto"/>
      <w:textAlignment w:val="center"/>
    </w:pPr>
    <w:rPr>
      <w:rFonts w:ascii="Times New Roman" w:eastAsia="Calibri" w:hAnsi="Times New Roman" w:cs="Times New Roman"/>
      <w:sz w:val="24"/>
      <w:szCs w:val="24"/>
    </w:rPr>
  </w:style>
  <w:style w:type="paragraph" w:customStyle="1" w:styleId="tekst">
    <w:name w:val="tekst"/>
    <w:basedOn w:val="NoParagraphStyle"/>
    <w:rsid w:val="00CA5D3B"/>
    <w:pPr>
      <w:tabs>
        <w:tab w:val="left" w:pos="567"/>
      </w:tabs>
      <w:ind w:firstLine="283"/>
      <w:jc w:val="both"/>
    </w:pPr>
    <w:rPr>
      <w:rFonts w:ascii="MyriadPro-Regular" w:hAnsi="MyriadPro-Regular"/>
      <w:sz w:val="22"/>
      <w:lang w:val="pl-PL"/>
    </w:rPr>
  </w:style>
  <w:style w:type="paragraph" w:customStyle="1" w:styleId="tekstbold">
    <w:name w:val="tekst bold"/>
    <w:basedOn w:val="tekst1"/>
    <w:rsid w:val="00CA5D3B"/>
    <w:rPr>
      <w:rFonts w:ascii="MyriadPro-Bold" w:hAnsi="MyriadPro-Bold"/>
      <w:b/>
    </w:rPr>
  </w:style>
  <w:style w:type="paragraph" w:customStyle="1" w:styleId="Style5">
    <w:name w:val="Style5"/>
    <w:basedOn w:val="Normalny"/>
    <w:uiPriority w:val="99"/>
    <w:rsid w:val="00CA5D3B"/>
    <w:pPr>
      <w:widowControl w:val="0"/>
      <w:autoSpaceDE w:val="0"/>
      <w:autoSpaceDN w:val="0"/>
      <w:adjustRightInd w:val="0"/>
    </w:pPr>
    <w:rPr>
      <w:rFonts w:ascii="Times New Roman" w:hAnsi="Times New Roman" w:cs="Times New Roman"/>
      <w:color w:val="auto"/>
      <w:sz w:val="24"/>
      <w:szCs w:val="24"/>
      <w:lang w:eastAsia="pl-PL"/>
    </w:rPr>
  </w:style>
  <w:style w:type="character" w:customStyle="1" w:styleId="FontStyle13">
    <w:name w:val="Font Style13"/>
    <w:basedOn w:val="Domylnaczcionkaakapitu"/>
    <w:uiPriority w:val="99"/>
    <w:rsid w:val="00CA5D3B"/>
    <w:rPr>
      <w:rFonts w:ascii="Times New Roman" w:hAnsi="Times New Roman" w:cs="Times New Roman"/>
      <w:color w:val="000000"/>
      <w:sz w:val="20"/>
      <w:szCs w:val="20"/>
    </w:rPr>
  </w:style>
  <w:style w:type="paragraph" w:customStyle="1" w:styleId="Normalny1">
    <w:name w:val="Normalny1"/>
    <w:basedOn w:val="Normalny"/>
    <w:rsid w:val="00CA5D3B"/>
    <w:pPr>
      <w:spacing w:before="100" w:after="100"/>
    </w:pPr>
    <w:rPr>
      <w:rFonts w:ascii="Times New Roman" w:eastAsiaTheme="minorHAnsi" w:hAnsi="Times New Roman" w:cs="Times New Roman"/>
      <w:color w:val="auto"/>
      <w:sz w:val="24"/>
      <w:szCs w:val="24"/>
      <w:lang w:eastAsia="ar-SA"/>
    </w:rPr>
  </w:style>
  <w:style w:type="character" w:customStyle="1" w:styleId="FootnoteCharacters">
    <w:name w:val="Footnote Characters"/>
    <w:rsid w:val="00CA5D3B"/>
  </w:style>
  <w:style w:type="paragraph" w:customStyle="1" w:styleId="przypis">
    <w:name w:val="przypis"/>
    <w:basedOn w:val="tekst1"/>
    <w:rsid w:val="00CA5D3B"/>
    <w:pPr>
      <w:tabs>
        <w:tab w:val="clear" w:pos="567"/>
      </w:tabs>
      <w:ind w:left="567" w:hanging="567"/>
      <w:jc w:val="left"/>
    </w:pPr>
    <w:rPr>
      <w:sz w:val="18"/>
    </w:rPr>
  </w:style>
  <w:style w:type="paragraph" w:styleId="Tekstpodstawowyzwciciem">
    <w:name w:val="Body Text First Indent"/>
    <w:basedOn w:val="Tekstpodstawowy"/>
    <w:link w:val="TekstpodstawowyzwciciemZnak"/>
    <w:uiPriority w:val="99"/>
    <w:semiHidden/>
    <w:unhideWhenUsed/>
    <w:locked/>
    <w:rsid w:val="00CA5D3B"/>
    <w:pPr>
      <w:widowControl w:val="0"/>
      <w:ind w:firstLine="360"/>
    </w:pPr>
    <w:rPr>
      <w:rFonts w:ascii="Courier New" w:eastAsia="Courier New" w:hAnsi="Courier New" w:cs="Courier New"/>
      <w:sz w:val="24"/>
      <w:szCs w:val="24"/>
      <w:lang w:eastAsia="pl-PL"/>
    </w:rPr>
  </w:style>
  <w:style w:type="character" w:customStyle="1" w:styleId="TekstpodstawowyzwciciemZnak">
    <w:name w:val="Tekst podstawowy z wcięciem Znak"/>
    <w:basedOn w:val="TekstpodstawowyZnak"/>
    <w:link w:val="Tekstpodstawowyzwciciem"/>
    <w:uiPriority w:val="99"/>
    <w:semiHidden/>
    <w:rsid w:val="00CA5D3B"/>
    <w:rPr>
      <w:rFonts w:ascii="Courier New" w:eastAsia="Courier New" w:hAnsi="Courier New" w:cs="Courier New"/>
      <w:color w:val="000000"/>
      <w:sz w:val="24"/>
      <w:szCs w:val="24"/>
      <w:lang w:eastAsia="pl-PL"/>
    </w:rPr>
  </w:style>
  <w:style w:type="character" w:customStyle="1" w:styleId="Teksttreci3115ptBezpogrubienia">
    <w:name w:val="Tekst treści (3) + 11;5 pt;Bez pogrubienia"/>
    <w:basedOn w:val="Teksttreci3"/>
    <w:rsid w:val="00CA5D3B"/>
    <w:rPr>
      <w:rFonts w:ascii="Times New Roman" w:hAnsi="Times New Roman"/>
      <w:b/>
      <w:bCs/>
      <w:i w:val="0"/>
      <w:iCs w:val="0"/>
      <w:color w:val="000000"/>
      <w:spacing w:val="0"/>
      <w:w w:val="100"/>
      <w:position w:val="0"/>
      <w:sz w:val="23"/>
      <w:szCs w:val="23"/>
      <w:shd w:val="clear" w:color="auto" w:fill="FFFFFF"/>
      <w:lang w:val="pl-PL"/>
    </w:rPr>
  </w:style>
  <w:style w:type="character" w:customStyle="1" w:styleId="Nagwek50">
    <w:name w:val="Nagłówek #5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51">
    <w:name w:val="Nagłówek #5"/>
    <w:basedOn w:val="Nagwek50"/>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Maelitery">
    <w:name w:val="Tekst treści (2) + Małe litery"/>
    <w:basedOn w:val="Teksttreci2"/>
    <w:rsid w:val="00CA5D3B"/>
    <w:rPr>
      <w:rFonts w:ascii="Lucida Sans Unicode" w:eastAsia="Lucida Sans Unicode" w:hAnsi="Lucida Sans Unicode" w:cs="Lucida Sans Unicode"/>
      <w:b/>
      <w:bCs/>
      <w:i w:val="0"/>
      <w:iCs w:val="0"/>
      <w:smallCaps/>
      <w:strike w:val="0"/>
      <w:color w:val="000000"/>
      <w:spacing w:val="0"/>
      <w:w w:val="100"/>
      <w:position w:val="0"/>
      <w:sz w:val="26"/>
      <w:szCs w:val="26"/>
      <w:u w:val="none"/>
      <w:lang w:val="pl-PL"/>
    </w:rPr>
  </w:style>
  <w:style w:type="character" w:customStyle="1" w:styleId="Teksttreci12pt">
    <w:name w:val="Tekst treści + 12 pt"/>
    <w:basedOn w:val="Teksttreci"/>
    <w:rsid w:val="00CA5D3B"/>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pl-PL"/>
    </w:rPr>
  </w:style>
  <w:style w:type="paragraph" w:customStyle="1" w:styleId="Teksttreci21">
    <w:name w:val="Tekst treści2"/>
    <w:basedOn w:val="Normalny"/>
    <w:rsid w:val="00CA5D3B"/>
    <w:pPr>
      <w:widowControl w:val="0"/>
      <w:shd w:val="clear" w:color="auto" w:fill="FFFFFF"/>
      <w:spacing w:line="331" w:lineRule="exact"/>
      <w:ind w:hanging="460"/>
      <w:jc w:val="both"/>
    </w:pPr>
    <w:rPr>
      <w:rFonts w:ascii="Times New Roman" w:hAnsi="Times New Roman" w:cs="Times New Roman"/>
      <w:sz w:val="23"/>
      <w:szCs w:val="23"/>
      <w:lang w:eastAsia="pl-PL"/>
    </w:rPr>
  </w:style>
  <w:style w:type="paragraph" w:customStyle="1" w:styleId="niebieski">
    <w:name w:val="niebieski"/>
    <w:basedOn w:val="Normalny"/>
    <w:rsid w:val="00CA5D3B"/>
    <w:pPr>
      <w:spacing w:before="100" w:beforeAutospacing="1" w:after="100" w:afterAutospacing="1"/>
    </w:pPr>
    <w:rPr>
      <w:rFonts w:ascii="Times New Roman" w:hAnsi="Times New Roman" w:cs="Times New Roman"/>
      <w:color w:val="auto"/>
      <w:sz w:val="24"/>
      <w:szCs w:val="24"/>
      <w:lang w:eastAsia="pl-PL"/>
    </w:rPr>
  </w:style>
  <w:style w:type="character" w:customStyle="1" w:styleId="datafield">
    <w:name w:val="datafield"/>
    <w:basedOn w:val="Domylnaczcionkaakapitu"/>
    <w:rsid w:val="00CA5D3B"/>
  </w:style>
  <w:style w:type="character" w:customStyle="1" w:styleId="xdrichtextbox">
    <w:name w:val="xdrichtextbox"/>
    <w:basedOn w:val="Domylnaczcionkaakapitu"/>
    <w:rsid w:val="00CA5D3B"/>
  </w:style>
  <w:style w:type="paragraph" w:customStyle="1" w:styleId="Tekstpodstawowy23">
    <w:name w:val="Tekst podstawowy 23"/>
    <w:basedOn w:val="Normalny"/>
    <w:rsid w:val="00CA5D3B"/>
    <w:pPr>
      <w:jc w:val="both"/>
    </w:pPr>
    <w:rPr>
      <w:rFonts w:ascii="Times New Roman" w:hAnsi="Times New Roman" w:cs="Times New Roman"/>
      <w:color w:val="auto"/>
      <w:sz w:val="24"/>
      <w:szCs w:val="24"/>
      <w:lang w:eastAsia="pl-PL"/>
    </w:rPr>
  </w:style>
  <w:style w:type="paragraph" w:customStyle="1" w:styleId="khheader">
    <w:name w:val="kh_header"/>
    <w:basedOn w:val="Normalny"/>
    <w:rsid w:val="008073AD"/>
    <w:pPr>
      <w:spacing w:line="420" w:lineRule="atLeast"/>
      <w:jc w:val="center"/>
    </w:pPr>
    <w:rPr>
      <w:rFonts w:ascii="Times New Roman" w:hAnsi="Times New Roman" w:cs="Times New Roman"/>
      <w:color w:val="auto"/>
      <w:sz w:val="28"/>
      <w:szCs w:val="28"/>
      <w:lang w:eastAsia="pl-PL"/>
    </w:rPr>
  </w:style>
  <w:style w:type="character" w:customStyle="1" w:styleId="Nierozpoznanawzmianka1">
    <w:name w:val="Nierozpoznana wzmianka1"/>
    <w:basedOn w:val="Domylnaczcionkaakapitu"/>
    <w:uiPriority w:val="99"/>
    <w:semiHidden/>
    <w:unhideWhenUsed/>
    <w:rsid w:val="00F67543"/>
    <w:rPr>
      <w:color w:val="808080"/>
      <w:shd w:val="clear" w:color="auto" w:fill="E6E6E6"/>
    </w:rPr>
  </w:style>
  <w:style w:type="character" w:customStyle="1" w:styleId="Nierozpoznanawzmianka2">
    <w:name w:val="Nierozpoznana wzmianka2"/>
    <w:basedOn w:val="Domylnaczcionkaakapitu"/>
    <w:uiPriority w:val="99"/>
    <w:semiHidden/>
    <w:unhideWhenUsed/>
    <w:rsid w:val="00930FA7"/>
    <w:rPr>
      <w:color w:val="808080"/>
      <w:shd w:val="clear" w:color="auto" w:fill="E6E6E6"/>
    </w:rPr>
  </w:style>
  <w:style w:type="character" w:styleId="Nierozpoznanawzmianka">
    <w:name w:val="Unresolved Mention"/>
    <w:basedOn w:val="Domylnaczcionkaakapitu"/>
    <w:uiPriority w:val="99"/>
    <w:semiHidden/>
    <w:unhideWhenUsed/>
    <w:rsid w:val="00D42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8529">
      <w:bodyDiv w:val="1"/>
      <w:marLeft w:val="0"/>
      <w:marRight w:val="0"/>
      <w:marTop w:val="0"/>
      <w:marBottom w:val="0"/>
      <w:divBdr>
        <w:top w:val="none" w:sz="0" w:space="0" w:color="auto"/>
        <w:left w:val="none" w:sz="0" w:space="0" w:color="auto"/>
        <w:bottom w:val="none" w:sz="0" w:space="0" w:color="auto"/>
        <w:right w:val="none" w:sz="0" w:space="0" w:color="auto"/>
      </w:divBdr>
    </w:div>
    <w:div w:id="6250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czewo.franciszkani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oslaw.koczwara@o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21EFC-0AAD-4448-8DF3-57685070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5948</Words>
  <Characters>35688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MZD Bielsko-Biała</Company>
  <LinksUpToDate>false</LinksUpToDate>
  <CharactersWithSpaces>41553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Mirosław Koczwara - Lokalne</cp:lastModifiedBy>
  <cp:revision>83</cp:revision>
  <cp:lastPrinted>2016-09-29T09:09:00Z</cp:lastPrinted>
  <dcterms:created xsi:type="dcterms:W3CDTF">2018-02-26T20:48:00Z</dcterms:created>
  <dcterms:modified xsi:type="dcterms:W3CDTF">2020-07-13T17:51:00Z</dcterms:modified>
</cp:coreProperties>
</file>